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F45894"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77777777" w:rsidR="00970B6B" w:rsidRPr="00155924" w:rsidRDefault="00DE5415" w:rsidP="00827223">
            <w:pPr>
              <w:suppressAutoHyphens/>
              <w:ind w:right="470"/>
              <w:jc w:val="center"/>
              <w:rPr>
                <w:rFonts w:eastAsia="MS Mincho"/>
                <w:b/>
                <w:sz w:val="16"/>
                <w:szCs w:val="16"/>
                <w:lang w:eastAsia="en-US"/>
              </w:rPr>
            </w:pPr>
            <w:r>
              <w:rPr>
                <w:rFonts w:ascii="Courier New" w:hAnsi="Courier New"/>
                <w:noProof/>
                <w:sz w:val="20"/>
                <w:szCs w:val="20"/>
              </w:rPr>
              <w:drawing>
                <wp:inline distT="0" distB="0" distL="0" distR="0" wp14:anchorId="5587F40A" wp14:editId="5BAA00EB">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163E0E98" w14:textId="77777777" w:rsidR="00970B6B" w:rsidRDefault="005A471A" w:rsidP="00827223">
            <w:pPr>
              <w:suppressAutoHyphens/>
              <w:ind w:right="470"/>
              <w:jc w:val="center"/>
              <w:rPr>
                <w:szCs w:val="20"/>
                <w:lang w:val="de-DE" w:eastAsia="en-US"/>
              </w:rPr>
            </w:pPr>
            <w:r w:rsidRPr="00563CDF">
              <w:rPr>
                <w:rFonts w:ascii="Verdana" w:hAnsi="Verdana"/>
                <w:sz w:val="18"/>
                <w:szCs w:val="18"/>
                <w:lang w:val="de-DE" w:eastAsia="en-US"/>
              </w:rPr>
              <w:t xml:space="preserve">e-mail: </w:t>
            </w:r>
            <w:r w:rsidR="00F45894">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F45894"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0FB6412F" w14:textId="60517BCA" w:rsidR="008215A9" w:rsidRPr="00CA4DB5" w:rsidRDefault="00A02111" w:rsidP="007458F2">
      <w:pPr>
        <w:suppressAutoHyphens/>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-63</w:t>
      </w:r>
      <w:r>
        <w:rPr>
          <w:rFonts w:ascii="Verdana" w:hAnsi="Verdana"/>
          <w:noProof/>
          <w:sz w:val="18"/>
          <w:szCs w:val="18"/>
        </w:rPr>
        <w:t xml:space="preserve"> / 19</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1E7540">
        <w:rPr>
          <w:rFonts w:ascii="Verdana" w:hAnsi="Verdana"/>
          <w:noProof/>
          <w:color w:val="000000"/>
          <w:sz w:val="18"/>
          <w:szCs w:val="18"/>
        </w:rPr>
        <w:t>2</w:t>
      </w:r>
      <w:r w:rsidR="00F45894">
        <w:rPr>
          <w:rFonts w:ascii="Verdana" w:hAnsi="Verdana"/>
          <w:noProof/>
          <w:color w:val="000000"/>
          <w:sz w:val="18"/>
          <w:szCs w:val="18"/>
        </w:rPr>
        <w:t>6</w:t>
      </w:r>
      <w:r w:rsidR="00A00A82" w:rsidRPr="00AB41B1">
        <w:rPr>
          <w:rFonts w:ascii="Verdana" w:hAnsi="Verdana"/>
          <w:noProof/>
          <w:color w:val="000000"/>
          <w:sz w:val="18"/>
          <w:szCs w:val="18"/>
        </w:rPr>
        <w:t>.</w:t>
      </w:r>
      <w:r>
        <w:rPr>
          <w:rFonts w:ascii="Verdana" w:hAnsi="Verdana"/>
          <w:noProof/>
          <w:color w:val="000000"/>
          <w:sz w:val="18"/>
          <w:szCs w:val="18"/>
        </w:rPr>
        <w:t>0</w:t>
      </w:r>
      <w:r w:rsidR="001E7540">
        <w:rPr>
          <w:rFonts w:ascii="Verdana" w:hAnsi="Verdana"/>
          <w:noProof/>
          <w:color w:val="000000"/>
          <w:sz w:val="18"/>
          <w:szCs w:val="18"/>
        </w:rPr>
        <w:t>7</w:t>
      </w:r>
      <w:r w:rsidR="00E86E3D">
        <w:rPr>
          <w:rFonts w:ascii="Verdana" w:hAnsi="Verdana"/>
          <w:noProof/>
          <w:color w:val="000000"/>
          <w:sz w:val="18"/>
          <w:szCs w:val="18"/>
        </w:rPr>
        <w:t>.</w:t>
      </w:r>
      <w:r>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41FFA8C0" w14:textId="77777777" w:rsidR="009E61D2" w:rsidRPr="00582EA0" w:rsidRDefault="009E61D2"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77777777" w:rsidR="00563CDF" w:rsidRPr="00CA4DB5" w:rsidRDefault="00A02111" w:rsidP="007458F2">
      <w:pPr>
        <w:suppressAutoHyphens/>
        <w:ind w:right="470"/>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F45894">
        <w:rPr>
          <w:rFonts w:ascii="Verdana" w:hAnsi="Verdana"/>
          <w:b/>
          <w:iCs/>
          <w:sz w:val="18"/>
          <w:szCs w:val="18"/>
        </w:rPr>
        <w:t>63</w:t>
      </w:r>
      <w:r>
        <w:rPr>
          <w:rFonts w:ascii="Verdana" w:hAnsi="Verdana"/>
          <w:b/>
          <w:iCs/>
          <w:sz w:val="18"/>
          <w:szCs w:val="18"/>
        </w:rPr>
        <w:t>/ 19</w:t>
      </w:r>
    </w:p>
    <w:p w14:paraId="2F673141" w14:textId="77777777" w:rsidR="0022024A" w:rsidRDefault="0022024A" w:rsidP="007458F2">
      <w:pPr>
        <w:suppressAutoHyphens/>
        <w:ind w:left="360" w:right="470" w:hanging="360"/>
        <w:rPr>
          <w:rFonts w:ascii="Verdana" w:hAnsi="Verdana"/>
          <w:sz w:val="18"/>
          <w:szCs w:val="18"/>
          <w:u w:val="single"/>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438AC0D4" w14:textId="77777777" w:rsidR="001E7540" w:rsidRDefault="001146AE" w:rsidP="007458F2">
      <w:pPr>
        <w:suppressAutoHyphens/>
        <w:ind w:right="470"/>
        <w:jc w:val="both"/>
        <w:rPr>
          <w:rFonts w:ascii="Verdana" w:hAnsi="Verdana"/>
          <w:b/>
          <w:sz w:val="18"/>
          <w:szCs w:val="18"/>
        </w:rPr>
      </w:pPr>
      <w:r w:rsidRPr="001146AE">
        <w:rPr>
          <w:rFonts w:ascii="Verdana" w:hAnsi="Verdana"/>
          <w:b/>
          <w:sz w:val="18"/>
          <w:szCs w:val="18"/>
        </w:rPr>
        <w:t xml:space="preserve">Dostawa sprzętu </w:t>
      </w:r>
      <w:r w:rsidR="001E7540">
        <w:rPr>
          <w:rFonts w:ascii="Verdana" w:hAnsi="Verdana"/>
          <w:b/>
          <w:sz w:val="18"/>
          <w:szCs w:val="18"/>
        </w:rPr>
        <w:t>informatycznego na potrzeby jednostek Uniwersytetu Medycznego we Wrocławiu</w:t>
      </w:r>
      <w:r w:rsidR="00A30641">
        <w:rPr>
          <w:rFonts w:ascii="Verdana" w:hAnsi="Verdana"/>
          <w:b/>
          <w:sz w:val="18"/>
          <w:szCs w:val="18"/>
        </w:rPr>
        <w:t>.</w:t>
      </w:r>
    </w:p>
    <w:p w14:paraId="6A12BD50" w14:textId="77777777" w:rsidR="007458F2" w:rsidRDefault="007458F2" w:rsidP="007458F2">
      <w:pPr>
        <w:suppressAutoHyphens/>
        <w:ind w:right="471"/>
        <w:jc w:val="both"/>
        <w:rPr>
          <w:rFonts w:ascii="Verdana" w:hAnsi="Verdana"/>
          <w:b/>
          <w:sz w:val="18"/>
          <w:szCs w:val="18"/>
        </w:rPr>
      </w:pPr>
    </w:p>
    <w:p w14:paraId="3D14660C" w14:textId="0F97A680" w:rsidR="001146AE" w:rsidRPr="00752433" w:rsidRDefault="001146AE" w:rsidP="007458F2">
      <w:pPr>
        <w:suppressAutoHyphens/>
        <w:ind w:right="471"/>
        <w:jc w:val="both"/>
        <w:rPr>
          <w:rFonts w:ascii="Verdana" w:hAnsi="Verdana"/>
          <w:b/>
          <w:color w:val="000000" w:themeColor="text1"/>
          <w:sz w:val="18"/>
          <w:szCs w:val="18"/>
        </w:rPr>
      </w:pPr>
      <w:r w:rsidRPr="001146AE">
        <w:rPr>
          <w:rFonts w:ascii="Verdana" w:hAnsi="Verdana"/>
          <w:b/>
          <w:sz w:val="18"/>
          <w:szCs w:val="18"/>
        </w:rPr>
        <w:t>Prze</w:t>
      </w:r>
      <w:r w:rsidR="00A02111">
        <w:rPr>
          <w:rFonts w:ascii="Verdana" w:hAnsi="Verdana"/>
          <w:b/>
          <w:sz w:val="18"/>
          <w:szCs w:val="18"/>
        </w:rPr>
        <w:t xml:space="preserve">dmiot zamówienia podzielono na </w:t>
      </w:r>
      <w:r w:rsidR="007458F2">
        <w:rPr>
          <w:rFonts w:ascii="Verdana" w:hAnsi="Verdana"/>
          <w:b/>
          <w:color w:val="000000" w:themeColor="text1"/>
          <w:sz w:val="18"/>
          <w:szCs w:val="18"/>
        </w:rPr>
        <w:t>6</w:t>
      </w:r>
      <w:r w:rsidR="00A30641" w:rsidRPr="00752433">
        <w:rPr>
          <w:rFonts w:ascii="Verdana" w:hAnsi="Verdana"/>
          <w:b/>
          <w:color w:val="000000" w:themeColor="text1"/>
          <w:sz w:val="18"/>
          <w:szCs w:val="18"/>
        </w:rPr>
        <w:t xml:space="preserve"> (</w:t>
      </w:r>
      <w:r w:rsidR="007458F2">
        <w:rPr>
          <w:rFonts w:ascii="Verdana" w:hAnsi="Verdana"/>
          <w:b/>
          <w:color w:val="000000" w:themeColor="text1"/>
          <w:sz w:val="18"/>
          <w:szCs w:val="18"/>
        </w:rPr>
        <w:t>sześć</w:t>
      </w:r>
      <w:r w:rsidRPr="00752433">
        <w:rPr>
          <w:rFonts w:ascii="Verdana" w:hAnsi="Verdana"/>
          <w:b/>
          <w:color w:val="000000" w:themeColor="text1"/>
          <w:sz w:val="18"/>
          <w:szCs w:val="18"/>
        </w:rPr>
        <w:t>)</w:t>
      </w:r>
      <w:r w:rsidR="00FE1924" w:rsidRPr="00752433">
        <w:rPr>
          <w:rFonts w:ascii="Verdana" w:hAnsi="Verdana"/>
          <w:b/>
          <w:color w:val="000000" w:themeColor="text1"/>
          <w:sz w:val="18"/>
          <w:szCs w:val="18"/>
        </w:rPr>
        <w:t xml:space="preserve"> części osobno ocenianych</w:t>
      </w:r>
      <w:r w:rsidRPr="00752433">
        <w:rPr>
          <w:rFonts w:ascii="Verdana" w:hAnsi="Verdana"/>
          <w:b/>
          <w:color w:val="000000" w:themeColor="text1"/>
          <w:sz w:val="18"/>
          <w:szCs w:val="18"/>
        </w:rPr>
        <w:t>:</w:t>
      </w:r>
    </w:p>
    <w:p w14:paraId="529BBCD0" w14:textId="77777777" w:rsidR="001146AE"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Część A –</w:t>
      </w:r>
      <w:r w:rsidR="001E7540">
        <w:rPr>
          <w:rFonts w:ascii="Verdana" w:hAnsi="Verdana"/>
          <w:b/>
          <w:color w:val="000000" w:themeColor="text1"/>
          <w:sz w:val="18"/>
          <w:szCs w:val="18"/>
        </w:rPr>
        <w:t xml:space="preserve">wyposażenie </w:t>
      </w:r>
      <w:r w:rsidR="00D2282C">
        <w:rPr>
          <w:rFonts w:ascii="Verdana" w:hAnsi="Verdana"/>
          <w:b/>
          <w:color w:val="000000" w:themeColor="text1"/>
          <w:sz w:val="18"/>
          <w:szCs w:val="18"/>
        </w:rPr>
        <w:t>multisystemowej</w:t>
      </w:r>
      <w:r w:rsidR="00FC3E13">
        <w:rPr>
          <w:rFonts w:ascii="Verdana" w:hAnsi="Verdana"/>
          <w:b/>
          <w:color w:val="000000" w:themeColor="text1"/>
          <w:sz w:val="18"/>
          <w:szCs w:val="18"/>
        </w:rPr>
        <w:t xml:space="preserve"> </w:t>
      </w:r>
      <w:r w:rsidR="001E7540">
        <w:rPr>
          <w:rFonts w:ascii="Verdana" w:hAnsi="Verdana"/>
          <w:b/>
          <w:color w:val="000000" w:themeColor="text1"/>
          <w:sz w:val="18"/>
          <w:szCs w:val="18"/>
        </w:rPr>
        <w:t>pracowni komputerowej</w:t>
      </w:r>
      <w:r w:rsidRPr="00752433">
        <w:rPr>
          <w:rFonts w:ascii="Verdana" w:hAnsi="Verdana"/>
          <w:b/>
          <w:color w:val="000000" w:themeColor="text1"/>
          <w:sz w:val="18"/>
          <w:szCs w:val="18"/>
        </w:rPr>
        <w:t>,</w:t>
      </w:r>
    </w:p>
    <w:p w14:paraId="3BA76B54" w14:textId="77777777" w:rsidR="001146AE" w:rsidRPr="00752433" w:rsidRDefault="00A30641"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B – </w:t>
      </w:r>
      <w:r w:rsidR="001E7540">
        <w:rPr>
          <w:rFonts w:ascii="Verdana" w:hAnsi="Verdana"/>
          <w:b/>
          <w:color w:val="000000" w:themeColor="text1"/>
          <w:sz w:val="18"/>
          <w:szCs w:val="18"/>
        </w:rPr>
        <w:t>sprzęt aktywny do obsługi sieci</w:t>
      </w:r>
      <w:r w:rsidR="001146AE" w:rsidRPr="00752433">
        <w:rPr>
          <w:rFonts w:ascii="Verdana" w:hAnsi="Verdana"/>
          <w:b/>
          <w:color w:val="000000" w:themeColor="text1"/>
          <w:sz w:val="18"/>
          <w:szCs w:val="18"/>
        </w:rPr>
        <w:t>,</w:t>
      </w:r>
    </w:p>
    <w:p w14:paraId="20CD4158" w14:textId="77777777" w:rsidR="00A30641"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C – </w:t>
      </w:r>
      <w:r w:rsidR="001E7540">
        <w:rPr>
          <w:rFonts w:ascii="Verdana" w:hAnsi="Verdana"/>
          <w:b/>
          <w:color w:val="000000" w:themeColor="text1"/>
          <w:sz w:val="18"/>
          <w:szCs w:val="18"/>
        </w:rPr>
        <w:t>serwer</w:t>
      </w:r>
      <w:r w:rsidR="00A30641" w:rsidRPr="00752433">
        <w:rPr>
          <w:rFonts w:ascii="Verdana" w:hAnsi="Verdana"/>
          <w:b/>
          <w:color w:val="000000" w:themeColor="text1"/>
          <w:sz w:val="18"/>
          <w:szCs w:val="18"/>
        </w:rPr>
        <w:t>,</w:t>
      </w:r>
    </w:p>
    <w:p w14:paraId="7D509FE9" w14:textId="77777777" w:rsidR="00A30641" w:rsidRPr="00752433" w:rsidRDefault="00A30641"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D - </w:t>
      </w:r>
      <w:r w:rsidR="002D0787">
        <w:rPr>
          <w:rFonts w:ascii="Verdana" w:hAnsi="Verdana"/>
          <w:b/>
          <w:color w:val="000000" w:themeColor="text1"/>
          <w:sz w:val="18"/>
          <w:szCs w:val="18"/>
        </w:rPr>
        <w:t>laptopy</w:t>
      </w:r>
      <w:r w:rsidRPr="00752433">
        <w:rPr>
          <w:rFonts w:ascii="Verdana" w:hAnsi="Verdana"/>
          <w:b/>
          <w:color w:val="000000" w:themeColor="text1"/>
          <w:sz w:val="18"/>
          <w:szCs w:val="18"/>
        </w:rPr>
        <w:t>,</w:t>
      </w:r>
    </w:p>
    <w:p w14:paraId="47DB269C" w14:textId="77777777" w:rsidR="007458F2" w:rsidRDefault="00A30641"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E - </w:t>
      </w:r>
      <w:r w:rsidR="00FD72CB">
        <w:rPr>
          <w:rFonts w:ascii="Verdana" w:hAnsi="Verdana"/>
          <w:b/>
          <w:color w:val="000000" w:themeColor="text1"/>
          <w:sz w:val="18"/>
          <w:szCs w:val="18"/>
        </w:rPr>
        <w:t>system</w:t>
      </w:r>
      <w:r w:rsidR="002D0787">
        <w:rPr>
          <w:rFonts w:ascii="Verdana" w:hAnsi="Verdana"/>
          <w:b/>
          <w:color w:val="000000" w:themeColor="text1"/>
          <w:sz w:val="18"/>
          <w:szCs w:val="18"/>
        </w:rPr>
        <w:t xml:space="preserve"> do replikowania danych</w:t>
      </w:r>
      <w:r w:rsidR="007458F2">
        <w:rPr>
          <w:rFonts w:ascii="Verdana" w:hAnsi="Verdana"/>
          <w:b/>
          <w:color w:val="000000" w:themeColor="text1"/>
          <w:sz w:val="18"/>
          <w:szCs w:val="18"/>
        </w:rPr>
        <w:t>,</w:t>
      </w:r>
    </w:p>
    <w:p w14:paraId="1913B0C6" w14:textId="51979763" w:rsidR="00A30641" w:rsidRPr="00752433" w:rsidRDefault="007458F2" w:rsidP="007458F2">
      <w:pPr>
        <w:suppressAutoHyphens/>
        <w:ind w:right="471"/>
        <w:jc w:val="both"/>
        <w:rPr>
          <w:rFonts w:ascii="Verdana" w:hAnsi="Verdana"/>
          <w:b/>
          <w:color w:val="000000" w:themeColor="text1"/>
          <w:sz w:val="18"/>
          <w:szCs w:val="18"/>
        </w:rPr>
      </w:pPr>
      <w:r>
        <w:rPr>
          <w:rFonts w:ascii="Verdana" w:hAnsi="Verdana"/>
          <w:b/>
          <w:color w:val="000000" w:themeColor="text1"/>
          <w:sz w:val="18"/>
          <w:szCs w:val="18"/>
        </w:rPr>
        <w:t>Część F – monitory interaktywne</w:t>
      </w:r>
      <w:r w:rsidR="002D0787">
        <w:rPr>
          <w:rFonts w:ascii="Verdana" w:hAnsi="Verdana"/>
          <w:b/>
          <w:color w:val="000000" w:themeColor="text1"/>
          <w:sz w:val="18"/>
          <w:szCs w:val="18"/>
        </w:rPr>
        <w:t>.</w:t>
      </w:r>
    </w:p>
    <w:p w14:paraId="23714A9D" w14:textId="77777777" w:rsidR="001146AE" w:rsidRPr="00752433" w:rsidRDefault="001146AE" w:rsidP="007458F2">
      <w:pPr>
        <w:suppressAutoHyphens/>
        <w:ind w:right="470"/>
        <w:jc w:val="both"/>
        <w:rPr>
          <w:rFonts w:ascii="Verdana" w:hAnsi="Verdana"/>
          <w:b/>
          <w:color w:val="000000" w:themeColor="text1"/>
          <w:sz w:val="18"/>
          <w:szCs w:val="18"/>
        </w:rPr>
      </w:pPr>
    </w:p>
    <w:p w14:paraId="4C4822BB" w14:textId="77777777" w:rsidR="00E61B90" w:rsidRPr="00752433" w:rsidRDefault="00A30641" w:rsidP="007458F2">
      <w:pPr>
        <w:suppressAutoHyphens/>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Zamówienie udzielane jest w ramach realizacji projektów pn.: </w:t>
      </w:r>
    </w:p>
    <w:p w14:paraId="06693488" w14:textId="77777777" w:rsidR="00E61B90" w:rsidRPr="00752433" w:rsidRDefault="00827223" w:rsidP="007458F2">
      <w:pPr>
        <w:suppressAutoHyphens/>
        <w:ind w:left="284" w:right="470" w:hanging="284"/>
        <w:jc w:val="both"/>
        <w:rPr>
          <w:rFonts w:ascii="Verdana" w:hAnsi="Verdana"/>
          <w:b/>
          <w:color w:val="000000" w:themeColor="text1"/>
          <w:sz w:val="18"/>
          <w:szCs w:val="18"/>
        </w:rPr>
      </w:pPr>
      <w:r>
        <w:rPr>
          <w:rFonts w:ascii="Verdana" w:hAnsi="Verdana"/>
          <w:b/>
          <w:color w:val="000000" w:themeColor="text1"/>
          <w:sz w:val="18"/>
          <w:szCs w:val="18"/>
        </w:rPr>
        <w:t xml:space="preserve">1. </w:t>
      </w:r>
      <w:r w:rsidR="00686481" w:rsidRPr="00752433">
        <w:rPr>
          <w:rFonts w:ascii="Verdana" w:hAnsi="Verdana"/>
          <w:b/>
          <w:color w:val="000000" w:themeColor="text1"/>
          <w:sz w:val="18"/>
          <w:szCs w:val="18"/>
        </w:rPr>
        <w:t>„</w:t>
      </w:r>
      <w:r w:rsidR="00686481" w:rsidRPr="00686481">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r w:rsidR="002D0787">
        <w:rPr>
          <w:rFonts w:ascii="Verdana" w:hAnsi="Verdana"/>
          <w:b/>
          <w:color w:val="000000" w:themeColor="text1"/>
          <w:sz w:val="18"/>
          <w:szCs w:val="18"/>
        </w:rPr>
        <w:t xml:space="preserve">– części A i B </w:t>
      </w:r>
      <w:r w:rsidR="00E61B90" w:rsidRPr="00752433">
        <w:rPr>
          <w:rFonts w:ascii="Verdana" w:hAnsi="Verdana"/>
          <w:b/>
          <w:color w:val="000000" w:themeColor="text1"/>
          <w:sz w:val="18"/>
          <w:szCs w:val="18"/>
        </w:rPr>
        <w:t xml:space="preserve">zamówienia, </w:t>
      </w:r>
      <w:r w:rsidR="00A30641" w:rsidRPr="00752433">
        <w:rPr>
          <w:rFonts w:ascii="Verdana" w:hAnsi="Verdana"/>
          <w:b/>
          <w:color w:val="000000" w:themeColor="text1"/>
          <w:sz w:val="18"/>
          <w:szCs w:val="18"/>
        </w:rPr>
        <w:t xml:space="preserve">oraz </w:t>
      </w:r>
    </w:p>
    <w:p w14:paraId="0D10FBA8" w14:textId="08DF99F6" w:rsidR="002D0787" w:rsidRDefault="00827223" w:rsidP="007458F2">
      <w:pPr>
        <w:suppressAutoHyphens/>
        <w:ind w:left="284" w:right="470" w:hanging="284"/>
        <w:jc w:val="both"/>
        <w:rPr>
          <w:rFonts w:ascii="Verdana" w:hAnsi="Verdana"/>
          <w:b/>
          <w:color w:val="000000" w:themeColor="text1"/>
          <w:sz w:val="18"/>
          <w:szCs w:val="18"/>
        </w:rPr>
      </w:pPr>
      <w:r>
        <w:rPr>
          <w:rFonts w:ascii="Verdana" w:hAnsi="Verdana"/>
          <w:b/>
          <w:color w:val="000000" w:themeColor="text1"/>
          <w:sz w:val="18"/>
          <w:szCs w:val="18"/>
        </w:rPr>
        <w:t xml:space="preserve">2. </w:t>
      </w:r>
      <w:r w:rsidR="00A30641" w:rsidRPr="00752433">
        <w:rPr>
          <w:rFonts w:ascii="Verdana" w:hAnsi="Verdana"/>
          <w:b/>
          <w:color w:val="000000" w:themeColor="text1"/>
          <w:sz w:val="18"/>
          <w:szCs w:val="18"/>
        </w:rPr>
        <w:t xml:space="preserve">„Rozwój </w:t>
      </w:r>
      <w:r w:rsidR="002D0787">
        <w:rPr>
          <w:rFonts w:ascii="Verdana" w:hAnsi="Verdana"/>
          <w:b/>
          <w:color w:val="000000" w:themeColor="text1"/>
          <w:sz w:val="18"/>
          <w:szCs w:val="18"/>
        </w:rPr>
        <w:t xml:space="preserve">praktycznego kształcenia podyplomowego lekarzy w Centrum Symulacji </w:t>
      </w:r>
      <w:r>
        <w:rPr>
          <w:rFonts w:ascii="Verdana" w:hAnsi="Verdana"/>
          <w:b/>
          <w:color w:val="000000" w:themeColor="text1"/>
          <w:sz w:val="18"/>
          <w:szCs w:val="18"/>
        </w:rPr>
        <w:br/>
      </w:r>
      <w:r w:rsidR="002D0787">
        <w:rPr>
          <w:rFonts w:ascii="Verdana" w:hAnsi="Verdana"/>
          <w:b/>
          <w:color w:val="000000" w:themeColor="text1"/>
          <w:sz w:val="18"/>
          <w:szCs w:val="18"/>
        </w:rPr>
        <w:t>Medycznej we Wrocławiu</w:t>
      </w:r>
      <w:r w:rsidR="00A30641" w:rsidRPr="00752433">
        <w:rPr>
          <w:rFonts w:ascii="Verdana" w:hAnsi="Verdana"/>
          <w:b/>
          <w:color w:val="000000" w:themeColor="text1"/>
          <w:sz w:val="18"/>
          <w:szCs w:val="18"/>
        </w:rPr>
        <w:t>”</w:t>
      </w:r>
      <w:r w:rsidR="00E61B90" w:rsidRPr="00752433">
        <w:rPr>
          <w:rFonts w:ascii="Verdana" w:hAnsi="Verdana"/>
          <w:b/>
          <w:color w:val="000000" w:themeColor="text1"/>
          <w:sz w:val="18"/>
          <w:szCs w:val="18"/>
        </w:rPr>
        <w:t xml:space="preserve"> – część </w:t>
      </w:r>
      <w:r w:rsidR="002D0787">
        <w:rPr>
          <w:rFonts w:ascii="Verdana" w:hAnsi="Verdana"/>
          <w:b/>
          <w:color w:val="000000" w:themeColor="text1"/>
          <w:sz w:val="18"/>
          <w:szCs w:val="18"/>
        </w:rPr>
        <w:t>D</w:t>
      </w:r>
      <w:r w:rsidR="00E61B90" w:rsidRPr="00752433">
        <w:rPr>
          <w:rFonts w:ascii="Verdana" w:hAnsi="Verdana"/>
          <w:b/>
          <w:color w:val="000000" w:themeColor="text1"/>
          <w:sz w:val="18"/>
          <w:szCs w:val="18"/>
        </w:rPr>
        <w:t xml:space="preserve"> </w:t>
      </w:r>
      <w:r w:rsidR="007458F2">
        <w:rPr>
          <w:rFonts w:ascii="Verdana" w:hAnsi="Verdana"/>
          <w:b/>
          <w:color w:val="000000" w:themeColor="text1"/>
          <w:sz w:val="18"/>
          <w:szCs w:val="18"/>
        </w:rPr>
        <w:t xml:space="preserve">i F </w:t>
      </w:r>
      <w:r w:rsidR="00E61B90" w:rsidRPr="00752433">
        <w:rPr>
          <w:rFonts w:ascii="Verdana" w:hAnsi="Verdana"/>
          <w:b/>
          <w:color w:val="000000" w:themeColor="text1"/>
          <w:sz w:val="18"/>
          <w:szCs w:val="18"/>
        </w:rPr>
        <w:t xml:space="preserve">zamówienia. </w:t>
      </w:r>
    </w:p>
    <w:p w14:paraId="5F9322FD" w14:textId="77777777" w:rsidR="00A30641" w:rsidRPr="00752433" w:rsidRDefault="00A30641" w:rsidP="007458F2">
      <w:pPr>
        <w:suppressAutoHyphens/>
        <w:ind w:left="284"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Projekty współfinansowane są przez Unię Europejską ze środków Europejskiego </w:t>
      </w:r>
      <w:r w:rsidR="00827223">
        <w:rPr>
          <w:rFonts w:ascii="Verdana" w:hAnsi="Verdana"/>
          <w:b/>
          <w:color w:val="000000" w:themeColor="text1"/>
          <w:sz w:val="18"/>
          <w:szCs w:val="18"/>
        </w:rPr>
        <w:br/>
      </w:r>
      <w:r w:rsidRPr="00752433">
        <w:rPr>
          <w:rFonts w:ascii="Verdana" w:hAnsi="Verdana"/>
          <w:b/>
          <w:color w:val="000000" w:themeColor="text1"/>
          <w:sz w:val="18"/>
          <w:szCs w:val="18"/>
        </w:rPr>
        <w:t>Funduszu Społecznego w ramach Programu Operacyjnego Wiedza Edukacja Rozwój</w:t>
      </w:r>
      <w:r w:rsidR="00686481">
        <w:rPr>
          <w:rFonts w:ascii="Verdana" w:hAnsi="Verdana"/>
          <w:b/>
          <w:color w:val="000000" w:themeColor="text1"/>
          <w:sz w:val="18"/>
          <w:szCs w:val="18"/>
        </w:rPr>
        <w:t xml:space="preserve"> 2014-2020</w:t>
      </w:r>
      <w:r w:rsidRPr="00752433">
        <w:rPr>
          <w:rFonts w:ascii="Verdana" w:hAnsi="Verdana"/>
          <w:b/>
          <w:color w:val="000000" w:themeColor="text1"/>
          <w:sz w:val="18"/>
          <w:szCs w:val="18"/>
        </w:rPr>
        <w:t>.</w:t>
      </w:r>
    </w:p>
    <w:p w14:paraId="2AB21E46" w14:textId="77777777" w:rsidR="0037784B" w:rsidRPr="00752433" w:rsidRDefault="0037784B" w:rsidP="007458F2">
      <w:pPr>
        <w:suppressAutoHyphens/>
        <w:ind w:right="470"/>
        <w:jc w:val="both"/>
        <w:rPr>
          <w:rFonts w:ascii="Verdana" w:hAnsi="Verdana"/>
          <w:b/>
          <w:color w:val="000000" w:themeColor="text1"/>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5852ACFA"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783D66">
        <w:rPr>
          <w:rFonts w:ascii="Verdana" w:hAnsi="Verdana"/>
          <w:sz w:val="18"/>
          <w:szCs w:val="18"/>
        </w:rPr>
        <w:t xml:space="preserve">większej </w:t>
      </w:r>
      <w:r w:rsidR="007458F2" w:rsidRPr="00783D66">
        <w:rPr>
          <w:rFonts w:ascii="Verdana" w:hAnsi="Verdana"/>
          <w:sz w:val="18"/>
          <w:szCs w:val="18"/>
        </w:rPr>
        <w:t xml:space="preserve">niż </w:t>
      </w:r>
      <w:r w:rsidR="009C5F97" w:rsidRPr="00783D66">
        <w:rPr>
          <w:rFonts w:ascii="Verdana" w:hAnsi="Verdana"/>
          <w:sz w:val="18"/>
          <w:szCs w:val="18"/>
        </w:rPr>
        <w:t>221</w:t>
      </w:r>
      <w:r w:rsidRPr="00783D66">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77777777" w:rsidR="00927CF5" w:rsidRPr="00783D66" w:rsidRDefault="00927CF5"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p>
    <w:p w14:paraId="61BAF0E4" w14:textId="6130D88D" w:rsidR="00ED3E46" w:rsidRPr="009C5F97" w:rsidRDefault="008215A9" w:rsidP="007458F2">
      <w:pPr>
        <w:suppressAutoHyphens/>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7458F2">
        <w:rPr>
          <w:rFonts w:ascii="Verdana" w:hAnsi="Verdana"/>
          <w:bCs/>
          <w:color w:val="000000" w:themeColor="text1"/>
          <w:sz w:val="18"/>
          <w:szCs w:val="18"/>
        </w:rPr>
        <w:t xml:space="preserve"> </w:t>
      </w:r>
      <w:r w:rsidR="002D0787">
        <w:rPr>
          <w:rFonts w:ascii="Verdana" w:hAnsi="Verdana"/>
          <w:b/>
          <w:bCs/>
          <w:color w:val="000000" w:themeColor="text1"/>
          <w:sz w:val="18"/>
          <w:szCs w:val="18"/>
        </w:rPr>
        <w:t>02</w:t>
      </w:r>
      <w:r w:rsidR="009B1629" w:rsidRPr="00A85D28">
        <w:rPr>
          <w:rFonts w:ascii="Verdana" w:hAnsi="Verdana"/>
          <w:b/>
          <w:bCs/>
          <w:color w:val="000000" w:themeColor="text1"/>
          <w:sz w:val="18"/>
          <w:szCs w:val="18"/>
        </w:rPr>
        <w:t>.</w:t>
      </w:r>
      <w:r w:rsidR="00E61B90">
        <w:rPr>
          <w:rFonts w:ascii="Verdana" w:hAnsi="Verdana"/>
          <w:b/>
          <w:bCs/>
          <w:color w:val="000000" w:themeColor="text1"/>
          <w:sz w:val="18"/>
          <w:szCs w:val="18"/>
        </w:rPr>
        <w:t>0</w:t>
      </w:r>
      <w:r w:rsidR="002D0787">
        <w:rPr>
          <w:rFonts w:ascii="Verdana" w:hAnsi="Verdana"/>
          <w:b/>
          <w:bCs/>
          <w:color w:val="000000" w:themeColor="text1"/>
          <w:sz w:val="18"/>
          <w:szCs w:val="18"/>
        </w:rPr>
        <w:t>9</w:t>
      </w:r>
      <w:r w:rsidR="00E86E3D" w:rsidRPr="009C5F97">
        <w:rPr>
          <w:rFonts w:ascii="Verdana" w:hAnsi="Verdana"/>
          <w:b/>
          <w:bCs/>
          <w:color w:val="000000" w:themeColor="text1"/>
          <w:sz w:val="18"/>
          <w:szCs w:val="18"/>
        </w:rPr>
        <w:t>.</w:t>
      </w:r>
      <w:r w:rsidR="00760543" w:rsidRPr="009C5F97">
        <w:rPr>
          <w:rFonts w:ascii="Verdana" w:hAnsi="Verdana"/>
          <w:b/>
          <w:bCs/>
          <w:color w:val="000000" w:themeColor="text1"/>
          <w:sz w:val="18"/>
          <w:szCs w:val="18"/>
        </w:rPr>
        <w:t>201</w:t>
      </w:r>
      <w:r w:rsidR="00E61B90">
        <w:rPr>
          <w:rFonts w:ascii="Verdana" w:hAnsi="Verdana"/>
          <w:b/>
          <w:bCs/>
          <w:color w:val="000000" w:themeColor="text1"/>
          <w:sz w:val="18"/>
          <w:szCs w:val="18"/>
        </w:rPr>
        <w:t>9</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5BB84C45" w14:textId="29F075B0" w:rsidR="008215A9" w:rsidRPr="009C5F97" w:rsidRDefault="007C65CB" w:rsidP="007458F2">
      <w:pPr>
        <w:suppressAutoHyphens/>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7458F2">
        <w:rPr>
          <w:rFonts w:ascii="Verdana" w:hAnsi="Verdana"/>
          <w:bCs/>
          <w:color w:val="000000" w:themeColor="text1"/>
          <w:sz w:val="18"/>
          <w:szCs w:val="18"/>
        </w:rPr>
        <w:t xml:space="preserve"> </w:t>
      </w:r>
      <w:r w:rsidR="00A635B2">
        <w:rPr>
          <w:rFonts w:ascii="Verdana" w:hAnsi="Verdana"/>
          <w:b/>
          <w:bCs/>
          <w:color w:val="000000" w:themeColor="text1"/>
          <w:sz w:val="18"/>
          <w:szCs w:val="18"/>
        </w:rPr>
        <w:t>02</w:t>
      </w:r>
      <w:r w:rsidR="009B1629" w:rsidRPr="00A85D28">
        <w:rPr>
          <w:rFonts w:ascii="Verdana" w:hAnsi="Verdana"/>
          <w:b/>
          <w:bCs/>
          <w:color w:val="000000" w:themeColor="text1"/>
          <w:sz w:val="18"/>
          <w:szCs w:val="18"/>
        </w:rPr>
        <w:t>.</w:t>
      </w:r>
      <w:r w:rsidR="00E61B90" w:rsidRPr="00A85D28">
        <w:rPr>
          <w:rFonts w:ascii="Verdana" w:hAnsi="Verdana"/>
          <w:b/>
          <w:bCs/>
          <w:color w:val="000000" w:themeColor="text1"/>
          <w:sz w:val="18"/>
          <w:szCs w:val="18"/>
        </w:rPr>
        <w:t>0</w:t>
      </w:r>
      <w:r w:rsidR="00A635B2">
        <w:rPr>
          <w:rFonts w:ascii="Verdana" w:hAnsi="Verdana"/>
          <w:b/>
          <w:bCs/>
          <w:color w:val="000000" w:themeColor="text1"/>
          <w:sz w:val="18"/>
          <w:szCs w:val="18"/>
        </w:rPr>
        <w:t>9</w:t>
      </w:r>
      <w:r w:rsidR="00E86E3D" w:rsidRPr="009C5F97">
        <w:rPr>
          <w:rFonts w:ascii="Verdana" w:hAnsi="Verdana"/>
          <w:b/>
          <w:bCs/>
          <w:color w:val="000000" w:themeColor="text1"/>
          <w:sz w:val="18"/>
          <w:szCs w:val="18"/>
        </w:rPr>
        <w:t>.</w:t>
      </w:r>
      <w:r w:rsidR="00E61B90">
        <w:rPr>
          <w:rFonts w:ascii="Verdana" w:hAnsi="Verdana"/>
          <w:b/>
          <w:bCs/>
          <w:color w:val="000000" w:themeColor="text1"/>
          <w:sz w:val="18"/>
          <w:szCs w:val="18"/>
        </w:rPr>
        <w:t>2019</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4852CD0E" w14:textId="77777777" w:rsidR="00927CF5" w:rsidRDefault="00927CF5" w:rsidP="007458F2">
      <w:pPr>
        <w:suppressAutoHyphens/>
        <w:ind w:right="470"/>
        <w:rPr>
          <w:rFonts w:ascii="Verdana" w:hAnsi="Verdana"/>
          <w:bCs/>
          <w:sz w:val="18"/>
          <w:szCs w:val="18"/>
        </w:rPr>
      </w:pPr>
    </w:p>
    <w:p w14:paraId="2B9171B2" w14:textId="77777777" w:rsidR="00A635B2" w:rsidRDefault="00A635B2" w:rsidP="00827223">
      <w:pPr>
        <w:suppressAutoHyphens/>
        <w:ind w:left="5954" w:right="470"/>
        <w:jc w:val="both"/>
        <w:rPr>
          <w:rFonts w:ascii="Verdana" w:hAnsi="Verdana"/>
          <w:b/>
          <w:sz w:val="18"/>
          <w:szCs w:val="18"/>
        </w:rPr>
      </w:pPr>
    </w:p>
    <w:p w14:paraId="05C38AD1" w14:textId="77777777" w:rsidR="00DF13EB" w:rsidRPr="00C84554" w:rsidRDefault="00DF13EB" w:rsidP="00827223">
      <w:pPr>
        <w:suppressAutoHyphens/>
        <w:ind w:left="5954" w:right="470"/>
        <w:jc w:val="both"/>
        <w:rPr>
          <w:rFonts w:ascii="Verdana" w:hAnsi="Verdana"/>
          <w:b/>
          <w:sz w:val="18"/>
          <w:szCs w:val="18"/>
        </w:rPr>
      </w:pPr>
      <w:r>
        <w:rPr>
          <w:rFonts w:ascii="Verdana" w:hAnsi="Verdana"/>
          <w:b/>
          <w:sz w:val="18"/>
          <w:szCs w:val="18"/>
        </w:rPr>
        <w:t>Z upoważnienia Rektora UMW</w:t>
      </w:r>
    </w:p>
    <w:p w14:paraId="39B11C8A" w14:textId="77777777" w:rsidR="00DF13EB" w:rsidRPr="00C84554" w:rsidRDefault="00DF13EB" w:rsidP="00827223">
      <w:pPr>
        <w:suppressAutoHyphens/>
        <w:ind w:left="5954" w:right="470"/>
        <w:jc w:val="both"/>
        <w:rPr>
          <w:rFonts w:ascii="Verdana" w:hAnsi="Verdana"/>
          <w:b/>
          <w:sz w:val="18"/>
          <w:szCs w:val="18"/>
        </w:rPr>
      </w:pPr>
      <w:r w:rsidRPr="00C84554">
        <w:rPr>
          <w:rFonts w:ascii="Verdana" w:hAnsi="Verdana"/>
          <w:b/>
          <w:sz w:val="18"/>
          <w:szCs w:val="18"/>
        </w:rPr>
        <w:t xml:space="preserve">Kanclerz </w:t>
      </w:r>
    </w:p>
    <w:p w14:paraId="5AA09ED7" w14:textId="77777777" w:rsidR="00DF13EB" w:rsidRPr="00E70BE4" w:rsidRDefault="00DF13EB" w:rsidP="00827223">
      <w:pPr>
        <w:suppressAutoHyphens/>
        <w:ind w:left="5954" w:right="470"/>
        <w:jc w:val="both"/>
        <w:rPr>
          <w:rFonts w:ascii="Verdana" w:hAnsi="Verdana"/>
          <w:b/>
          <w:sz w:val="18"/>
          <w:szCs w:val="18"/>
        </w:rPr>
      </w:pPr>
    </w:p>
    <w:p w14:paraId="5EFA8D99" w14:textId="77777777" w:rsidR="00DF13EB" w:rsidRPr="00E70BE4" w:rsidRDefault="00DF13EB" w:rsidP="00827223">
      <w:pPr>
        <w:suppressAutoHyphens/>
        <w:ind w:left="5954" w:right="470"/>
        <w:jc w:val="both"/>
        <w:rPr>
          <w:rFonts w:ascii="Verdana" w:hAnsi="Verdana"/>
          <w:b/>
          <w:sz w:val="18"/>
          <w:szCs w:val="18"/>
        </w:rPr>
      </w:pPr>
    </w:p>
    <w:p w14:paraId="4D170B36" w14:textId="77777777" w:rsidR="00DF13EB" w:rsidRPr="00E70BE4" w:rsidRDefault="00DF13EB" w:rsidP="00827223">
      <w:pPr>
        <w:suppressAutoHyphens/>
        <w:ind w:left="5954" w:right="470"/>
        <w:jc w:val="both"/>
        <w:rPr>
          <w:rFonts w:ascii="Verdana" w:hAnsi="Verdana"/>
          <w:b/>
          <w:sz w:val="18"/>
          <w:szCs w:val="18"/>
        </w:rPr>
      </w:pPr>
    </w:p>
    <w:p w14:paraId="0815EE49" w14:textId="77777777" w:rsidR="00A635B2" w:rsidRDefault="00DF13EB" w:rsidP="00827223">
      <w:pPr>
        <w:suppressAutoHyphen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 xml:space="preserve">Iwona </w:t>
      </w:r>
      <w:r w:rsidRPr="00E70BE4">
        <w:rPr>
          <w:rFonts w:ascii="Verdana" w:hAnsi="Verdana"/>
          <w:b/>
          <w:sz w:val="18"/>
          <w:szCs w:val="18"/>
        </w:rPr>
        <w:t>Ja</w:t>
      </w:r>
      <w:r>
        <w:rPr>
          <w:rFonts w:ascii="Verdana" w:hAnsi="Verdana"/>
          <w:b/>
          <w:sz w:val="18"/>
          <w:szCs w:val="18"/>
        </w:rPr>
        <w:t>nus</w:t>
      </w: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13E5BAE9" w14:textId="77777777" w:rsidR="00A635B2" w:rsidRPr="00E70BE4" w:rsidRDefault="00A635B2" w:rsidP="00827223">
      <w:pPr>
        <w:suppressAutoHyphens/>
        <w:ind w:left="5954" w:right="470"/>
        <w:jc w:val="both"/>
        <w:rPr>
          <w:rFonts w:ascii="Verdana" w:hAnsi="Verdana"/>
          <w:b/>
          <w:sz w:val="18"/>
          <w:szCs w:val="18"/>
        </w:rPr>
      </w:pPr>
    </w:p>
    <w:p w14:paraId="6F404001"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AA6689"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0B0EA69D" w14:textId="77777777"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216C8F">
        <w:rPr>
          <w:rFonts w:ascii="Verdana" w:hAnsi="Verdana"/>
          <w:sz w:val="18"/>
          <w:szCs w:val="18"/>
        </w:rPr>
        <w:t>8</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FC25E5" w:rsidRPr="009C5F97">
        <w:rPr>
          <w:rFonts w:ascii="Verdana" w:hAnsi="Verdana"/>
          <w:color w:val="000000" w:themeColor="text1"/>
          <w:sz w:val="18"/>
          <w:szCs w:val="18"/>
        </w:rPr>
        <w:t>9</w:t>
      </w:r>
      <w:r w:rsidR="00216C8F">
        <w:rPr>
          <w:rFonts w:ascii="Verdana" w:hAnsi="Verdana"/>
          <w:color w:val="000000" w:themeColor="text1"/>
          <w:sz w:val="18"/>
          <w:szCs w:val="18"/>
        </w:rPr>
        <w:t>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p>
    <w:p w14:paraId="4C1A7B8C" w14:textId="77777777"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10ust. 1 oraz art. 39-46 Pzp)</w:t>
      </w:r>
      <w:r w:rsidRPr="00DA74BF">
        <w:rPr>
          <w:rFonts w:ascii="Verdana" w:hAnsi="Verdana"/>
          <w:sz w:val="18"/>
        </w:rPr>
        <w:t>.</w:t>
      </w:r>
    </w:p>
    <w:p w14:paraId="2F0291A3" w14:textId="77777777"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216C8F">
        <w:rPr>
          <w:rFonts w:ascii="Verdana" w:hAnsi="Verdana"/>
          <w:sz w:val="18"/>
          <w:szCs w:val="23"/>
        </w:rPr>
        <w:t>2018</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1025</w:t>
      </w:r>
      <w:r w:rsidR="00FC25E5">
        <w:rPr>
          <w:rFonts w:ascii="Verdana" w:hAnsi="Verdana"/>
          <w:sz w:val="18"/>
          <w:szCs w:val="23"/>
        </w:rPr>
        <w:t>, z późn. zm.</w:t>
      </w:r>
      <w:r w:rsidR="008F5ED7">
        <w:rPr>
          <w:rFonts w:ascii="Verdana" w:hAnsi="Verdana"/>
          <w:sz w:val="18"/>
          <w:szCs w:val="23"/>
        </w:rPr>
        <w:t xml:space="preserve">), </w:t>
      </w:r>
      <w:r w:rsidRPr="00DA74BF">
        <w:rPr>
          <w:rFonts w:ascii="Verdana" w:hAnsi="Verdana"/>
          <w:sz w:val="18"/>
          <w:szCs w:val="23"/>
        </w:rPr>
        <w:t>jeżeli przepisy Pzp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0E18EBD0" w14:textId="77777777" w:rsidR="00827223" w:rsidRDefault="004A5158" w:rsidP="007458F2">
      <w:pPr>
        <w:pStyle w:val="Akapitzlist"/>
        <w:numPr>
          <w:ilvl w:val="0"/>
          <w:numId w:val="30"/>
        </w:numPr>
        <w:tabs>
          <w:tab w:val="left" w:pos="8789"/>
        </w:tabs>
        <w:suppressAutoHyphens/>
        <w:spacing w:line="360" w:lineRule="auto"/>
        <w:ind w:left="850" w:right="66" w:hanging="425"/>
        <w:jc w:val="both"/>
        <w:rPr>
          <w:rFonts w:ascii="Verdana" w:hAnsi="Verdana"/>
          <w:b/>
          <w:sz w:val="18"/>
          <w:szCs w:val="18"/>
        </w:rPr>
      </w:pPr>
      <w:r w:rsidRPr="00573DD7">
        <w:rPr>
          <w:rFonts w:ascii="Verdana" w:hAnsi="Verdana"/>
          <w:sz w:val="18"/>
          <w:szCs w:val="18"/>
        </w:rPr>
        <w:t>Przedmiotem zamówienia jest:</w:t>
      </w:r>
      <w:r w:rsidR="005521E7">
        <w:rPr>
          <w:rFonts w:ascii="Verdana" w:hAnsi="Verdana"/>
          <w:sz w:val="18"/>
          <w:szCs w:val="18"/>
        </w:rPr>
        <w:t xml:space="preserve"> </w:t>
      </w:r>
      <w:r w:rsidR="00827223" w:rsidRPr="001146AE">
        <w:rPr>
          <w:rFonts w:ascii="Verdana" w:hAnsi="Verdana"/>
          <w:b/>
          <w:sz w:val="18"/>
          <w:szCs w:val="18"/>
        </w:rPr>
        <w:t xml:space="preserve">Dostawa sprzętu </w:t>
      </w:r>
      <w:r w:rsidR="00827223">
        <w:rPr>
          <w:rFonts w:ascii="Verdana" w:hAnsi="Verdana"/>
          <w:b/>
          <w:sz w:val="18"/>
          <w:szCs w:val="18"/>
        </w:rPr>
        <w:t>informatycznego na potrzeby jednostek Uniwersytetu Medycznego we Wrocławiu</w:t>
      </w:r>
      <w:r w:rsidR="00FE1924">
        <w:rPr>
          <w:rFonts w:ascii="Verdana" w:hAnsi="Verdana"/>
          <w:b/>
          <w:sz w:val="18"/>
          <w:szCs w:val="18"/>
        </w:rPr>
        <w:t>.</w:t>
      </w:r>
    </w:p>
    <w:p w14:paraId="6D1B539D" w14:textId="143D5BE5" w:rsidR="00FE1924" w:rsidRPr="00BF0AAF" w:rsidRDefault="00FE1924" w:rsidP="007458F2">
      <w:pPr>
        <w:pStyle w:val="Akapitzlist"/>
        <w:numPr>
          <w:ilvl w:val="0"/>
          <w:numId w:val="30"/>
        </w:numPr>
        <w:tabs>
          <w:tab w:val="left" w:pos="8789"/>
        </w:tabs>
        <w:suppressAutoHyphens/>
        <w:spacing w:line="360" w:lineRule="auto"/>
        <w:ind w:left="850" w:right="66" w:hanging="425"/>
        <w:rPr>
          <w:rFonts w:ascii="Verdana" w:hAnsi="Verdana"/>
          <w:sz w:val="18"/>
          <w:szCs w:val="18"/>
        </w:rPr>
      </w:pPr>
      <w:r w:rsidRPr="00BF0AAF">
        <w:rPr>
          <w:rFonts w:ascii="Verdana" w:hAnsi="Verdana"/>
          <w:sz w:val="18"/>
          <w:szCs w:val="18"/>
        </w:rPr>
        <w:t>Prze</w:t>
      </w:r>
      <w:r w:rsidR="001B435D" w:rsidRPr="00BF0AAF">
        <w:rPr>
          <w:rFonts w:ascii="Verdana" w:hAnsi="Verdana"/>
          <w:sz w:val="18"/>
          <w:szCs w:val="18"/>
        </w:rPr>
        <w:t xml:space="preserve">dmiot zamówienia podzielono </w:t>
      </w:r>
      <w:r w:rsidR="001B435D" w:rsidRPr="00BF0AAF">
        <w:rPr>
          <w:rFonts w:ascii="Verdana" w:hAnsi="Verdana"/>
          <w:color w:val="000000" w:themeColor="text1"/>
          <w:sz w:val="18"/>
          <w:szCs w:val="18"/>
        </w:rPr>
        <w:t xml:space="preserve">na </w:t>
      </w:r>
      <w:r w:rsidR="007458F2">
        <w:rPr>
          <w:rFonts w:ascii="Verdana" w:hAnsi="Verdana"/>
          <w:color w:val="000000" w:themeColor="text1"/>
          <w:sz w:val="18"/>
          <w:szCs w:val="18"/>
        </w:rPr>
        <w:t>6</w:t>
      </w:r>
      <w:r w:rsidR="00DC7225" w:rsidRPr="00BF0AAF">
        <w:rPr>
          <w:rFonts w:ascii="Verdana" w:hAnsi="Verdana"/>
          <w:color w:val="000000" w:themeColor="text1"/>
          <w:sz w:val="18"/>
          <w:szCs w:val="18"/>
        </w:rPr>
        <w:t xml:space="preserve"> (</w:t>
      </w:r>
      <w:r w:rsidR="007458F2">
        <w:rPr>
          <w:rFonts w:ascii="Verdana" w:hAnsi="Verdana"/>
          <w:color w:val="000000" w:themeColor="text1"/>
          <w:sz w:val="18"/>
          <w:szCs w:val="18"/>
        </w:rPr>
        <w:t>sześć</w:t>
      </w:r>
      <w:r w:rsidRPr="00BF0AAF">
        <w:rPr>
          <w:rFonts w:ascii="Verdana" w:hAnsi="Verdana"/>
          <w:color w:val="000000" w:themeColor="text1"/>
          <w:sz w:val="18"/>
          <w:szCs w:val="18"/>
        </w:rPr>
        <w:t xml:space="preserve">) </w:t>
      </w:r>
      <w:r w:rsidRPr="00BF0AAF">
        <w:rPr>
          <w:rFonts w:ascii="Verdana" w:hAnsi="Verdana"/>
          <w:sz w:val="18"/>
          <w:szCs w:val="18"/>
        </w:rPr>
        <w:t>części osobno ocenianych</w:t>
      </w:r>
      <w:r w:rsidR="00AC5B5A" w:rsidRPr="00BF0AAF">
        <w:rPr>
          <w:rFonts w:ascii="Verdana" w:hAnsi="Verdana"/>
          <w:sz w:val="18"/>
          <w:szCs w:val="18"/>
        </w:rPr>
        <w:t>.</w:t>
      </w:r>
    </w:p>
    <w:p w14:paraId="4C63B20F" w14:textId="77777777"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A – </w:t>
      </w:r>
      <w:r w:rsidR="00827223" w:rsidRPr="00827223">
        <w:rPr>
          <w:rFonts w:ascii="Verdana" w:hAnsi="Verdana"/>
          <w:b/>
          <w:color w:val="000000" w:themeColor="text1"/>
          <w:sz w:val="18"/>
          <w:szCs w:val="18"/>
        </w:rPr>
        <w:t xml:space="preserve">wyposażenie </w:t>
      </w:r>
      <w:r w:rsidR="00125BD9">
        <w:rPr>
          <w:rFonts w:ascii="Verdana" w:hAnsi="Verdana"/>
          <w:b/>
          <w:color w:val="000000" w:themeColor="text1"/>
          <w:sz w:val="18"/>
          <w:szCs w:val="18"/>
        </w:rPr>
        <w:t>multisystemowej</w:t>
      </w:r>
      <w:r w:rsidR="00FC3E13">
        <w:rPr>
          <w:rFonts w:ascii="Verdana" w:hAnsi="Verdana"/>
          <w:b/>
          <w:color w:val="000000" w:themeColor="text1"/>
          <w:sz w:val="18"/>
          <w:szCs w:val="18"/>
        </w:rPr>
        <w:t xml:space="preserve"> </w:t>
      </w:r>
      <w:r w:rsidR="00827223" w:rsidRPr="00827223">
        <w:rPr>
          <w:rFonts w:ascii="Verdana" w:hAnsi="Verdana"/>
          <w:b/>
          <w:color w:val="000000" w:themeColor="text1"/>
          <w:sz w:val="18"/>
          <w:szCs w:val="18"/>
        </w:rPr>
        <w:t>pracowni komputerowej</w:t>
      </w:r>
      <w:r w:rsidRPr="00A50B60">
        <w:rPr>
          <w:rFonts w:ascii="Verdana" w:hAnsi="Verdana"/>
          <w:b/>
          <w:sz w:val="18"/>
          <w:szCs w:val="18"/>
        </w:rPr>
        <w:t>,</w:t>
      </w:r>
    </w:p>
    <w:p w14:paraId="27B2C563" w14:textId="77777777" w:rsidR="00827223" w:rsidRPr="00BF0AAF" w:rsidRDefault="00AC5B5A"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wyposażenie </w:t>
      </w:r>
      <w:r w:rsidR="00125BD9" w:rsidRPr="00125BD9">
        <w:rPr>
          <w:rFonts w:ascii="Verdana" w:hAnsi="Verdana"/>
          <w:color w:val="000000" w:themeColor="text1"/>
          <w:sz w:val="18"/>
          <w:szCs w:val="18"/>
        </w:rPr>
        <w:t>multisystemowej</w:t>
      </w:r>
      <w:r w:rsidR="00FC3E13">
        <w:rPr>
          <w:rFonts w:ascii="Verdana" w:hAnsi="Verdana"/>
          <w:color w:val="000000" w:themeColor="text1"/>
          <w:sz w:val="18"/>
          <w:szCs w:val="18"/>
        </w:rPr>
        <w:t xml:space="preserve"> </w:t>
      </w:r>
      <w:r w:rsidRPr="00BF0AAF">
        <w:rPr>
          <w:rFonts w:ascii="Verdana" w:hAnsi="Verdana"/>
          <w:sz w:val="18"/>
          <w:szCs w:val="18"/>
        </w:rPr>
        <w:t>pracowni komputerowej w zakresie sprzętu komputerowego wraz z oprogramowanie</w:t>
      </w:r>
      <w:r w:rsidR="00FC3E13">
        <w:rPr>
          <w:rFonts w:ascii="Verdana" w:hAnsi="Verdana"/>
          <w:sz w:val="18"/>
          <w:szCs w:val="18"/>
        </w:rPr>
        <w:t>m</w:t>
      </w:r>
      <w:r w:rsidRPr="00BF0AAF">
        <w:rPr>
          <w:rFonts w:ascii="Verdana" w:hAnsi="Verdana"/>
          <w:sz w:val="18"/>
          <w:szCs w:val="18"/>
        </w:rPr>
        <w:t xml:space="preserve"> oraz zabudowy meblowej </w:t>
      </w:r>
      <w:r w:rsidR="00AB4663">
        <w:rPr>
          <w:rFonts w:ascii="Verdana" w:hAnsi="Verdana"/>
          <w:sz w:val="18"/>
          <w:szCs w:val="18"/>
        </w:rPr>
        <w:t>pracowni tj. komputery typu All-in-one (31 szt.), zabudowa meblowa dla 31 stanowisk, tablety multimedialne 9,7" (31 szt.), komputer przenośny 13,3" (1 szt.), wózek do transportu i ładowania urządzeń mobilnych (1 szt. ).</w:t>
      </w:r>
    </w:p>
    <w:p w14:paraId="104B3BF0" w14:textId="77777777" w:rsidR="00FE1924" w:rsidRPr="00BF0AAF" w:rsidRDefault="00FE1924"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 CPV:</w:t>
      </w:r>
    </w:p>
    <w:p w14:paraId="314718EA" w14:textId="77777777" w:rsidR="00FE1924" w:rsidRDefault="0058337F"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30213000-5 komputery osobiste</w:t>
      </w:r>
    </w:p>
    <w:p w14:paraId="0F93A1BA" w14:textId="77777777" w:rsidR="0058337F" w:rsidRDefault="0058337F"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30213200-7 komputer tablet</w:t>
      </w:r>
    </w:p>
    <w:p w14:paraId="2DB01272" w14:textId="77777777" w:rsidR="0058337F" w:rsidRPr="00BF0AAF" w:rsidRDefault="0058337F"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39134000-0 meble komputerowe</w:t>
      </w:r>
    </w:p>
    <w:p w14:paraId="56C069E4" w14:textId="77777777"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B – </w:t>
      </w:r>
      <w:r w:rsidR="00AC5B5A" w:rsidRPr="00827223">
        <w:rPr>
          <w:rFonts w:ascii="Verdana" w:hAnsi="Verdana"/>
          <w:b/>
          <w:color w:val="000000" w:themeColor="text1"/>
          <w:sz w:val="18"/>
          <w:szCs w:val="18"/>
        </w:rPr>
        <w:t>sprzęt aktywny do obsługi sieci</w:t>
      </w:r>
      <w:r w:rsidRPr="00A50B60">
        <w:rPr>
          <w:rFonts w:ascii="Verdana" w:hAnsi="Verdana"/>
          <w:b/>
          <w:sz w:val="18"/>
          <w:szCs w:val="18"/>
        </w:rPr>
        <w:t>,</w:t>
      </w:r>
    </w:p>
    <w:p w14:paraId="2EAB3ECC" w14:textId="77777777" w:rsidR="00AC5B5A" w:rsidRPr="00BF0AAF" w:rsidRDefault="00AC5B5A"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Przełącznik sieciowy 48-portowy (1 szt.), bezprzewodowy punkt dostępowy (1 szt.), zasilacz awaryjny </w:t>
      </w:r>
      <w:r w:rsidR="00BF0AAF" w:rsidRPr="00BF0AAF">
        <w:rPr>
          <w:rFonts w:ascii="Verdana" w:hAnsi="Verdana"/>
          <w:sz w:val="18"/>
          <w:szCs w:val="18"/>
        </w:rPr>
        <w:t>do szafy RACK 1KVA (1 szt.).</w:t>
      </w:r>
    </w:p>
    <w:p w14:paraId="7A94F252" w14:textId="77777777" w:rsidR="00FE1924" w:rsidRPr="00BF0AAF" w:rsidRDefault="00FE1924"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w:t>
      </w:r>
      <w:r w:rsidR="00A50B60" w:rsidRPr="00BF0AAF">
        <w:rPr>
          <w:rFonts w:ascii="Verdana" w:hAnsi="Verdana"/>
          <w:bCs/>
          <w:sz w:val="18"/>
          <w:szCs w:val="18"/>
        </w:rPr>
        <w:t>y</w:t>
      </w:r>
      <w:r w:rsidRPr="00BF0AAF">
        <w:rPr>
          <w:rFonts w:ascii="Verdana" w:hAnsi="Verdana"/>
          <w:bCs/>
          <w:sz w:val="18"/>
          <w:szCs w:val="18"/>
        </w:rPr>
        <w:t xml:space="preserve"> CPV:</w:t>
      </w:r>
    </w:p>
    <w:p w14:paraId="3F21284E" w14:textId="77777777" w:rsidR="00FE1924" w:rsidRPr="00BF0AAF" w:rsidRDefault="0058337F" w:rsidP="007458F2">
      <w:pPr>
        <w:pStyle w:val="Akapitzlist"/>
        <w:tabs>
          <w:tab w:val="left" w:pos="8789"/>
        </w:tabs>
        <w:suppressAutoHyphens/>
        <w:spacing w:line="360" w:lineRule="auto"/>
        <w:ind w:left="850" w:right="66"/>
        <w:jc w:val="both"/>
        <w:rPr>
          <w:rFonts w:ascii="Verdana" w:hAnsi="Verdana"/>
          <w:sz w:val="18"/>
          <w:szCs w:val="18"/>
        </w:rPr>
      </w:pPr>
      <w:r>
        <w:rPr>
          <w:rFonts w:ascii="Verdana" w:hAnsi="Verdana"/>
          <w:sz w:val="18"/>
          <w:szCs w:val="18"/>
        </w:rPr>
        <w:t>32420000-3 urządzenia sieciowe</w:t>
      </w:r>
    </w:p>
    <w:p w14:paraId="7613FD31" w14:textId="77777777"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C – </w:t>
      </w:r>
      <w:r w:rsidR="00BF0AAF">
        <w:rPr>
          <w:rFonts w:ascii="Verdana" w:hAnsi="Verdana"/>
          <w:b/>
          <w:sz w:val="18"/>
          <w:szCs w:val="18"/>
        </w:rPr>
        <w:t>serwer</w:t>
      </w:r>
      <w:r w:rsidRPr="00A50B60">
        <w:rPr>
          <w:rFonts w:ascii="Verdana" w:hAnsi="Verdana"/>
          <w:b/>
          <w:sz w:val="18"/>
          <w:szCs w:val="18"/>
        </w:rPr>
        <w:t>,</w:t>
      </w:r>
    </w:p>
    <w:p w14:paraId="77E53E3A" w14:textId="77777777" w:rsidR="00BF0AAF" w:rsidRPr="00BF0AAF" w:rsidRDefault="00BF0AAF"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t>
      </w:r>
      <w:r w:rsidR="00131D2E">
        <w:rPr>
          <w:rFonts w:ascii="Verdana" w:hAnsi="Verdana"/>
          <w:sz w:val="18"/>
          <w:szCs w:val="18"/>
        </w:rPr>
        <w:t>Serwer naukowy przeznaczony do zadań obliczeniowych oraz pamięci masowej.</w:t>
      </w:r>
    </w:p>
    <w:p w14:paraId="309139F9" w14:textId="77777777" w:rsidR="00FE1924" w:rsidRDefault="00FE1924"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w:t>
      </w:r>
      <w:r w:rsidR="00A50B60" w:rsidRPr="00BF0AAF">
        <w:rPr>
          <w:rFonts w:ascii="Verdana" w:hAnsi="Verdana"/>
          <w:bCs/>
          <w:sz w:val="18"/>
          <w:szCs w:val="18"/>
        </w:rPr>
        <w:t>y</w:t>
      </w:r>
      <w:r w:rsidRPr="00BF0AAF">
        <w:rPr>
          <w:rFonts w:ascii="Verdana" w:hAnsi="Verdana"/>
          <w:bCs/>
          <w:sz w:val="18"/>
          <w:szCs w:val="18"/>
        </w:rPr>
        <w:t xml:space="preserve"> CPV:</w:t>
      </w:r>
    </w:p>
    <w:p w14:paraId="4E69C585" w14:textId="77777777" w:rsidR="00CA3797" w:rsidRPr="00BF0AAF" w:rsidRDefault="00CA3797"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48820000-2 serwery</w:t>
      </w:r>
    </w:p>
    <w:p w14:paraId="4ACB64C5" w14:textId="77777777"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D - </w:t>
      </w:r>
      <w:r w:rsidR="00BF0AAF">
        <w:rPr>
          <w:rFonts w:ascii="Verdana" w:hAnsi="Verdana"/>
          <w:b/>
          <w:sz w:val="18"/>
          <w:szCs w:val="18"/>
        </w:rPr>
        <w:t>laptopy</w:t>
      </w:r>
      <w:r w:rsidRPr="00A50B60">
        <w:rPr>
          <w:rFonts w:ascii="Verdana" w:hAnsi="Verdana"/>
          <w:b/>
          <w:sz w:val="18"/>
          <w:szCs w:val="18"/>
        </w:rPr>
        <w:t>,</w:t>
      </w:r>
    </w:p>
    <w:p w14:paraId="77E5B128" w14:textId="77777777" w:rsidR="00BF0AAF" w:rsidRPr="00BF0AAF" w:rsidRDefault="00BF0AAF" w:rsidP="007458F2">
      <w:pPr>
        <w:pStyle w:val="Akapitzlist"/>
        <w:tabs>
          <w:tab w:val="left" w:pos="8789"/>
        </w:tabs>
        <w:suppressAutoHyphens/>
        <w:spacing w:line="360" w:lineRule="auto"/>
        <w:ind w:left="850" w:right="66"/>
        <w:jc w:val="both"/>
        <w:rPr>
          <w:rFonts w:ascii="Verdana" w:hAnsi="Verdana"/>
          <w:sz w:val="18"/>
          <w:szCs w:val="18"/>
        </w:rPr>
      </w:pPr>
      <w:r w:rsidRPr="00BF0AAF">
        <w:rPr>
          <w:rFonts w:ascii="Verdana" w:hAnsi="Verdana"/>
          <w:sz w:val="18"/>
          <w:szCs w:val="18"/>
        </w:rPr>
        <w:t xml:space="preserve">Przedmiot: </w:t>
      </w:r>
      <w:r w:rsidR="00131D2E">
        <w:rPr>
          <w:rFonts w:ascii="Verdana" w:hAnsi="Verdana"/>
          <w:sz w:val="18"/>
          <w:szCs w:val="18"/>
        </w:rPr>
        <w:t>12 szt. laptopów 15"</w:t>
      </w:r>
    </w:p>
    <w:p w14:paraId="41CA3255" w14:textId="77777777" w:rsidR="00BF0AAF" w:rsidRDefault="00BF0AAF"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Kody CPV:</w:t>
      </w:r>
    </w:p>
    <w:p w14:paraId="04F9C8D0" w14:textId="77777777" w:rsidR="00CA3797" w:rsidRPr="00BF0AAF" w:rsidRDefault="00CA3797"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30213100-6 komputery przenośne</w:t>
      </w:r>
    </w:p>
    <w:p w14:paraId="7D99968C" w14:textId="77777777" w:rsidR="00FE1924" w:rsidRPr="00A50B60" w:rsidRDefault="00FE1924" w:rsidP="00F36B75">
      <w:pPr>
        <w:pStyle w:val="Akapitzlist"/>
        <w:tabs>
          <w:tab w:val="left" w:pos="8789"/>
        </w:tabs>
        <w:suppressAutoHyphens/>
        <w:spacing w:line="360" w:lineRule="auto"/>
        <w:ind w:left="850" w:right="68"/>
        <w:jc w:val="both"/>
        <w:rPr>
          <w:rFonts w:ascii="Verdana" w:hAnsi="Verdana"/>
          <w:b/>
          <w:sz w:val="18"/>
          <w:szCs w:val="18"/>
        </w:rPr>
      </w:pPr>
      <w:r w:rsidRPr="00A50B60">
        <w:rPr>
          <w:rFonts w:ascii="Verdana" w:hAnsi="Verdana"/>
          <w:b/>
          <w:sz w:val="18"/>
          <w:szCs w:val="18"/>
        </w:rPr>
        <w:lastRenderedPageBreak/>
        <w:t xml:space="preserve">Część E - </w:t>
      </w:r>
      <w:r w:rsidR="00BF0AAF" w:rsidRPr="00827223">
        <w:rPr>
          <w:rFonts w:ascii="Verdana" w:hAnsi="Verdana"/>
          <w:b/>
          <w:color w:val="000000" w:themeColor="text1"/>
          <w:sz w:val="18"/>
          <w:szCs w:val="18"/>
        </w:rPr>
        <w:t>s</w:t>
      </w:r>
      <w:r w:rsidR="00FD72CB">
        <w:rPr>
          <w:rFonts w:ascii="Verdana" w:hAnsi="Verdana"/>
          <w:b/>
          <w:color w:val="000000" w:themeColor="text1"/>
          <w:sz w:val="18"/>
          <w:szCs w:val="18"/>
        </w:rPr>
        <w:t>ystem</w:t>
      </w:r>
      <w:r w:rsidR="00BF0AAF" w:rsidRPr="00827223">
        <w:rPr>
          <w:rFonts w:ascii="Verdana" w:hAnsi="Verdana"/>
          <w:b/>
          <w:color w:val="000000" w:themeColor="text1"/>
          <w:sz w:val="18"/>
          <w:szCs w:val="18"/>
        </w:rPr>
        <w:t xml:space="preserve"> do replikowania danych</w:t>
      </w:r>
      <w:r w:rsidRPr="00A50B60">
        <w:rPr>
          <w:rFonts w:ascii="Verdana" w:hAnsi="Verdana"/>
          <w:b/>
          <w:sz w:val="18"/>
          <w:szCs w:val="18"/>
        </w:rPr>
        <w:t>,</w:t>
      </w:r>
    </w:p>
    <w:p w14:paraId="0831618A" w14:textId="77777777" w:rsidR="00BF0AAF" w:rsidRPr="00BF0AAF" w:rsidRDefault="00BF0AAF" w:rsidP="00F36B75">
      <w:pPr>
        <w:pStyle w:val="Akapitzlist"/>
        <w:tabs>
          <w:tab w:val="left" w:pos="8789"/>
        </w:tabs>
        <w:suppressAutoHyphens/>
        <w:spacing w:line="360" w:lineRule="auto"/>
        <w:ind w:left="1985" w:right="68" w:hanging="1135"/>
        <w:jc w:val="both"/>
        <w:rPr>
          <w:rFonts w:ascii="Verdana" w:hAnsi="Verdana"/>
          <w:sz w:val="18"/>
          <w:szCs w:val="18"/>
        </w:rPr>
      </w:pPr>
      <w:r w:rsidRPr="00BF0AAF">
        <w:rPr>
          <w:rFonts w:ascii="Verdana" w:hAnsi="Verdana"/>
          <w:sz w:val="18"/>
          <w:szCs w:val="18"/>
        </w:rPr>
        <w:t xml:space="preserve">Przedmiot: </w:t>
      </w:r>
      <w:r w:rsidR="00400C84">
        <w:rPr>
          <w:rFonts w:ascii="Verdana" w:hAnsi="Verdana"/>
          <w:sz w:val="18"/>
          <w:szCs w:val="18"/>
        </w:rPr>
        <w:t xml:space="preserve">dostawa </w:t>
      </w:r>
      <w:r w:rsidR="000D2CFB">
        <w:rPr>
          <w:rFonts w:ascii="Verdana" w:hAnsi="Verdana"/>
          <w:sz w:val="18"/>
          <w:szCs w:val="18"/>
        </w:rPr>
        <w:t xml:space="preserve">zestawu </w:t>
      </w:r>
      <w:r w:rsidR="00131D2E">
        <w:rPr>
          <w:rFonts w:ascii="Verdana" w:hAnsi="Verdana"/>
          <w:sz w:val="18"/>
          <w:szCs w:val="18"/>
        </w:rPr>
        <w:t>serwer</w:t>
      </w:r>
      <w:r w:rsidR="000D2CFB">
        <w:rPr>
          <w:rFonts w:ascii="Verdana" w:hAnsi="Verdana"/>
          <w:sz w:val="18"/>
          <w:szCs w:val="18"/>
        </w:rPr>
        <w:t>owego</w:t>
      </w:r>
      <w:r w:rsidR="00131D2E">
        <w:rPr>
          <w:rFonts w:ascii="Verdana" w:hAnsi="Verdana"/>
          <w:sz w:val="18"/>
          <w:szCs w:val="18"/>
        </w:rPr>
        <w:t xml:space="preserve"> do replikowania</w:t>
      </w:r>
      <w:r w:rsidR="000D2CFB">
        <w:rPr>
          <w:rFonts w:ascii="Verdana" w:hAnsi="Verdana"/>
          <w:sz w:val="18"/>
          <w:szCs w:val="18"/>
        </w:rPr>
        <w:t xml:space="preserve"> danych</w:t>
      </w:r>
      <w:r w:rsidR="00FC3E13">
        <w:rPr>
          <w:rFonts w:ascii="Verdana" w:hAnsi="Verdana"/>
          <w:sz w:val="18"/>
          <w:szCs w:val="18"/>
        </w:rPr>
        <w:t xml:space="preserve"> </w:t>
      </w:r>
      <w:r w:rsidR="00F73365">
        <w:rPr>
          <w:rFonts w:ascii="Verdana" w:hAnsi="Verdana"/>
          <w:sz w:val="18"/>
          <w:szCs w:val="18"/>
        </w:rPr>
        <w:t>(1 szt.)</w:t>
      </w:r>
      <w:r w:rsidR="00FC3E13">
        <w:rPr>
          <w:rFonts w:ascii="Verdana" w:hAnsi="Verdana"/>
          <w:sz w:val="18"/>
          <w:szCs w:val="18"/>
        </w:rPr>
        <w:t>,</w:t>
      </w:r>
      <w:r w:rsidR="00F73365">
        <w:rPr>
          <w:rFonts w:ascii="Verdana" w:hAnsi="Verdana"/>
          <w:sz w:val="18"/>
          <w:szCs w:val="18"/>
        </w:rPr>
        <w:t xml:space="preserve"> </w:t>
      </w:r>
      <w:r w:rsidR="008751EE">
        <w:rPr>
          <w:rFonts w:ascii="Verdana" w:hAnsi="Verdana"/>
          <w:sz w:val="18"/>
          <w:szCs w:val="18"/>
        </w:rPr>
        <w:t>przełącznik</w:t>
      </w:r>
      <w:r w:rsidR="00400C84">
        <w:rPr>
          <w:rFonts w:ascii="Verdana" w:hAnsi="Verdana"/>
          <w:sz w:val="18"/>
          <w:szCs w:val="18"/>
        </w:rPr>
        <w:t>ów</w:t>
      </w:r>
      <w:r w:rsidR="00F73365">
        <w:rPr>
          <w:rFonts w:ascii="Verdana" w:hAnsi="Verdana"/>
          <w:sz w:val="18"/>
          <w:szCs w:val="18"/>
        </w:rPr>
        <w:t xml:space="preserve"> FC (2 szt.)</w:t>
      </w:r>
      <w:r w:rsidR="00FC3E13">
        <w:rPr>
          <w:rFonts w:ascii="Verdana" w:hAnsi="Verdana"/>
          <w:sz w:val="18"/>
          <w:szCs w:val="18"/>
        </w:rPr>
        <w:t xml:space="preserve"> </w:t>
      </w:r>
      <w:r w:rsidR="00F73365">
        <w:rPr>
          <w:rFonts w:ascii="Verdana" w:hAnsi="Verdana"/>
          <w:sz w:val="18"/>
          <w:szCs w:val="18"/>
        </w:rPr>
        <w:t>wraz z instalacją i wdrożeniem.</w:t>
      </w:r>
    </w:p>
    <w:p w14:paraId="6977952A" w14:textId="77777777" w:rsidR="00BF0AAF" w:rsidRDefault="00BF0AAF" w:rsidP="00F36B75">
      <w:pPr>
        <w:pStyle w:val="Akapitzlist"/>
        <w:tabs>
          <w:tab w:val="left" w:pos="8789"/>
        </w:tabs>
        <w:suppressAutoHyphens/>
        <w:spacing w:line="360" w:lineRule="auto"/>
        <w:ind w:left="850" w:right="68"/>
        <w:rPr>
          <w:rFonts w:ascii="Verdana" w:hAnsi="Verdana"/>
          <w:bCs/>
          <w:sz w:val="18"/>
          <w:szCs w:val="18"/>
        </w:rPr>
      </w:pPr>
      <w:r w:rsidRPr="00BF0AAF">
        <w:rPr>
          <w:rFonts w:ascii="Verdana" w:hAnsi="Verdana"/>
          <w:bCs/>
          <w:sz w:val="18"/>
          <w:szCs w:val="18"/>
        </w:rPr>
        <w:t>Kody CPV:</w:t>
      </w:r>
    </w:p>
    <w:p w14:paraId="2BA268A4" w14:textId="77777777" w:rsidR="00CA3797" w:rsidRDefault="00CA3797" w:rsidP="00F36B75">
      <w:pPr>
        <w:pStyle w:val="Akapitzlist"/>
        <w:tabs>
          <w:tab w:val="left" w:pos="8789"/>
        </w:tabs>
        <w:suppressAutoHyphens/>
        <w:spacing w:line="360" w:lineRule="auto"/>
        <w:ind w:left="850" w:right="68"/>
        <w:rPr>
          <w:rFonts w:ascii="Verdana" w:hAnsi="Verdana"/>
          <w:bCs/>
          <w:sz w:val="18"/>
          <w:szCs w:val="18"/>
        </w:rPr>
      </w:pPr>
      <w:r>
        <w:rPr>
          <w:rFonts w:ascii="Verdana" w:hAnsi="Verdana"/>
          <w:bCs/>
          <w:sz w:val="18"/>
          <w:szCs w:val="18"/>
        </w:rPr>
        <w:t>48820000-2 serwery</w:t>
      </w:r>
    </w:p>
    <w:p w14:paraId="38C1B5A5" w14:textId="77777777" w:rsidR="00907F85" w:rsidRPr="00907F85" w:rsidRDefault="00907F85" w:rsidP="00907F85">
      <w:pPr>
        <w:pStyle w:val="Akapitzlist"/>
        <w:ind w:right="68" w:firstLine="131"/>
        <w:rPr>
          <w:rFonts w:ascii="Verdana" w:hAnsi="Verdana"/>
          <w:bCs/>
          <w:sz w:val="18"/>
          <w:szCs w:val="18"/>
        </w:rPr>
      </w:pPr>
      <w:r w:rsidRPr="00907F85">
        <w:rPr>
          <w:rFonts w:ascii="Verdana" w:hAnsi="Verdana"/>
          <w:bCs/>
          <w:sz w:val="18"/>
          <w:szCs w:val="18"/>
        </w:rPr>
        <w:t>32420000-3 urządzenia sieciowe</w:t>
      </w:r>
    </w:p>
    <w:p w14:paraId="10952323" w14:textId="1435E916" w:rsidR="001F537C" w:rsidRDefault="001F537C" w:rsidP="00F36B75">
      <w:pPr>
        <w:pStyle w:val="Akapitzlist"/>
        <w:tabs>
          <w:tab w:val="left" w:pos="8789"/>
        </w:tabs>
        <w:suppressAutoHyphens/>
        <w:spacing w:line="360" w:lineRule="auto"/>
        <w:ind w:left="850" w:right="68"/>
        <w:jc w:val="both"/>
        <w:rPr>
          <w:rFonts w:ascii="Verdana" w:hAnsi="Verdana"/>
          <w:sz w:val="18"/>
          <w:szCs w:val="18"/>
        </w:rPr>
      </w:pPr>
    </w:p>
    <w:p w14:paraId="10FB2C52" w14:textId="77777777" w:rsidR="007458F2" w:rsidRDefault="007458F2" w:rsidP="00F36B75">
      <w:pPr>
        <w:pStyle w:val="Akapitzlist"/>
        <w:tabs>
          <w:tab w:val="left" w:pos="8789"/>
        </w:tabs>
        <w:suppressAutoHyphens/>
        <w:spacing w:line="360" w:lineRule="auto"/>
        <w:ind w:left="850" w:right="68"/>
        <w:jc w:val="both"/>
        <w:rPr>
          <w:rFonts w:ascii="Verdana" w:hAnsi="Verdana"/>
          <w:sz w:val="18"/>
          <w:szCs w:val="18"/>
        </w:rPr>
      </w:pPr>
    </w:p>
    <w:p w14:paraId="0EE00E3F" w14:textId="693FCB22" w:rsidR="007458F2" w:rsidRDefault="007458F2" w:rsidP="00F36B75">
      <w:pPr>
        <w:pStyle w:val="Akapitzlist"/>
        <w:tabs>
          <w:tab w:val="left" w:pos="8789"/>
        </w:tabs>
        <w:suppressAutoHyphens/>
        <w:spacing w:line="360" w:lineRule="auto"/>
        <w:ind w:left="850" w:right="68"/>
        <w:jc w:val="both"/>
        <w:rPr>
          <w:rFonts w:ascii="Verdana" w:hAnsi="Verdana"/>
          <w:b/>
          <w:sz w:val="18"/>
          <w:szCs w:val="18"/>
        </w:rPr>
      </w:pPr>
      <w:r w:rsidRPr="007458F2">
        <w:rPr>
          <w:rFonts w:ascii="Verdana" w:hAnsi="Verdana"/>
          <w:b/>
          <w:sz w:val="18"/>
          <w:szCs w:val="18"/>
        </w:rPr>
        <w:t>Część F – monitory interaktywne</w:t>
      </w:r>
    </w:p>
    <w:p w14:paraId="0FF1BDA7" w14:textId="14C2EBD7" w:rsidR="007458F2" w:rsidRPr="000043A7" w:rsidRDefault="007458F2" w:rsidP="00F36B75">
      <w:pPr>
        <w:pStyle w:val="Akapitzlist"/>
        <w:tabs>
          <w:tab w:val="left" w:pos="8789"/>
        </w:tabs>
        <w:suppressAutoHyphens/>
        <w:spacing w:line="360" w:lineRule="auto"/>
        <w:ind w:left="850" w:right="68"/>
        <w:jc w:val="both"/>
        <w:rPr>
          <w:rFonts w:ascii="Verdana" w:hAnsi="Verdana"/>
          <w:sz w:val="18"/>
          <w:szCs w:val="18"/>
        </w:rPr>
      </w:pPr>
      <w:r w:rsidRPr="000043A7">
        <w:rPr>
          <w:rFonts w:ascii="Verdana" w:hAnsi="Verdana"/>
          <w:sz w:val="18"/>
          <w:szCs w:val="18"/>
        </w:rPr>
        <w:t>Przedmiot: dostawa monitorów interaktywnych wraz z dostawą i instalacją</w:t>
      </w:r>
      <w:r w:rsidR="000043A7" w:rsidRPr="000043A7">
        <w:rPr>
          <w:rFonts w:ascii="Verdana" w:hAnsi="Verdana"/>
          <w:sz w:val="18"/>
          <w:szCs w:val="18"/>
        </w:rPr>
        <w:t xml:space="preserve"> (6 szt.).</w:t>
      </w:r>
    </w:p>
    <w:p w14:paraId="034FF13F" w14:textId="77777777" w:rsidR="000043A7" w:rsidRPr="000043A7" w:rsidRDefault="000043A7" w:rsidP="000043A7">
      <w:pPr>
        <w:pStyle w:val="Akapitzlist"/>
        <w:tabs>
          <w:tab w:val="left" w:pos="8789"/>
        </w:tabs>
        <w:spacing w:line="360" w:lineRule="auto"/>
        <w:ind w:left="850" w:right="470"/>
        <w:rPr>
          <w:rFonts w:ascii="Verdana" w:hAnsi="Verdana"/>
          <w:bCs/>
          <w:sz w:val="18"/>
          <w:szCs w:val="18"/>
        </w:rPr>
      </w:pPr>
      <w:r w:rsidRPr="000043A7">
        <w:rPr>
          <w:rFonts w:ascii="Verdana" w:hAnsi="Verdana"/>
          <w:bCs/>
          <w:sz w:val="18"/>
          <w:szCs w:val="18"/>
        </w:rPr>
        <w:t>Kody CPV:</w:t>
      </w:r>
    </w:p>
    <w:p w14:paraId="2CE6B4BC" w14:textId="77777777" w:rsidR="000043A7" w:rsidRPr="000043A7" w:rsidRDefault="000043A7" w:rsidP="000043A7">
      <w:pPr>
        <w:pStyle w:val="Akapitzlist"/>
        <w:tabs>
          <w:tab w:val="left" w:pos="8789"/>
        </w:tabs>
        <w:spacing w:line="360" w:lineRule="auto"/>
        <w:ind w:left="850" w:right="470"/>
        <w:rPr>
          <w:rFonts w:ascii="Verdana" w:hAnsi="Verdana"/>
          <w:bCs/>
          <w:sz w:val="18"/>
          <w:szCs w:val="18"/>
        </w:rPr>
      </w:pPr>
      <w:r w:rsidRPr="000043A7">
        <w:rPr>
          <w:rFonts w:ascii="Verdana" w:hAnsi="Verdana"/>
          <w:bCs/>
          <w:sz w:val="18"/>
          <w:szCs w:val="18"/>
        </w:rPr>
        <w:t>30200000-1  Urządzenia komputerowe</w:t>
      </w:r>
    </w:p>
    <w:p w14:paraId="6FAB2BF9" w14:textId="77777777" w:rsidR="000043A7" w:rsidRDefault="000043A7" w:rsidP="000043A7">
      <w:pPr>
        <w:pStyle w:val="Akapitzlist"/>
        <w:tabs>
          <w:tab w:val="left" w:pos="8789"/>
        </w:tabs>
        <w:suppressAutoHyphens/>
        <w:spacing w:line="360" w:lineRule="auto"/>
        <w:ind w:left="850" w:right="68"/>
        <w:jc w:val="both"/>
        <w:rPr>
          <w:rFonts w:ascii="Verdana" w:hAnsi="Verdana"/>
          <w:color w:val="FF0000"/>
          <w:sz w:val="18"/>
          <w:szCs w:val="18"/>
        </w:rPr>
      </w:pPr>
    </w:p>
    <w:p w14:paraId="4158786B" w14:textId="77777777" w:rsidR="000C1E97" w:rsidRPr="007458F2" w:rsidRDefault="000C1E97" w:rsidP="000043A7">
      <w:pPr>
        <w:pStyle w:val="Akapitzlist"/>
        <w:tabs>
          <w:tab w:val="left" w:pos="8789"/>
        </w:tabs>
        <w:suppressAutoHyphens/>
        <w:spacing w:line="360" w:lineRule="auto"/>
        <w:ind w:left="850" w:right="68"/>
        <w:jc w:val="both"/>
        <w:rPr>
          <w:rFonts w:ascii="Verdana" w:hAnsi="Verdana"/>
          <w:color w:val="FF0000"/>
          <w:sz w:val="18"/>
          <w:szCs w:val="18"/>
        </w:rPr>
      </w:pPr>
    </w:p>
    <w:p w14:paraId="4471BB19" w14:textId="77777777" w:rsidR="00BF0AAF" w:rsidRPr="00752433" w:rsidRDefault="00BF0AAF" w:rsidP="00F36B75">
      <w:pPr>
        <w:suppressAutoHyphens/>
        <w:spacing w:line="360" w:lineRule="auto"/>
        <w:ind w:left="851" w:right="68"/>
        <w:jc w:val="both"/>
        <w:rPr>
          <w:rFonts w:ascii="Verdana" w:hAnsi="Verdana"/>
          <w:b/>
          <w:color w:val="000000" w:themeColor="text1"/>
          <w:sz w:val="18"/>
          <w:szCs w:val="18"/>
        </w:rPr>
      </w:pPr>
      <w:r w:rsidRPr="00752433">
        <w:rPr>
          <w:rFonts w:ascii="Verdana" w:hAnsi="Verdana"/>
          <w:b/>
          <w:color w:val="000000" w:themeColor="text1"/>
          <w:sz w:val="18"/>
          <w:szCs w:val="18"/>
        </w:rPr>
        <w:t xml:space="preserve">Zamówienie udzielane jest w ramach realizacji projektów pn.: </w:t>
      </w:r>
    </w:p>
    <w:p w14:paraId="5A238F90" w14:textId="77777777" w:rsidR="00BF0AAF" w:rsidRPr="00752433" w:rsidRDefault="00BF0AAF" w:rsidP="00F36B75">
      <w:pPr>
        <w:suppressAutoHyphens/>
        <w:spacing w:line="360" w:lineRule="auto"/>
        <w:ind w:left="1276" w:right="68" w:hanging="425"/>
        <w:jc w:val="both"/>
        <w:rPr>
          <w:rFonts w:ascii="Verdana" w:hAnsi="Verdana"/>
          <w:b/>
          <w:color w:val="000000" w:themeColor="text1"/>
          <w:sz w:val="18"/>
          <w:szCs w:val="18"/>
        </w:rPr>
      </w:pPr>
      <w:r>
        <w:rPr>
          <w:rFonts w:ascii="Verdana" w:hAnsi="Verdana"/>
          <w:b/>
          <w:color w:val="000000" w:themeColor="text1"/>
          <w:sz w:val="18"/>
          <w:szCs w:val="18"/>
        </w:rPr>
        <w:t xml:space="preserve">1. </w:t>
      </w:r>
      <w:r w:rsidR="001A2444" w:rsidRPr="00752433">
        <w:rPr>
          <w:rFonts w:ascii="Verdana" w:hAnsi="Verdana"/>
          <w:b/>
          <w:color w:val="000000" w:themeColor="text1"/>
          <w:sz w:val="18"/>
          <w:szCs w:val="18"/>
        </w:rPr>
        <w:t>„</w:t>
      </w:r>
      <w:r w:rsidR="001A2444" w:rsidRPr="00686481">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r w:rsidR="001A2444">
        <w:rPr>
          <w:rFonts w:ascii="Verdana" w:hAnsi="Verdana"/>
          <w:b/>
          <w:color w:val="000000" w:themeColor="text1"/>
          <w:sz w:val="18"/>
          <w:szCs w:val="18"/>
        </w:rPr>
        <w:t xml:space="preserve">– części A i B </w:t>
      </w:r>
      <w:r w:rsidR="001A2444" w:rsidRPr="00752433">
        <w:rPr>
          <w:rFonts w:ascii="Verdana" w:hAnsi="Verdana"/>
          <w:b/>
          <w:color w:val="000000" w:themeColor="text1"/>
          <w:sz w:val="18"/>
          <w:szCs w:val="18"/>
        </w:rPr>
        <w:t>zamówienia, oraz</w:t>
      </w:r>
    </w:p>
    <w:p w14:paraId="21476D38" w14:textId="6A436A9B" w:rsidR="00BF0AAF" w:rsidRDefault="00BF0AAF" w:rsidP="00F36B75">
      <w:pPr>
        <w:suppressAutoHyphens/>
        <w:spacing w:line="360" w:lineRule="auto"/>
        <w:ind w:left="1276" w:right="68" w:hanging="425"/>
        <w:jc w:val="both"/>
        <w:rPr>
          <w:rFonts w:ascii="Verdana" w:hAnsi="Verdana"/>
          <w:b/>
          <w:color w:val="000000" w:themeColor="text1"/>
          <w:sz w:val="18"/>
          <w:szCs w:val="18"/>
        </w:rPr>
      </w:pPr>
      <w:r>
        <w:rPr>
          <w:rFonts w:ascii="Verdana" w:hAnsi="Verdana"/>
          <w:b/>
          <w:color w:val="000000" w:themeColor="text1"/>
          <w:sz w:val="18"/>
          <w:szCs w:val="18"/>
        </w:rPr>
        <w:t xml:space="preserve">2. </w:t>
      </w:r>
      <w:r w:rsidRPr="00752433">
        <w:rPr>
          <w:rFonts w:ascii="Verdana" w:hAnsi="Verdana"/>
          <w:b/>
          <w:color w:val="000000" w:themeColor="text1"/>
          <w:sz w:val="18"/>
          <w:szCs w:val="18"/>
        </w:rPr>
        <w:t xml:space="preserve">„Rozwój </w:t>
      </w:r>
      <w:r>
        <w:rPr>
          <w:rFonts w:ascii="Verdana" w:hAnsi="Verdana"/>
          <w:b/>
          <w:color w:val="000000" w:themeColor="text1"/>
          <w:sz w:val="18"/>
          <w:szCs w:val="18"/>
        </w:rPr>
        <w:t>praktycznego kształcenia podyplomowego lekarzy w Centrum Symulacji Medycznej we Wrocławiu</w:t>
      </w:r>
      <w:r w:rsidRPr="00752433">
        <w:rPr>
          <w:rFonts w:ascii="Verdana" w:hAnsi="Verdana"/>
          <w:b/>
          <w:color w:val="000000" w:themeColor="text1"/>
          <w:sz w:val="18"/>
          <w:szCs w:val="18"/>
        </w:rPr>
        <w:t xml:space="preserve">” – część </w:t>
      </w:r>
      <w:r>
        <w:rPr>
          <w:rFonts w:ascii="Verdana" w:hAnsi="Verdana"/>
          <w:b/>
          <w:color w:val="000000" w:themeColor="text1"/>
          <w:sz w:val="18"/>
          <w:szCs w:val="18"/>
        </w:rPr>
        <w:t>D</w:t>
      </w:r>
      <w:r w:rsidRPr="00752433">
        <w:rPr>
          <w:rFonts w:ascii="Verdana" w:hAnsi="Verdana"/>
          <w:b/>
          <w:color w:val="000000" w:themeColor="text1"/>
          <w:sz w:val="18"/>
          <w:szCs w:val="18"/>
        </w:rPr>
        <w:t xml:space="preserve"> </w:t>
      </w:r>
      <w:r w:rsidR="007458F2">
        <w:rPr>
          <w:rFonts w:ascii="Verdana" w:hAnsi="Verdana"/>
          <w:b/>
          <w:color w:val="000000" w:themeColor="text1"/>
          <w:sz w:val="18"/>
          <w:szCs w:val="18"/>
        </w:rPr>
        <w:t xml:space="preserve">i F </w:t>
      </w:r>
      <w:r w:rsidRPr="00752433">
        <w:rPr>
          <w:rFonts w:ascii="Verdana" w:hAnsi="Verdana"/>
          <w:b/>
          <w:color w:val="000000" w:themeColor="text1"/>
          <w:sz w:val="18"/>
          <w:szCs w:val="18"/>
        </w:rPr>
        <w:t xml:space="preserve">zamówienia. </w:t>
      </w:r>
    </w:p>
    <w:p w14:paraId="4C35B205" w14:textId="4504F986" w:rsidR="00BF0AAF" w:rsidRPr="00752433" w:rsidRDefault="00BF0AAF" w:rsidP="00F36B75">
      <w:pPr>
        <w:suppressAutoHyphens/>
        <w:spacing w:line="360" w:lineRule="auto"/>
        <w:ind w:left="1276" w:right="68"/>
        <w:jc w:val="both"/>
        <w:rPr>
          <w:rFonts w:ascii="Verdana" w:hAnsi="Verdana"/>
          <w:b/>
          <w:color w:val="000000" w:themeColor="text1"/>
          <w:sz w:val="18"/>
          <w:szCs w:val="18"/>
        </w:rPr>
      </w:pPr>
      <w:r w:rsidRPr="00752433">
        <w:rPr>
          <w:rFonts w:ascii="Verdana" w:hAnsi="Verdana"/>
          <w:b/>
          <w:color w:val="000000" w:themeColor="text1"/>
          <w:sz w:val="18"/>
          <w:szCs w:val="18"/>
        </w:rPr>
        <w:t>Projekty współfinansowane są przez Unię Europejską ze środków Europejskiego Funduszu Społecznego w ramach Programu Operacyjnego Wiedza Edukacja Rozwój</w:t>
      </w:r>
      <w:r w:rsidR="001A2444">
        <w:rPr>
          <w:rFonts w:ascii="Verdana" w:hAnsi="Verdana"/>
          <w:b/>
          <w:color w:val="000000" w:themeColor="text1"/>
          <w:sz w:val="18"/>
          <w:szCs w:val="18"/>
        </w:rPr>
        <w:t xml:space="preserve"> 2014 - 2020</w:t>
      </w:r>
      <w:r w:rsidRPr="00752433">
        <w:rPr>
          <w:rFonts w:ascii="Verdana" w:hAnsi="Verdana"/>
          <w:b/>
          <w:color w:val="000000" w:themeColor="text1"/>
          <w:sz w:val="18"/>
          <w:szCs w:val="18"/>
        </w:rPr>
        <w:t>.</w:t>
      </w:r>
    </w:p>
    <w:p w14:paraId="42FB37E4" w14:textId="77777777" w:rsidR="00BF0AAF" w:rsidRPr="00BF0AAF" w:rsidRDefault="00BF0AAF" w:rsidP="00F36B75">
      <w:pPr>
        <w:pStyle w:val="Akapitzlist"/>
        <w:tabs>
          <w:tab w:val="left" w:pos="8789"/>
        </w:tabs>
        <w:suppressAutoHyphens/>
        <w:spacing w:line="360" w:lineRule="auto"/>
        <w:ind w:left="850" w:right="68"/>
        <w:rPr>
          <w:rFonts w:ascii="Verdana" w:hAnsi="Verdana"/>
          <w:bCs/>
          <w:sz w:val="18"/>
          <w:szCs w:val="18"/>
        </w:rPr>
      </w:pPr>
    </w:p>
    <w:p w14:paraId="3A9C0A02" w14:textId="201BD606"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bookmarkStart w:id="3" w:name="_Toc162850038"/>
      <w:r w:rsidRPr="00752433">
        <w:rPr>
          <w:rFonts w:ascii="Verdana" w:hAnsi="Verdana"/>
          <w:bCs/>
          <w:color w:val="000000" w:themeColor="text1"/>
          <w:sz w:val="18"/>
          <w:szCs w:val="18"/>
        </w:rPr>
        <w:t xml:space="preserve">Przedmiot zamówienia został szczegółowo opisany w Arkuszach informacji technicznej, </w:t>
      </w:r>
      <w:r w:rsidR="00D00E54" w:rsidRPr="00752433">
        <w:rPr>
          <w:rFonts w:ascii="Verdana" w:hAnsi="Verdana"/>
          <w:bCs/>
          <w:color w:val="000000" w:themeColor="text1"/>
          <w:sz w:val="18"/>
          <w:szCs w:val="18"/>
        </w:rPr>
        <w:t>stanowiących Załącznik nr 2 (A–</w:t>
      </w:r>
      <w:r w:rsidR="007458F2">
        <w:rPr>
          <w:rFonts w:ascii="Verdana" w:hAnsi="Verdana"/>
          <w:bCs/>
          <w:color w:val="000000" w:themeColor="text1"/>
          <w:sz w:val="18"/>
          <w:szCs w:val="18"/>
        </w:rPr>
        <w:t>F</w:t>
      </w:r>
      <w:r w:rsidRPr="00752433">
        <w:rPr>
          <w:rFonts w:ascii="Verdana" w:hAnsi="Verdana"/>
          <w:bCs/>
          <w:color w:val="000000" w:themeColor="text1"/>
          <w:sz w:val="18"/>
          <w:szCs w:val="18"/>
        </w:rPr>
        <w:t>) do Siwz.</w:t>
      </w:r>
    </w:p>
    <w:p w14:paraId="0F38C2F3" w14:textId="65CA1E78"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oferowane urządzenia wchodzące w skład przedmiotu zamówienia były dopuszczone do obrotu na terytorium Polski oraz by odpowiadały opisowi </w:t>
      </w:r>
      <w:r w:rsidR="00D00E54" w:rsidRPr="00752433">
        <w:rPr>
          <w:rFonts w:ascii="Verdana" w:hAnsi="Verdana"/>
          <w:bCs/>
          <w:color w:val="000000" w:themeColor="text1"/>
          <w:sz w:val="18"/>
          <w:szCs w:val="18"/>
        </w:rPr>
        <w:t>zawartemu w Załączniku nr 2 (A–</w:t>
      </w:r>
      <w:r w:rsidR="007458F2">
        <w:rPr>
          <w:rFonts w:ascii="Verdana" w:hAnsi="Verdana"/>
          <w:bCs/>
          <w:color w:val="000000" w:themeColor="text1"/>
          <w:sz w:val="18"/>
          <w:szCs w:val="18"/>
        </w:rPr>
        <w:t>F</w:t>
      </w:r>
      <w:r w:rsidRPr="00752433">
        <w:rPr>
          <w:rFonts w:ascii="Verdana" w:hAnsi="Verdana"/>
          <w:bCs/>
          <w:color w:val="000000" w:themeColor="text1"/>
          <w:sz w:val="18"/>
          <w:szCs w:val="18"/>
        </w:rPr>
        <w:t xml:space="preserve">) do Siwz. </w:t>
      </w:r>
    </w:p>
    <w:p w14:paraId="0F9B9E0D" w14:textId="77777777" w:rsidR="00970B6B" w:rsidRPr="00752433" w:rsidRDefault="00970B6B" w:rsidP="007458F2">
      <w:pPr>
        <w:pStyle w:val="Akapitzlist"/>
        <w:numPr>
          <w:ilvl w:val="0"/>
          <w:numId w:val="50"/>
        </w:numPr>
        <w:tabs>
          <w:tab w:val="left" w:pos="8789"/>
        </w:tabs>
        <w:suppressAutoHyphens/>
        <w:spacing w:line="360" w:lineRule="auto"/>
        <w:ind w:left="851" w:right="66"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593EBE" w:rsidRPr="00752433">
        <w:rPr>
          <w:rFonts w:ascii="Verdana" w:hAnsi="Verdana"/>
          <w:b/>
          <w:bCs/>
          <w:color w:val="000000" w:themeColor="text1"/>
          <w:sz w:val="18"/>
          <w:szCs w:val="18"/>
        </w:rPr>
        <w:t xml:space="preserve"> 7</w:t>
      </w:r>
      <w:r w:rsidR="00E16DBC" w:rsidRPr="00752433">
        <w:rPr>
          <w:rFonts w:ascii="Verdana" w:hAnsi="Verdana"/>
          <w:b/>
          <w:bCs/>
          <w:color w:val="000000" w:themeColor="text1"/>
          <w:sz w:val="18"/>
          <w:szCs w:val="18"/>
        </w:rPr>
        <w:t>Pzp.</w:t>
      </w:r>
    </w:p>
    <w:p w14:paraId="600B0DEC" w14:textId="77777777" w:rsidR="00854079" w:rsidRPr="00752433" w:rsidRDefault="003C53F3" w:rsidP="007458F2">
      <w:pPr>
        <w:tabs>
          <w:tab w:val="left" w:pos="8789"/>
        </w:tabs>
        <w:suppressAutoHyphens/>
        <w:spacing w:line="360" w:lineRule="auto"/>
        <w:ind w:left="851" w:right="66"/>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45894">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593EBE" w:rsidRPr="00752433">
        <w:rPr>
          <w:rFonts w:ascii="Verdana" w:hAnsi="Verdana"/>
          <w:color w:val="000000" w:themeColor="text1"/>
          <w:sz w:val="18"/>
          <w:szCs w:val="18"/>
        </w:rPr>
        <w:t>1 pkt 7</w:t>
      </w:r>
      <w:r w:rsidR="002C39D0" w:rsidRPr="00752433">
        <w:rPr>
          <w:rFonts w:ascii="Verdana" w:hAnsi="Verdana"/>
          <w:color w:val="000000" w:themeColor="text1"/>
          <w:sz w:val="18"/>
          <w:szCs w:val="18"/>
        </w:rPr>
        <w:t>Pzp</w:t>
      </w:r>
      <w:r w:rsidR="00A61DF7" w:rsidRPr="00752433">
        <w:rPr>
          <w:rFonts w:ascii="Verdana" w:hAnsi="Verdana"/>
          <w:color w:val="000000" w:themeColor="text1"/>
          <w:sz w:val="18"/>
          <w:szCs w:val="18"/>
        </w:rPr>
        <w:t>.</w:t>
      </w:r>
    </w:p>
    <w:bookmarkEnd w:id="4"/>
    <w:p w14:paraId="2321EF3A" w14:textId="77777777" w:rsidR="00970B6B" w:rsidRPr="00752433" w:rsidRDefault="00970B6B" w:rsidP="007458F2">
      <w:pPr>
        <w:pStyle w:val="Akapitzlist"/>
        <w:numPr>
          <w:ilvl w:val="0"/>
          <w:numId w:val="50"/>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752433" w:rsidRDefault="00854E7F" w:rsidP="007458F2">
      <w:pPr>
        <w:pStyle w:val="Akapitzlist"/>
        <w:numPr>
          <w:ilvl w:val="0"/>
          <w:numId w:val="50"/>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7B9522D1"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2365B712"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02CECDB"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268753B1" w14:textId="7777777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0A287BE"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Postanowienie ppkt.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663E40B7"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D458B43" w14:textId="77777777" w:rsidR="005A681E" w:rsidRPr="00752433" w:rsidRDefault="005A681E" w:rsidP="007458F2">
      <w:pPr>
        <w:pStyle w:val="Akapitzlist"/>
        <w:numPr>
          <w:ilvl w:val="0"/>
          <w:numId w:val="50"/>
        </w:numPr>
        <w:suppressAutoHyphens/>
        <w:spacing w:line="360" w:lineRule="auto"/>
        <w:ind w:right="66"/>
        <w:jc w:val="both"/>
        <w:rPr>
          <w:rFonts w:ascii="Verdana" w:eastAsia="Calibri" w:hAnsi="Verdana"/>
          <w:color w:val="000000" w:themeColor="text1"/>
          <w:sz w:val="18"/>
          <w:szCs w:val="18"/>
          <w:u w:val="single"/>
          <w:lang w:eastAsia="en-US"/>
        </w:rPr>
      </w:pPr>
      <w:r w:rsidRPr="00941B76">
        <w:rPr>
          <w:rFonts w:ascii="Verdana" w:eastAsia="Calibri" w:hAnsi="Verdana"/>
          <w:color w:val="000000" w:themeColor="text1"/>
          <w:sz w:val="18"/>
          <w:szCs w:val="18"/>
          <w:lang w:eastAsia="en-US"/>
        </w:rPr>
        <w:t>Zgodnie z art. 13 ust. 1 i 2 rozp</w:t>
      </w:r>
      <w:r w:rsidRPr="00752433">
        <w:rPr>
          <w:rFonts w:ascii="Verdana" w:eastAsia="Calibri" w:hAnsi="Verdana"/>
          <w:color w:val="000000" w:themeColor="text1"/>
          <w:sz w:val="18"/>
          <w:szCs w:val="18"/>
          <w:lang w:eastAsia="en-US"/>
        </w:rPr>
        <w:t xml:space="preserve">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FFC80EC" w14:textId="661A683D" w:rsidR="005A681E" w:rsidRPr="00752433" w:rsidRDefault="005A681E" w:rsidP="007458F2">
      <w:pPr>
        <w:numPr>
          <w:ilvl w:val="0"/>
          <w:numId w:val="47"/>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 xml:space="preserve">administratorem danych osobowych Wykonawców i osób uczestniczących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w przedmiotowym postępowaniu jest Zamawiający;</w:t>
      </w:r>
    </w:p>
    <w:p w14:paraId="44EADA0A"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14DE5EAA"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37DC5BDE"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1BBD30A3"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7AB8A4"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w:t>
      </w:r>
      <w:r w:rsidRPr="00752433">
        <w:rPr>
          <w:rFonts w:ascii="Verdana" w:eastAsia="Calibri" w:hAnsi="Verdana"/>
          <w:i/>
          <w:color w:val="000000" w:themeColor="text1"/>
          <w:sz w:val="18"/>
          <w:szCs w:val="18"/>
          <w:lang w:eastAsia="en-US"/>
        </w:rPr>
        <w:lastRenderedPageBreak/>
        <w:t>sprostowania nie może skutkować zmianą wyniku postępowania o udzielenie zamówienia publicznego ani zmianą postanowień umowy w zakresie niezgodnym z Pzp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7458F2">
      <w:pPr>
        <w:numPr>
          <w:ilvl w:val="0"/>
          <w:numId w:val="49"/>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20CF9AC9" w14:textId="77777777" w:rsidR="005A681E" w:rsidRPr="00752433" w:rsidRDefault="005A681E" w:rsidP="007458F2">
      <w:pPr>
        <w:numPr>
          <w:ilvl w:val="0"/>
          <w:numId w:val="49"/>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77777777" w:rsidR="005A681E" w:rsidRPr="00752433" w:rsidRDefault="005A681E" w:rsidP="007458F2">
      <w:pPr>
        <w:numPr>
          <w:ilvl w:val="0"/>
          <w:numId w:val="49"/>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6F5BAFC" w14:textId="77777777" w:rsidR="00173A05" w:rsidRPr="00752433" w:rsidRDefault="00173A05" w:rsidP="00827223">
      <w:pPr>
        <w:suppressAutoHyphens/>
        <w:spacing w:line="360" w:lineRule="auto"/>
        <w:ind w:left="851" w:right="470"/>
        <w:jc w:val="both"/>
        <w:rPr>
          <w:rFonts w:ascii="Verdana" w:hAnsi="Verdana"/>
          <w:color w:val="000000" w:themeColor="text1"/>
          <w:sz w:val="18"/>
          <w:szCs w:val="18"/>
        </w:rPr>
      </w:pPr>
    </w:p>
    <w:p w14:paraId="5C1326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65BD69C4" w14:textId="72EFC5DA" w:rsidR="00355599" w:rsidRPr="00752433" w:rsidRDefault="00BE24D9" w:rsidP="007458F2">
      <w:pPr>
        <w:tabs>
          <w:tab w:val="left" w:pos="8080"/>
          <w:tab w:val="left" w:pos="8647"/>
        </w:tabs>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Zamawiający ustalił maksymalny termin r</w:t>
      </w:r>
      <w:r w:rsidR="003F55E3" w:rsidRPr="00752433">
        <w:rPr>
          <w:rFonts w:ascii="Verdana" w:hAnsi="Verdana"/>
          <w:color w:val="000000" w:themeColor="text1"/>
          <w:sz w:val="18"/>
          <w:szCs w:val="18"/>
        </w:rPr>
        <w:t xml:space="preserve">ealizacji przedmiotu zamówienia </w:t>
      </w:r>
      <w:r w:rsidR="003F55E3" w:rsidRPr="000043A7">
        <w:rPr>
          <w:rFonts w:ascii="Verdana" w:hAnsi="Verdana"/>
          <w:color w:val="000000" w:themeColor="text1"/>
          <w:sz w:val="18"/>
          <w:szCs w:val="18"/>
        </w:rPr>
        <w:t>-</w:t>
      </w:r>
      <w:r w:rsidR="00F45894" w:rsidRPr="000043A7">
        <w:rPr>
          <w:rFonts w:ascii="Verdana" w:hAnsi="Verdana"/>
          <w:color w:val="000000" w:themeColor="text1"/>
          <w:sz w:val="18"/>
          <w:szCs w:val="18"/>
        </w:rPr>
        <w:t xml:space="preserve"> </w:t>
      </w:r>
      <w:r w:rsidR="003F55E3" w:rsidRPr="000043A7">
        <w:rPr>
          <w:rFonts w:ascii="Verdana" w:hAnsi="Verdana"/>
          <w:b/>
          <w:color w:val="000000" w:themeColor="text1"/>
          <w:sz w:val="18"/>
          <w:szCs w:val="18"/>
        </w:rPr>
        <w:t>dla w</w:t>
      </w:r>
      <w:r w:rsidR="001B435D" w:rsidRPr="000043A7">
        <w:rPr>
          <w:rFonts w:ascii="Verdana" w:hAnsi="Verdana"/>
          <w:b/>
          <w:color w:val="000000" w:themeColor="text1"/>
          <w:sz w:val="18"/>
          <w:szCs w:val="18"/>
        </w:rPr>
        <w:t>szystkich części zamówienia (A-</w:t>
      </w:r>
      <w:r w:rsidR="007458F2" w:rsidRPr="000043A7">
        <w:rPr>
          <w:rFonts w:ascii="Verdana" w:hAnsi="Verdana"/>
          <w:b/>
          <w:color w:val="000000" w:themeColor="text1"/>
          <w:sz w:val="18"/>
          <w:szCs w:val="18"/>
        </w:rPr>
        <w:t>F</w:t>
      </w:r>
      <w:r w:rsidR="003F55E3" w:rsidRPr="000043A7">
        <w:rPr>
          <w:rFonts w:ascii="Verdana" w:hAnsi="Verdana"/>
          <w:b/>
          <w:color w:val="000000" w:themeColor="text1"/>
          <w:sz w:val="18"/>
          <w:szCs w:val="18"/>
        </w:rPr>
        <w:t>):</w:t>
      </w:r>
      <w:r w:rsidRPr="000043A7">
        <w:rPr>
          <w:rFonts w:ascii="Verdana" w:hAnsi="Verdana"/>
          <w:b/>
          <w:color w:val="000000" w:themeColor="text1"/>
          <w:sz w:val="18"/>
          <w:szCs w:val="18"/>
        </w:rPr>
        <w:t xml:space="preserve"> do 4 tygodni</w:t>
      </w:r>
      <w:r w:rsidR="003F55E3" w:rsidRPr="000043A7">
        <w:rPr>
          <w:rFonts w:ascii="Verdana" w:hAnsi="Verdana"/>
          <w:b/>
          <w:color w:val="000000" w:themeColor="text1"/>
          <w:sz w:val="18"/>
          <w:szCs w:val="18"/>
        </w:rPr>
        <w:t xml:space="preserve"> od dnia podpisania umowy</w:t>
      </w:r>
      <w:r w:rsidRPr="000043A7">
        <w:rPr>
          <w:rFonts w:ascii="Verdana" w:hAnsi="Verdana"/>
          <w:b/>
          <w:color w:val="000000" w:themeColor="text1"/>
          <w:sz w:val="18"/>
          <w:szCs w:val="18"/>
        </w:rPr>
        <w:t>.</w:t>
      </w:r>
    </w:p>
    <w:p w14:paraId="2E8F7366" w14:textId="77777777" w:rsidR="008F5ED7" w:rsidRPr="00752433" w:rsidRDefault="008F5ED7" w:rsidP="00827223">
      <w:pPr>
        <w:suppressAutoHyphens/>
        <w:spacing w:line="360" w:lineRule="auto"/>
        <w:ind w:left="426" w:right="470"/>
        <w:jc w:val="both"/>
        <w:rPr>
          <w:rFonts w:ascii="Verdana" w:hAnsi="Verdana"/>
          <w:color w:val="000000" w:themeColor="text1"/>
          <w:sz w:val="18"/>
          <w:szCs w:val="18"/>
        </w:rPr>
      </w:pPr>
    </w:p>
    <w:p w14:paraId="504AD8CF"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6"/>
      <w:bookmarkEnd w:id="7"/>
    </w:p>
    <w:p w14:paraId="626C6559"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1D3348" w:rsidRPr="00752433">
        <w:rPr>
          <w:rFonts w:ascii="Verdana" w:hAnsi="Verdana" w:cs="Verdana"/>
          <w:color w:val="000000" w:themeColor="text1"/>
          <w:spacing w:val="-3"/>
          <w:sz w:val="18"/>
          <w:szCs w:val="18"/>
        </w:rPr>
        <w:t>ą się ubiegać Wykonawcy, którzy nie podlegają wykluczeniu.</w:t>
      </w:r>
    </w:p>
    <w:p w14:paraId="7378F39A" w14:textId="77777777" w:rsidR="00284B34" w:rsidRPr="00240CBE" w:rsidRDefault="001D3348" w:rsidP="007458F2">
      <w:pPr>
        <w:pStyle w:val="Akapitzlist"/>
        <w:numPr>
          <w:ilvl w:val="0"/>
          <w:numId w:val="27"/>
        </w:numPr>
        <w:suppressAutoHyphens/>
        <w:spacing w:line="360" w:lineRule="auto"/>
        <w:ind w:left="851" w:right="66" w:hanging="425"/>
        <w:jc w:val="both"/>
        <w:rPr>
          <w:rFonts w:ascii="Verdana" w:hAnsi="Verdana" w:cs="Verdana"/>
          <w:color w:val="000000" w:themeColor="text1"/>
          <w:spacing w:val="-3"/>
          <w:sz w:val="18"/>
          <w:szCs w:val="18"/>
        </w:rPr>
      </w:pPr>
      <w:r w:rsidRPr="00240CBE">
        <w:rPr>
          <w:rFonts w:ascii="Verdana" w:hAnsi="Verdana" w:cs="Verdana"/>
          <w:color w:val="000000" w:themeColor="text1"/>
          <w:spacing w:val="-3"/>
          <w:sz w:val="18"/>
          <w:szCs w:val="18"/>
        </w:rPr>
        <w:t>Zamawiający nie stawia warunków udziału w postępowaniu.</w:t>
      </w:r>
    </w:p>
    <w:p w14:paraId="022646D9" w14:textId="77777777" w:rsidR="00284B34" w:rsidRPr="00752433" w:rsidRDefault="00284B34" w:rsidP="007458F2">
      <w:pPr>
        <w:pStyle w:val="Akapitzlist"/>
        <w:numPr>
          <w:ilvl w:val="0"/>
          <w:numId w:val="27"/>
        </w:numPr>
        <w:tabs>
          <w:tab w:val="left" w:pos="426"/>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Wykonawców wspólnie ubiegający</w:t>
      </w:r>
      <w:r w:rsidR="005D3AA3" w:rsidRPr="00752433">
        <w:rPr>
          <w:rFonts w:ascii="Verdana" w:hAnsi="Verdana"/>
          <w:color w:val="000000" w:themeColor="text1"/>
          <w:sz w:val="18"/>
          <w:szCs w:val="18"/>
        </w:rPr>
        <w:t>ch się o udzielenie zamówi</w:t>
      </w:r>
      <w:r w:rsidR="001D3348" w:rsidRPr="00752433">
        <w:rPr>
          <w:rFonts w:ascii="Verdana" w:hAnsi="Verdana"/>
          <w:color w:val="000000" w:themeColor="text1"/>
          <w:sz w:val="18"/>
          <w:szCs w:val="18"/>
        </w:rPr>
        <w:t xml:space="preserve">enia, warunek, o którym mowa w </w:t>
      </w:r>
      <w:r w:rsidR="005D3AA3" w:rsidRPr="00752433">
        <w:rPr>
          <w:rFonts w:ascii="Verdana" w:hAnsi="Verdana"/>
          <w:color w:val="000000" w:themeColor="text1"/>
          <w:sz w:val="18"/>
          <w:szCs w:val="18"/>
        </w:rPr>
        <w:t>pkt. 1, jest spełniony, gdy żaden z podmiotów składających wspólną</w:t>
      </w:r>
      <w:r w:rsidR="001D3348" w:rsidRPr="00752433">
        <w:rPr>
          <w:rFonts w:ascii="Verdana" w:hAnsi="Verdana"/>
          <w:color w:val="000000" w:themeColor="text1"/>
          <w:sz w:val="18"/>
          <w:szCs w:val="18"/>
        </w:rPr>
        <w:t xml:space="preserve"> ofertę nie podlega wykluczeniu.</w:t>
      </w:r>
    </w:p>
    <w:p w14:paraId="11789587"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t>Zgodnie z treścią art. 24aa Pzp, Zamawiający najpierw dokona oceny ofert, a następnie zbada, czy Wykonawca, którego oferta została oceniona jako najkorzystniejsza, nie podlega wykluczeniu.</w:t>
      </w:r>
    </w:p>
    <w:p w14:paraId="5A0D1357" w14:textId="77777777" w:rsidR="00DC7225" w:rsidRPr="00752433" w:rsidRDefault="00DC7225" w:rsidP="00827223">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14:paraId="42ABE365"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Podstawy wykluczenia, o których mowa w art. 24 ust. 5 Pzp.</w:t>
      </w:r>
    </w:p>
    <w:p w14:paraId="573F7E05" w14:textId="77777777" w:rsidR="000907C1" w:rsidRPr="00752433" w:rsidRDefault="000907C1" w:rsidP="007458F2">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Pzp, </w:t>
      </w:r>
      <w:r w:rsidRPr="00752433">
        <w:rPr>
          <w:rFonts w:ascii="Verdana" w:hAnsi="Verdana"/>
          <w:color w:val="000000" w:themeColor="text1"/>
          <w:sz w:val="18"/>
          <w:szCs w:val="18"/>
        </w:rPr>
        <w:t xml:space="preserve">tj.: </w:t>
      </w:r>
    </w:p>
    <w:p w14:paraId="39D267F9" w14:textId="77777777" w:rsidR="000907C1" w:rsidRPr="00752433" w:rsidRDefault="000907C1" w:rsidP="007458F2">
      <w:pPr>
        <w:pStyle w:val="Akapitzlist"/>
        <w:numPr>
          <w:ilvl w:val="4"/>
          <w:numId w:val="68"/>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 Dz. U. z 2019 r. poz. 243, z późn. zm.) lub którego upadłość ogłoszono, z wyjątkiem Wykonawcy, który po ogłoszeniu upadłości zawarł układ </w:t>
      </w:r>
      <w:r w:rsidRPr="00752433">
        <w:rPr>
          <w:rFonts w:ascii="Verdana" w:hAnsi="Verdana"/>
          <w:color w:val="000000" w:themeColor="text1"/>
          <w:sz w:val="18"/>
          <w:szCs w:val="18"/>
        </w:rPr>
        <w:lastRenderedPageBreak/>
        <w:t xml:space="preserve">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 poz. 498); </w:t>
      </w:r>
    </w:p>
    <w:p w14:paraId="57EB9359" w14:textId="77777777" w:rsidR="000907C1" w:rsidRPr="00752433" w:rsidRDefault="000907C1" w:rsidP="007458F2">
      <w:pPr>
        <w:pStyle w:val="Akapitzlist"/>
        <w:numPr>
          <w:ilvl w:val="4"/>
          <w:numId w:val="68"/>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038099A6"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77932063"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8" w:name="_Toc278901028"/>
      <w:bookmarkStart w:id="9" w:name="_Toc281323157"/>
      <w:bookmarkStart w:id="10"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8"/>
      <w:bookmarkEnd w:id="9"/>
      <w:bookmarkEnd w:id="10"/>
    </w:p>
    <w:p w14:paraId="624E60D0" w14:textId="77777777" w:rsidR="001162BE" w:rsidRPr="00752433" w:rsidRDefault="000907C1" w:rsidP="007458F2">
      <w:pPr>
        <w:numPr>
          <w:ilvl w:val="0"/>
          <w:numId w:val="13"/>
        </w:numPr>
        <w:suppressAutoHyphens/>
        <w:spacing w:line="360" w:lineRule="auto"/>
        <w:ind w:left="850"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Wykonawcy wraz z ofertą winni złożyć</w:t>
      </w:r>
      <w:r w:rsidR="001162BE" w:rsidRPr="00752433">
        <w:rPr>
          <w:rFonts w:ascii="Verdana" w:hAnsi="Verdana"/>
          <w:color w:val="000000" w:themeColor="text1"/>
          <w:sz w:val="18"/>
          <w:szCs w:val="18"/>
        </w:rPr>
        <w:t xml:space="preserve"> aktualne na dzień składania ofert oświadczenie </w:t>
      </w:r>
      <w:r w:rsidR="001162BE" w:rsidRPr="00752433">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001162BE" w:rsidRPr="00752433">
        <w:rPr>
          <w:rFonts w:ascii="Verdana" w:hAnsi="Verdana"/>
          <w:color w:val="000000" w:themeColor="text1"/>
          <w:sz w:val="18"/>
          <w:szCs w:val="18"/>
          <w:u w:val="single"/>
        </w:rPr>
        <w:t>Wykonawca składa to oświadczenie w formie jednolitego dokumentu.</w:t>
      </w:r>
      <w:r w:rsidR="001162BE" w:rsidRPr="00752433">
        <w:rPr>
          <w:rFonts w:ascii="Verdana" w:hAnsi="Verdana"/>
          <w:color w:val="000000" w:themeColor="text1"/>
          <w:sz w:val="18"/>
          <w:szCs w:val="18"/>
        </w:rPr>
        <w:t xml:space="preserve"> Sposób złożenia jednolitego dokumentu opisano w Rozdziale VIII pkt. 2 Siwz.</w:t>
      </w:r>
    </w:p>
    <w:p w14:paraId="73E4E64C"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2F63F08A"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280FAC96"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7C5CB0C8"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0AF6F500" w14:textId="77777777" w:rsidR="001162BE" w:rsidRPr="00752433" w:rsidRDefault="001162BE" w:rsidP="007458F2">
      <w:pPr>
        <w:numPr>
          <w:ilvl w:val="4"/>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Informacji z Krajowego Rejestru Karnego w zakresie określonym w art. 24 ust. 1 pkt 13, 14 i 21 Pzp, wystawionej nie wcześniej niż 6 miesięcy przed upływem terminu składania ofert;</w:t>
      </w:r>
    </w:p>
    <w:p w14:paraId="3F21BCB8" w14:textId="77777777" w:rsidR="00772795" w:rsidRPr="00752433" w:rsidRDefault="00772795" w:rsidP="007458F2">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1AFC5" w14:textId="77777777" w:rsidR="00772795" w:rsidRPr="00752433" w:rsidRDefault="00772795" w:rsidP="007458F2">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w:t>
      </w:r>
      <w:r w:rsidRPr="00752433">
        <w:rPr>
          <w:rFonts w:ascii="Verdana" w:hAnsi="Verdana"/>
          <w:color w:val="000000" w:themeColor="text1"/>
          <w:sz w:val="18"/>
          <w:szCs w:val="18"/>
        </w:rPr>
        <w:lastRenderedPageBreak/>
        <w:t>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4D0D2A3" w14:textId="77777777" w:rsidR="00772795" w:rsidRPr="00752433" w:rsidRDefault="00772795" w:rsidP="008B0E25">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Pzp (jeżeli Wykonawca jest podmiotem zarejestrowanym w Polsce, Zamawiający samodzielnie pobierze dokument za pomocą bezpłatnych i ogólnodostępnych baz danych);</w:t>
      </w:r>
    </w:p>
    <w:p w14:paraId="4A2D8849" w14:textId="77777777" w:rsidR="001162BE"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FD246E3" w14:textId="77777777" w:rsidR="00772795"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0F661A8" w14:textId="77777777" w:rsidR="001162BE" w:rsidRPr="00752433" w:rsidRDefault="00772795" w:rsidP="008B0E25">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lokalnych (tekst jedn. - Dz. U. z 2018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1445</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późn. zm.).</w:t>
      </w:r>
    </w:p>
    <w:p w14:paraId="170D5927" w14:textId="77777777" w:rsidR="00772795" w:rsidRPr="00752433" w:rsidRDefault="00772795"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od Wykonawcy, który polega na zdolnościach lub sytuacji innych podmiotów na zasadach określonych w art. 22a Pzp, przedstawienia w odniesieniu do tych podmiotów dokumentów wymienionych w ppkt</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621EEF4"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ma siedzibę lub miejsce zamieszkania poza terytorium Rzeczypospolitej Polskiej, zamiast dokumentów, o których mowa w ppkt. 5.1-5.4 niniejszego rozdziału:</w:t>
      </w:r>
    </w:p>
    <w:p w14:paraId="0ED8F2EA" w14:textId="77777777" w:rsidR="00895990" w:rsidRPr="00752433" w:rsidRDefault="00895990" w:rsidP="008B0E25">
      <w:pPr>
        <w:pStyle w:val="Akapitzlist"/>
        <w:numPr>
          <w:ilvl w:val="0"/>
          <w:numId w:val="70"/>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dot. ppkt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3EBC09E" w14:textId="77777777" w:rsidR="00895990" w:rsidRPr="00752433" w:rsidRDefault="00895990" w:rsidP="008B0E25">
      <w:pPr>
        <w:pStyle w:val="Akapitzlist"/>
        <w:numPr>
          <w:ilvl w:val="0"/>
          <w:numId w:val="70"/>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dot. ppkt 5.2-5.4 – składa dokument lub dokumenty, wystawione w kraju, w którym Wykonawca ma siedzibę lub miejsce zamieszkania, potwierdzające odpowiednio, że:</w:t>
      </w:r>
    </w:p>
    <w:p w14:paraId="76493D6B" w14:textId="77777777" w:rsidR="00895990" w:rsidRPr="00752433" w:rsidRDefault="00895990" w:rsidP="008B0E25">
      <w:pPr>
        <w:pStyle w:val="Akapitzlist"/>
        <w:numPr>
          <w:ilvl w:val="0"/>
          <w:numId w:val="71"/>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72C631C5" w14:textId="77777777" w:rsidR="00895990" w:rsidRPr="00752433" w:rsidRDefault="00895990" w:rsidP="008B0E25">
      <w:pPr>
        <w:pStyle w:val="Akapitzlist"/>
        <w:numPr>
          <w:ilvl w:val="0"/>
          <w:numId w:val="71"/>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3870552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o których mowa w ppkt 7.1 i 7.2 lit. b, powinny być wystawione nie wcześniej niż 6 miesięcy przez upływem terminu składania ofert, a dokument, o którym mowa w ppkt. 7.2 lit. a, powinien być wystawiony nie wcześniej niż 3 miesiące przed upływem terminu składania ofert.</w:t>
      </w:r>
    </w:p>
    <w:p w14:paraId="48801D2D"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5EC16E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mający siedzibę na terytorium Rzeczypospolitej Polskiej, w odniesieniu do osoby mającej miejsce zamieszkania poza terytorium Rzeczypospolitej Polskiej, której dotyczy dokument wskazany w ppkt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ppkt 7.1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D3831D3"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C609D"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747355B4" w14:textId="77777777" w:rsidR="00895990" w:rsidRPr="00752433" w:rsidRDefault="00895990" w:rsidP="008B0E25">
      <w:pPr>
        <w:pStyle w:val="Akapitzlist"/>
        <w:numPr>
          <w:ilvl w:val="0"/>
          <w:numId w:val="69"/>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sidR="001A2444">
        <w:rPr>
          <w:rFonts w:ascii="Verdana" w:hAnsi="Verdana"/>
          <w:color w:val="000000" w:themeColor="text1"/>
          <w:sz w:val="18"/>
          <w:szCs w:val="18"/>
        </w:rPr>
        <w:t>e</w:t>
      </w:r>
      <w:r w:rsidRPr="00752433">
        <w:rPr>
          <w:rFonts w:ascii="Verdana" w:hAnsi="Verdana"/>
          <w:color w:val="000000" w:themeColor="text1"/>
          <w:sz w:val="18"/>
          <w:szCs w:val="18"/>
        </w:rPr>
        <w:t xml:space="preserve">, o którym mowa w pkt. 1-4, składane </w:t>
      </w:r>
      <w:r w:rsidR="001A2444">
        <w:rPr>
          <w:rFonts w:ascii="Verdana" w:hAnsi="Verdana"/>
          <w:color w:val="000000" w:themeColor="text1"/>
          <w:sz w:val="18"/>
          <w:szCs w:val="18"/>
        </w:rPr>
        <w:t>jest</w:t>
      </w:r>
      <w:r w:rsidRPr="00752433">
        <w:rPr>
          <w:rFonts w:ascii="Verdana" w:hAnsi="Verdana"/>
          <w:color w:val="000000" w:themeColor="text1"/>
          <w:sz w:val="18"/>
          <w:szCs w:val="18"/>
        </w:rPr>
        <w:t>w oryginale.</w:t>
      </w:r>
    </w:p>
    <w:p w14:paraId="07ABBF2C" w14:textId="77777777" w:rsidR="00895990" w:rsidRPr="00752433" w:rsidRDefault="00895990" w:rsidP="008B0E25">
      <w:pPr>
        <w:pStyle w:val="Akapitzlist"/>
        <w:numPr>
          <w:ilvl w:val="0"/>
          <w:numId w:val="69"/>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2D1BA4C" w14:textId="77777777" w:rsidR="00895990" w:rsidRPr="00752433" w:rsidRDefault="00895990" w:rsidP="008B0E25">
      <w:pPr>
        <w:pStyle w:val="Akapitzlist"/>
        <w:numPr>
          <w:ilvl w:val="6"/>
          <w:numId w:val="68"/>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zgodnośćz oryginałem;</w:t>
      </w:r>
    </w:p>
    <w:p w14:paraId="22E4E21C" w14:textId="77777777" w:rsidR="00895990" w:rsidRPr="00752433" w:rsidRDefault="00895990" w:rsidP="008B0E25">
      <w:pPr>
        <w:pStyle w:val="Akapitzlist"/>
        <w:numPr>
          <w:ilvl w:val="6"/>
          <w:numId w:val="68"/>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41C3003F" w14:textId="77777777" w:rsidR="00895990" w:rsidRPr="00752433" w:rsidRDefault="00895990" w:rsidP="008B0E25">
      <w:pPr>
        <w:pStyle w:val="Akapitzlist"/>
        <w:numPr>
          <w:ilvl w:val="6"/>
          <w:numId w:val="68"/>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0ED53F0" w14:textId="77777777" w:rsidR="00895990" w:rsidRPr="00752433" w:rsidRDefault="00895990" w:rsidP="008B0E25">
      <w:pPr>
        <w:pStyle w:val="Akapitzlist"/>
        <w:numPr>
          <w:ilvl w:val="6"/>
          <w:numId w:val="68"/>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BBA2355" w14:textId="31E5F4D4" w:rsidR="00895990" w:rsidRPr="00752433" w:rsidRDefault="00895990" w:rsidP="008B0E25">
      <w:pPr>
        <w:pStyle w:val="Akapitzlist"/>
        <w:numPr>
          <w:ilvl w:val="6"/>
          <w:numId w:val="68"/>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008B0E25">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14:paraId="0EEA6B8B" w14:textId="6E489022" w:rsidR="00895990" w:rsidRPr="000043A7" w:rsidRDefault="00895990" w:rsidP="008B0E25">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W zakresie nieuregulowanym w S</w:t>
      </w:r>
      <w:r w:rsidR="005A0FA9" w:rsidRPr="00752433">
        <w:rPr>
          <w:rFonts w:ascii="Verdana" w:hAnsi="Verdana"/>
          <w:color w:val="000000" w:themeColor="text1"/>
          <w:sz w:val="18"/>
          <w:szCs w:val="18"/>
        </w:rPr>
        <w:t>iwz</w:t>
      </w:r>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 1126, z późn. zm</w:t>
      </w:r>
      <w:r w:rsidRPr="000043A7">
        <w:rPr>
          <w:rFonts w:ascii="Verdana" w:hAnsi="Verdana"/>
          <w:sz w:val="18"/>
          <w:szCs w:val="18"/>
        </w:rPr>
        <w:t>.)</w:t>
      </w:r>
      <w:r w:rsidR="006E273D" w:rsidRPr="000043A7">
        <w:rPr>
          <w:rFonts w:ascii="Verdana" w:hAnsi="Verdana"/>
          <w:sz w:val="18"/>
          <w:szCs w:val="18"/>
        </w:rPr>
        <w:t xml:space="preserve"> oraz Rozporządzenia Ministra Przedsiębiorczości i Technologii z dnia 16 października 2018 r. zmieniające rozporządzenie w sprawie rodzajów dokumentów, jakich może </w:t>
      </w:r>
      <w:r w:rsidR="006E273D" w:rsidRPr="000043A7">
        <w:rPr>
          <w:rFonts w:ascii="Verdana" w:hAnsi="Verdana"/>
          <w:sz w:val="18"/>
          <w:szCs w:val="18"/>
        </w:rPr>
        <w:lastRenderedPageBreak/>
        <w:t>żądać zamawiający od wykonawcy w postępowaniu o udzielenie zamówienia (Dz. U. z 2018 r., poz. 1993).</w:t>
      </w:r>
    </w:p>
    <w:p w14:paraId="522C6A0B"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r w:rsidRPr="00752433">
        <w:rPr>
          <w:rFonts w:ascii="Verdana" w:hAnsi="Verdana"/>
          <w:color w:val="000000" w:themeColor="text1"/>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CED0AD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S</w:t>
      </w:r>
      <w:r w:rsidR="005A0FA9" w:rsidRPr="00752433">
        <w:rPr>
          <w:rFonts w:ascii="Verdana" w:hAnsi="Verdana"/>
          <w:bCs/>
          <w:color w:val="000000" w:themeColor="text1"/>
          <w:sz w:val="18"/>
          <w:szCs w:val="18"/>
        </w:rPr>
        <w:t>iwz</w:t>
      </w:r>
      <w:r w:rsidRPr="00752433">
        <w:rPr>
          <w:rFonts w:ascii="Verdana" w:hAnsi="Verdana"/>
          <w:bCs/>
          <w:color w:val="000000" w:themeColor="text1"/>
          <w:sz w:val="18"/>
          <w:szCs w:val="18"/>
        </w:rPr>
        <w:t>.</w:t>
      </w:r>
    </w:p>
    <w:p w14:paraId="7CC530E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r w:rsidR="005A0FA9" w:rsidRPr="00752433">
        <w:rPr>
          <w:rFonts w:ascii="Verdana" w:hAnsi="Verdana"/>
          <w:color w:val="000000" w:themeColor="text1"/>
          <w:sz w:val="18"/>
          <w:szCs w:val="18"/>
        </w:rPr>
        <w:t xml:space="preserve">Pzp,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3F19EC7"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57650D30" w14:textId="77777777"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1" w:name="_Toc282721353"/>
      <w:bookmarkStart w:id="12"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AB7BC8F"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77777777" w:rsidR="00974273" w:rsidRPr="00752433" w:rsidRDefault="00F45894"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sidRPr="00F45894">
        <w:rPr>
          <w:rFonts w:ascii="Verdana" w:hAnsi="Verdana"/>
          <w:color w:val="000000" w:themeColor="text1"/>
          <w:sz w:val="18"/>
          <w:szCs w:val="18"/>
        </w:rPr>
        <w:t>Monika Komorowska</w:t>
      </w:r>
      <w:r w:rsidR="0089273F" w:rsidRPr="00F45894">
        <w:rPr>
          <w:rFonts w:ascii="Verdana" w:hAnsi="Verdana"/>
          <w:color w:val="000000" w:themeColor="text1"/>
          <w:sz w:val="18"/>
          <w:szCs w:val="18"/>
        </w:rPr>
        <w:t xml:space="preserve"> – Zespół ds. Zamówień Publicznych UMW</w:t>
      </w:r>
      <w:r w:rsidR="005608C1" w:rsidRPr="00F45894">
        <w:rPr>
          <w:rFonts w:ascii="Verdana" w:hAnsi="Verdana"/>
          <w:color w:val="000000" w:themeColor="text1"/>
          <w:sz w:val="18"/>
          <w:szCs w:val="18"/>
        </w:rPr>
        <w:t>.</w:t>
      </w:r>
    </w:p>
    <w:p w14:paraId="31AA78E2"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3EC4419"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color w:val="000000" w:themeColor="text1"/>
          <w:sz w:val="18"/>
          <w:szCs w:val="18"/>
        </w:rPr>
        <w:t>Oferty oraz oświadczenia, w tym jednolity europejski dokument zamówienia sporządza się, pod rygorem nieważności, w postaci elektronicznej i opatruje się kwalifikowanym podpisem elektronicznym.</w:t>
      </w:r>
    </w:p>
    <w:p w14:paraId="49FD76A8"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lastRenderedPageBreak/>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1BBDE360"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5EC89345"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14:paraId="4FC69D26"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187A7E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Dopuszczalne przeglądarki internetowe:</w:t>
      </w:r>
    </w:p>
    <w:p w14:paraId="1C410E61" w14:textId="77777777" w:rsidR="005608C1" w:rsidRPr="00752433" w:rsidRDefault="005608C1" w:rsidP="008B0E25">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06D16154" w14:textId="77777777" w:rsidR="005608C1" w:rsidRPr="00752433" w:rsidRDefault="005608C1" w:rsidP="008B0E25">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298F8EEF" w14:textId="77777777" w:rsidR="005608C1" w:rsidRPr="00752433" w:rsidRDefault="005608C1" w:rsidP="008B0E25">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Mozilla Firefox 26</w:t>
      </w:r>
    </w:p>
    <w:p w14:paraId="036B423E" w14:textId="77777777" w:rsidR="005608C1" w:rsidRPr="00752433" w:rsidRDefault="005608C1" w:rsidP="008B0E25">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44D8E8B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5064840E"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3B2AE32E"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zainstalowana wtyczka flash - flashplayer - dotyczy Zamawiajacego</w:t>
      </w:r>
    </w:p>
    <w:p w14:paraId="775A2A3C"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obsługa przez przeglądarkę protokołu XMLHttpRequest - ajax</w:t>
      </w:r>
    </w:p>
    <w:p w14:paraId="5913276C"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4EDC3C2A"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71FD009B"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zainstalowany Acrobat Reader</w:t>
      </w:r>
    </w:p>
    <w:p w14:paraId="120D22FD" w14:textId="77777777" w:rsidR="005608C1" w:rsidRPr="00752433" w:rsidRDefault="005608C1" w:rsidP="008B0E25">
      <w:pPr>
        <w:numPr>
          <w:ilvl w:val="0"/>
          <w:numId w:val="73"/>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1D03EDF3" w14:textId="77777777" w:rsidR="005608C1" w:rsidRPr="00752433" w:rsidRDefault="005E0E29" w:rsidP="008B0E25">
      <w:pPr>
        <w:suppressAutoHyphens/>
        <w:spacing w:line="360" w:lineRule="auto"/>
        <w:ind w:left="851" w:right="66"/>
        <w:rPr>
          <w:rFonts w:ascii="Verdana" w:eastAsiaTheme="majorEastAsia" w:hAnsi="Verdana"/>
          <w:b/>
          <w:color w:val="000000" w:themeColor="text1"/>
          <w:sz w:val="18"/>
          <w:szCs w:val="18"/>
        </w:rPr>
      </w:pPr>
      <w:r w:rsidRPr="00A3068E">
        <w:rPr>
          <w:rFonts w:ascii="Verdana" w:eastAsiaTheme="majorEastAsia" w:hAnsi="Verdana"/>
          <w:b/>
          <w:color w:val="000000" w:themeColor="text1"/>
          <w:sz w:val="18"/>
          <w:szCs w:val="18"/>
        </w:rPr>
        <w:t>W przypadku aukcji</w:t>
      </w:r>
      <w:r w:rsidR="005608C1" w:rsidRPr="00752433">
        <w:rPr>
          <w:rFonts w:ascii="Verdana" w:eastAsiaTheme="majorEastAsia" w:hAnsi="Verdana"/>
          <w:b/>
          <w:color w:val="000000" w:themeColor="text1"/>
          <w:sz w:val="18"/>
          <w:szCs w:val="18"/>
        </w:rPr>
        <w:t xml:space="preserve"> z podpisem elektronicznym dopuszczalne są przeglądarki internetowe:</w:t>
      </w:r>
    </w:p>
    <w:p w14:paraId="3ACC32EF" w14:textId="77777777" w:rsidR="005608C1" w:rsidRPr="00752433" w:rsidRDefault="005608C1" w:rsidP="008B0E25">
      <w:pPr>
        <w:numPr>
          <w:ilvl w:val="0"/>
          <w:numId w:val="74"/>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dla Windows Vista: Internet Explorer 8, Internet Explorer 9</w:t>
      </w:r>
    </w:p>
    <w:p w14:paraId="46CAC261" w14:textId="77777777" w:rsidR="005608C1" w:rsidRPr="00752433" w:rsidRDefault="005608C1" w:rsidP="008B0E25">
      <w:pPr>
        <w:numPr>
          <w:ilvl w:val="0"/>
          <w:numId w:val="74"/>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dla Windows 7: Internet Explorer 9, Internet Explorer 11</w:t>
      </w:r>
    </w:p>
    <w:p w14:paraId="6B8FEEFC" w14:textId="77777777" w:rsidR="005608C1" w:rsidRPr="00752433" w:rsidRDefault="005608C1" w:rsidP="008B0E25">
      <w:pPr>
        <w:numPr>
          <w:ilvl w:val="0"/>
          <w:numId w:val="74"/>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0BD01B08" w14:textId="77777777" w:rsidR="005608C1" w:rsidRPr="00752433" w:rsidRDefault="005608C1" w:rsidP="008B0E25">
      <w:pPr>
        <w:numPr>
          <w:ilvl w:val="0"/>
          <w:numId w:val="74"/>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9A9C185"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1071ED53" w14:textId="77777777" w:rsidR="005608C1" w:rsidRPr="00752433" w:rsidRDefault="005608C1" w:rsidP="008B0E25">
      <w:pPr>
        <w:numPr>
          <w:ilvl w:val="0"/>
          <w:numId w:val="75"/>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Polskie Centrum Certyfikacji Elektronicznej Sigillum Polskiej Wytwórni Papierów Wartościowych S.A.</w:t>
      </w:r>
    </w:p>
    <w:p w14:paraId="7DAA531A" w14:textId="77777777" w:rsidR="005608C1" w:rsidRPr="00752433" w:rsidRDefault="005608C1" w:rsidP="008B0E25">
      <w:pPr>
        <w:numPr>
          <w:ilvl w:val="0"/>
          <w:numId w:val="75"/>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0A43175E" w14:textId="77777777" w:rsidR="005608C1" w:rsidRPr="00752433" w:rsidRDefault="005608C1" w:rsidP="008B0E25">
      <w:pPr>
        <w:numPr>
          <w:ilvl w:val="0"/>
          <w:numId w:val="75"/>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Powszechne Centrum Certyfikacji Certum firmy Unizeto Technologies SA.</w:t>
      </w:r>
    </w:p>
    <w:p w14:paraId="4AE41BA2" w14:textId="77777777" w:rsidR="005608C1" w:rsidRPr="00752433" w:rsidRDefault="005608C1" w:rsidP="008B0E25">
      <w:pPr>
        <w:numPr>
          <w:ilvl w:val="0"/>
          <w:numId w:val="75"/>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Kwalifikowane Centrum certyfikacji Kluczy CenCert firmy Safe Technologies S.A.</w:t>
      </w:r>
    </w:p>
    <w:p w14:paraId="2C04EF51" w14:textId="77777777" w:rsidR="005608C1" w:rsidRPr="00752433" w:rsidRDefault="005608C1" w:rsidP="008B0E25">
      <w:pPr>
        <w:tabs>
          <w:tab w:val="left" w:pos="851"/>
        </w:tabs>
        <w:suppressAutoHyphens/>
        <w:spacing w:line="360" w:lineRule="auto"/>
        <w:ind w:left="851" w:right="66"/>
        <w:jc w:val="both"/>
        <w:rPr>
          <w:rFonts w:ascii="Verdana" w:eastAsiaTheme="majorEastAsia" w:hAnsi="Verdana" w:cstheme="majorBidi"/>
          <w:b/>
          <w:color w:val="000000" w:themeColor="text1"/>
          <w:sz w:val="18"/>
          <w:szCs w:val="18"/>
          <w:lang w:val="en-US" w:eastAsia="en-US"/>
        </w:rPr>
      </w:pPr>
      <w:r w:rsidRPr="00752433">
        <w:rPr>
          <w:rFonts w:ascii="Verdana" w:eastAsiaTheme="majorEastAsia" w:hAnsi="Verdana" w:cstheme="majorBidi"/>
          <w:b/>
          <w:color w:val="000000" w:themeColor="text1"/>
          <w:sz w:val="18"/>
          <w:szCs w:val="18"/>
          <w:lang w:val="en-US" w:eastAsia="en-US"/>
        </w:rPr>
        <w:t>Dopuszczalne</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formaty</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przesyłanych</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danych</w:t>
      </w:r>
      <w:r w:rsidR="00AC34A5">
        <w:rPr>
          <w:rFonts w:ascii="Verdana" w:eastAsiaTheme="majorEastAsia" w:hAnsi="Verdana" w:cstheme="majorBidi"/>
          <w:b/>
          <w:color w:val="000000" w:themeColor="text1"/>
          <w:sz w:val="18"/>
          <w:szCs w:val="18"/>
          <w:lang w:val="en-US" w:eastAsia="en-US"/>
        </w:rPr>
        <w:t>:</w:t>
      </w:r>
    </w:p>
    <w:p w14:paraId="545DCB9E" w14:textId="77777777" w:rsidR="005608C1" w:rsidRPr="00752433" w:rsidRDefault="005608C1" w:rsidP="008B0E25">
      <w:pPr>
        <w:tabs>
          <w:tab w:val="left" w:pos="1259"/>
        </w:tabs>
        <w:suppressAutoHyphens/>
        <w:spacing w:line="360" w:lineRule="auto"/>
        <w:ind w:left="900" w:right="66"/>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lastRenderedPageBreak/>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D595A65" w14:textId="77777777" w:rsidR="005608C1" w:rsidRPr="00752433" w:rsidRDefault="005608C1" w:rsidP="008B0E25">
      <w:pPr>
        <w:pStyle w:val="Akapitzlist"/>
        <w:numPr>
          <w:ilvl w:val="0"/>
          <w:numId w:val="23"/>
        </w:numPr>
        <w:tabs>
          <w:tab w:val="left" w:pos="851"/>
          <w:tab w:val="left" w:pos="8789"/>
        </w:tabs>
        <w:suppressAutoHyphens/>
        <w:spacing w:line="360" w:lineRule="auto"/>
        <w:ind w:left="851" w:right="208"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00AC34A5">
        <w:rPr>
          <w:rFonts w:ascii="Verdana" w:eastAsiaTheme="majorEastAsia" w:hAnsi="Verdana" w:cstheme="majorBidi"/>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7EDA10B" w14:textId="23C28BEC"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B0E25">
        <w:rPr>
          <w:rFonts w:ascii="Verdana" w:hAnsi="Verdana"/>
          <w:color w:val="000000" w:themeColor="text1"/>
          <w:sz w:val="18"/>
          <w:szCs w:val="18"/>
        </w:rPr>
        <w:t xml:space="preserve"> lub numerem postępowania</w:t>
      </w:r>
      <w:r w:rsidRPr="00752433">
        <w:rPr>
          <w:rFonts w:ascii="Verdana" w:hAnsi="Verdana"/>
          <w:color w:val="000000" w:themeColor="text1"/>
          <w:sz w:val="18"/>
          <w:szCs w:val="18"/>
        </w:rPr>
        <w:t xml:space="preserve">. </w:t>
      </w:r>
    </w:p>
    <w:p w14:paraId="5248005B" w14:textId="77777777" w:rsidR="005608C1" w:rsidRPr="00752433" w:rsidRDefault="005608C1" w:rsidP="008B0E25">
      <w:pPr>
        <w:numPr>
          <w:ilvl w:val="0"/>
          <w:numId w:val="23"/>
        </w:numPr>
        <w:tabs>
          <w:tab w:val="left" w:pos="851"/>
          <w:tab w:val="left" w:pos="8789"/>
        </w:tabs>
        <w:suppressAutoHyphens/>
        <w:spacing w:line="360" w:lineRule="auto"/>
        <w:ind w:left="850" w:right="208"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27.06.2017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przechowywania dokumentów elektronicznych (Dz.U. z 2017 r., poz. 1320, z późn.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późn. zm.).  </w:t>
      </w:r>
    </w:p>
    <w:p w14:paraId="2F428956"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Wykonawca może zwrócić się do Zamawiającego o wyjaśnienie treści S</w:t>
      </w:r>
      <w:r w:rsidR="001414E2" w:rsidRPr="00752433">
        <w:rPr>
          <w:rFonts w:ascii="Verdana" w:hAnsi="Verdana"/>
          <w:color w:val="000000" w:themeColor="text1"/>
          <w:sz w:val="18"/>
          <w:szCs w:val="18"/>
        </w:rPr>
        <w:t>iwz</w:t>
      </w:r>
      <w:r w:rsidRPr="00752433">
        <w:rPr>
          <w:rFonts w:ascii="Verdana" w:hAnsi="Verdana"/>
          <w:color w:val="000000" w:themeColor="text1"/>
          <w:sz w:val="18"/>
          <w:szCs w:val="18"/>
        </w:rPr>
        <w:t>. Zamawiający niezwłocznie udzieli wyjaśnień, jednak nie później niż na 6 dni przed upływem terminu składania ofert, pod warunkiem, że wniosek o wyjaśnienie treści S</w:t>
      </w:r>
      <w:r w:rsidR="001414E2" w:rsidRPr="00752433">
        <w:rPr>
          <w:rFonts w:ascii="Verdana" w:hAnsi="Verdana"/>
          <w:color w:val="000000" w:themeColor="text1"/>
          <w:sz w:val="18"/>
          <w:szCs w:val="18"/>
        </w:rPr>
        <w:t>iwz</w:t>
      </w:r>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269B7FC3"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eli wniosek o wyjaśnienie treści S</w:t>
      </w:r>
      <w:r w:rsidR="001414E2" w:rsidRPr="00752433">
        <w:rPr>
          <w:rFonts w:ascii="Verdana" w:hAnsi="Verdana"/>
          <w:iCs/>
          <w:color w:val="000000" w:themeColor="text1"/>
          <w:sz w:val="18"/>
          <w:szCs w:val="18"/>
        </w:rPr>
        <w:t>iwz</w:t>
      </w:r>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36811550"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5"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111B5DC1"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bCs/>
          <w:color w:val="000000" w:themeColor="text1"/>
          <w:sz w:val="18"/>
          <w:szCs w:val="18"/>
        </w:rPr>
        <w:lastRenderedPageBreak/>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o którym mowa w art. 38 ust. 3 Pzp, w celu wyjaśnienia wątpliwości dotyczących treści S</w:t>
      </w:r>
      <w:r w:rsidR="00661BBE" w:rsidRPr="00752433">
        <w:rPr>
          <w:rFonts w:ascii="Verdana" w:hAnsi="Verdana"/>
          <w:bCs/>
          <w:color w:val="000000" w:themeColor="text1"/>
          <w:sz w:val="18"/>
          <w:szCs w:val="18"/>
        </w:rPr>
        <w:t>iwz</w:t>
      </w:r>
      <w:r w:rsidRPr="00752433">
        <w:rPr>
          <w:rFonts w:ascii="Verdana" w:hAnsi="Verdana"/>
          <w:bCs/>
          <w:color w:val="000000" w:themeColor="text1"/>
          <w:sz w:val="18"/>
          <w:szCs w:val="18"/>
        </w:rPr>
        <w:t>.</w:t>
      </w:r>
    </w:p>
    <w:p w14:paraId="61E877B9"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Jeżeli Zamawiający wprowadzi przed terminem składania ofert jakiekolwiek zmiany w treści S</w:t>
      </w:r>
      <w:r w:rsidR="00661BBE" w:rsidRPr="00752433">
        <w:rPr>
          <w:rFonts w:ascii="Verdana" w:hAnsi="Verdana"/>
          <w:color w:val="000000" w:themeColor="text1"/>
          <w:sz w:val="18"/>
          <w:szCs w:val="18"/>
        </w:rPr>
        <w:t>iwz</w:t>
      </w:r>
      <w:r w:rsidRPr="00752433">
        <w:rPr>
          <w:rFonts w:ascii="Verdana" w:hAnsi="Verdana"/>
          <w:color w:val="000000" w:themeColor="text1"/>
          <w:sz w:val="18"/>
          <w:szCs w:val="18"/>
        </w:rPr>
        <w:t xml:space="preserve">, zostaną one zamieszczone na stronie internetowej </w:t>
      </w:r>
      <w:hyperlink r:id="rId16"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7"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02EF4253" w14:textId="77777777" w:rsidR="00030FA3" w:rsidRPr="00752433" w:rsidRDefault="00030FA3" w:rsidP="00827223">
      <w:pPr>
        <w:pStyle w:val="Akapitzlist"/>
        <w:tabs>
          <w:tab w:val="left" w:pos="851"/>
        </w:tabs>
        <w:suppressAutoHyphens/>
        <w:spacing w:line="360" w:lineRule="auto"/>
        <w:ind w:left="851" w:right="492"/>
        <w:jc w:val="both"/>
        <w:rPr>
          <w:rFonts w:ascii="Verdana" w:hAnsi="Verdana"/>
          <w:color w:val="000000" w:themeColor="text1"/>
          <w:sz w:val="18"/>
          <w:szCs w:val="18"/>
        </w:rPr>
      </w:pPr>
    </w:p>
    <w:p w14:paraId="49BEB459"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752433">
        <w:rPr>
          <w:rFonts w:ascii="Verdana" w:hAnsi="Verdana"/>
          <w:b/>
          <w:color w:val="000000" w:themeColor="text1"/>
          <w:sz w:val="18"/>
          <w:szCs w:val="18"/>
          <w:u w:val="single"/>
        </w:rPr>
        <w:t>Wymagania dotyczące wadium</w:t>
      </w:r>
      <w:bookmarkEnd w:id="13"/>
      <w:r w:rsidRPr="00752433">
        <w:rPr>
          <w:rFonts w:ascii="Verdana" w:hAnsi="Verdana"/>
          <w:b/>
          <w:color w:val="000000" w:themeColor="text1"/>
          <w:sz w:val="18"/>
          <w:szCs w:val="18"/>
          <w:u w:val="single"/>
        </w:rPr>
        <w:t>.</w:t>
      </w:r>
      <w:bookmarkEnd w:id="14"/>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52706383" w14:textId="77777777" w:rsidR="00974273" w:rsidRPr="00752433" w:rsidRDefault="00974273" w:rsidP="00030FA3">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3CA677E6" w14:textId="77777777" w:rsidR="00974273" w:rsidRPr="00CD54ED" w:rsidRDefault="00974273"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CD54ED">
        <w:rPr>
          <w:rFonts w:ascii="Verdana" w:hAnsi="Verdana"/>
          <w:color w:val="000000" w:themeColor="text1"/>
          <w:sz w:val="18"/>
          <w:szCs w:val="18"/>
        </w:rPr>
        <w:t xml:space="preserve">dla części A zamówienia: </w:t>
      </w:r>
      <w:r w:rsidR="00CD54ED" w:rsidRPr="00CD54ED">
        <w:rPr>
          <w:rFonts w:ascii="Verdana" w:hAnsi="Verdana"/>
          <w:color w:val="000000" w:themeColor="text1"/>
          <w:sz w:val="18"/>
          <w:szCs w:val="18"/>
        </w:rPr>
        <w:t>6 000,00</w:t>
      </w:r>
      <w:r w:rsidRPr="00CD54ED">
        <w:rPr>
          <w:rFonts w:ascii="Verdana" w:hAnsi="Verdana"/>
          <w:color w:val="000000" w:themeColor="text1"/>
          <w:sz w:val="18"/>
          <w:szCs w:val="18"/>
        </w:rPr>
        <w:t xml:space="preserve"> PLN (słownie: </w:t>
      </w:r>
      <w:r w:rsidR="00CD54ED" w:rsidRPr="00CD54ED">
        <w:rPr>
          <w:rFonts w:ascii="Verdana" w:hAnsi="Verdana"/>
          <w:color w:val="000000" w:themeColor="text1"/>
          <w:sz w:val="18"/>
          <w:szCs w:val="18"/>
        </w:rPr>
        <w:t>sześć tysięcy złotych</w:t>
      </w:r>
      <w:r w:rsidRPr="00CD54ED">
        <w:rPr>
          <w:rFonts w:ascii="Verdana" w:hAnsi="Verdana"/>
          <w:color w:val="000000" w:themeColor="text1"/>
          <w:sz w:val="18"/>
          <w:szCs w:val="18"/>
        </w:rPr>
        <w:t xml:space="preserve"> i 00/100),</w:t>
      </w:r>
    </w:p>
    <w:p w14:paraId="59528E31" w14:textId="6ACCA419" w:rsidR="00974273" w:rsidRPr="00752433" w:rsidRDefault="00661BBE"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0043A7">
        <w:rPr>
          <w:rFonts w:ascii="Verdana" w:hAnsi="Verdana"/>
          <w:color w:val="000000" w:themeColor="text1"/>
          <w:sz w:val="18"/>
          <w:szCs w:val="18"/>
        </w:rPr>
        <w:t xml:space="preserve">dla części B zamówienia: </w:t>
      </w:r>
      <w:r w:rsidR="000043A7" w:rsidRPr="000043A7">
        <w:rPr>
          <w:rFonts w:ascii="Verdana" w:hAnsi="Verdana"/>
          <w:color w:val="000000" w:themeColor="text1"/>
          <w:sz w:val="18"/>
          <w:szCs w:val="18"/>
        </w:rPr>
        <w:t>500,00</w:t>
      </w:r>
      <w:r w:rsidR="00974273" w:rsidRPr="000043A7">
        <w:rPr>
          <w:rFonts w:ascii="Verdana" w:hAnsi="Verdana"/>
          <w:color w:val="000000" w:themeColor="text1"/>
          <w:sz w:val="18"/>
          <w:szCs w:val="18"/>
        </w:rPr>
        <w:t xml:space="preserve"> PLN (słownie: </w:t>
      </w:r>
      <w:r w:rsidR="000043A7" w:rsidRPr="000043A7">
        <w:rPr>
          <w:rFonts w:ascii="Verdana" w:hAnsi="Verdana"/>
          <w:color w:val="000000" w:themeColor="text1"/>
          <w:sz w:val="18"/>
          <w:szCs w:val="18"/>
        </w:rPr>
        <w:t>pięćset złotych</w:t>
      </w:r>
      <w:r w:rsidR="00974273" w:rsidRPr="000043A7">
        <w:rPr>
          <w:rFonts w:ascii="Verdana" w:hAnsi="Verdana"/>
          <w:color w:val="000000" w:themeColor="text1"/>
          <w:sz w:val="18"/>
          <w:szCs w:val="18"/>
        </w:rPr>
        <w:t xml:space="preserve"> i</w:t>
      </w:r>
      <w:r w:rsidRPr="000043A7">
        <w:rPr>
          <w:rFonts w:ascii="Verdana" w:hAnsi="Verdana"/>
          <w:color w:val="000000" w:themeColor="text1"/>
          <w:sz w:val="18"/>
          <w:szCs w:val="18"/>
        </w:rPr>
        <w:t> </w:t>
      </w:r>
      <w:r w:rsidR="00974273" w:rsidRPr="000043A7">
        <w:rPr>
          <w:rFonts w:ascii="Verdana" w:hAnsi="Verdana"/>
          <w:color w:val="000000" w:themeColor="text1"/>
          <w:sz w:val="18"/>
          <w:szCs w:val="18"/>
        </w:rPr>
        <w:t>00</w:t>
      </w:r>
      <w:r w:rsidRPr="000043A7">
        <w:rPr>
          <w:rFonts w:ascii="Verdana" w:hAnsi="Verdana"/>
          <w:color w:val="000000" w:themeColor="text1"/>
          <w:sz w:val="18"/>
          <w:szCs w:val="18"/>
        </w:rPr>
        <w:t> </w:t>
      </w:r>
      <w:r w:rsidR="00974273" w:rsidRPr="000043A7">
        <w:rPr>
          <w:rFonts w:ascii="Verdana" w:hAnsi="Verdana"/>
          <w:color w:val="000000" w:themeColor="text1"/>
          <w:sz w:val="18"/>
          <w:szCs w:val="18"/>
        </w:rPr>
        <w:t>/</w:t>
      </w:r>
      <w:r w:rsidRPr="000043A7">
        <w:rPr>
          <w:rFonts w:ascii="Verdana" w:hAnsi="Verdana"/>
          <w:color w:val="000000" w:themeColor="text1"/>
          <w:sz w:val="18"/>
          <w:szCs w:val="18"/>
        </w:rPr>
        <w:t> </w:t>
      </w:r>
      <w:r w:rsidR="00974273" w:rsidRPr="000043A7">
        <w:rPr>
          <w:rFonts w:ascii="Verdana" w:hAnsi="Verdana"/>
          <w:color w:val="000000" w:themeColor="text1"/>
          <w:sz w:val="18"/>
          <w:szCs w:val="18"/>
        </w:rPr>
        <w:t>100),</w:t>
      </w:r>
    </w:p>
    <w:p w14:paraId="4F25CD42" w14:textId="77777777" w:rsidR="00974273" w:rsidRPr="00752433" w:rsidRDefault="00661BBE"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C zamówienia: </w:t>
      </w:r>
      <w:r w:rsidR="00A8381C">
        <w:rPr>
          <w:rFonts w:ascii="Verdana" w:hAnsi="Verdana"/>
          <w:color w:val="000000" w:themeColor="text1"/>
          <w:sz w:val="18"/>
          <w:szCs w:val="18"/>
        </w:rPr>
        <w:t>6 00</w:t>
      </w:r>
      <w:r w:rsidR="00974273" w:rsidRPr="00752433">
        <w:rPr>
          <w:rFonts w:ascii="Verdana" w:hAnsi="Verdana"/>
          <w:color w:val="000000" w:themeColor="text1"/>
          <w:sz w:val="18"/>
          <w:szCs w:val="18"/>
        </w:rPr>
        <w:t xml:space="preserve">0,00 PLN (słownie: </w:t>
      </w:r>
      <w:r w:rsidR="00A8381C">
        <w:rPr>
          <w:rFonts w:ascii="Verdana" w:hAnsi="Verdana"/>
          <w:color w:val="000000" w:themeColor="text1"/>
          <w:sz w:val="18"/>
          <w:szCs w:val="18"/>
        </w:rPr>
        <w:t>sześć tysięcy</w:t>
      </w:r>
      <w:r w:rsidR="00974273" w:rsidRPr="00752433">
        <w:rPr>
          <w:rFonts w:ascii="Verdana" w:hAnsi="Verdana"/>
          <w:color w:val="000000" w:themeColor="text1"/>
          <w:sz w:val="18"/>
          <w:szCs w:val="18"/>
        </w:rPr>
        <w:t xml:space="preserve"> złotych i 00/100)</w:t>
      </w:r>
      <w:r w:rsidRPr="00752433">
        <w:rPr>
          <w:rFonts w:ascii="Verdana" w:hAnsi="Verdana"/>
          <w:color w:val="000000" w:themeColor="text1"/>
          <w:sz w:val="18"/>
          <w:szCs w:val="18"/>
        </w:rPr>
        <w:t>,</w:t>
      </w:r>
    </w:p>
    <w:p w14:paraId="7840468C" w14:textId="41FFE88F" w:rsidR="00661BBE" w:rsidRPr="00752433" w:rsidRDefault="00661BBE"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D zamówienia: </w:t>
      </w:r>
      <w:r w:rsidR="00A8381C">
        <w:rPr>
          <w:rFonts w:ascii="Verdana" w:hAnsi="Verdana"/>
          <w:color w:val="000000" w:themeColor="text1"/>
          <w:sz w:val="18"/>
          <w:szCs w:val="18"/>
        </w:rPr>
        <w:t xml:space="preserve">2 </w:t>
      </w:r>
      <w:r w:rsidR="005259A6">
        <w:rPr>
          <w:rFonts w:ascii="Verdana" w:hAnsi="Verdana"/>
          <w:color w:val="000000" w:themeColor="text1"/>
          <w:sz w:val="18"/>
          <w:szCs w:val="18"/>
        </w:rPr>
        <w:t>3</w:t>
      </w:r>
      <w:r w:rsidR="00D31ED1" w:rsidRPr="00752433">
        <w:rPr>
          <w:rFonts w:ascii="Verdana" w:hAnsi="Verdana"/>
          <w:color w:val="000000" w:themeColor="text1"/>
          <w:sz w:val="18"/>
          <w:szCs w:val="18"/>
        </w:rPr>
        <w:t>00</w:t>
      </w:r>
      <w:r w:rsidRPr="00752433">
        <w:rPr>
          <w:rFonts w:ascii="Verdana" w:hAnsi="Verdana"/>
          <w:color w:val="000000" w:themeColor="text1"/>
          <w:sz w:val="18"/>
          <w:szCs w:val="18"/>
        </w:rPr>
        <w:t xml:space="preserve">,00 PLN (słownie: </w:t>
      </w:r>
      <w:r w:rsidR="00A8381C">
        <w:rPr>
          <w:rFonts w:ascii="Verdana" w:hAnsi="Verdana"/>
          <w:color w:val="000000" w:themeColor="text1"/>
          <w:sz w:val="18"/>
          <w:szCs w:val="18"/>
        </w:rPr>
        <w:t>dwa</w:t>
      </w:r>
      <w:r w:rsidRPr="00752433">
        <w:rPr>
          <w:rFonts w:ascii="Verdana" w:hAnsi="Verdana"/>
          <w:color w:val="000000" w:themeColor="text1"/>
          <w:sz w:val="18"/>
          <w:szCs w:val="18"/>
        </w:rPr>
        <w:t xml:space="preserve"> tysiąc</w:t>
      </w:r>
      <w:r w:rsidR="00A8381C">
        <w:rPr>
          <w:rFonts w:ascii="Verdana" w:hAnsi="Verdana"/>
          <w:color w:val="000000" w:themeColor="text1"/>
          <w:sz w:val="18"/>
          <w:szCs w:val="18"/>
        </w:rPr>
        <w:t>e</w:t>
      </w:r>
      <w:r w:rsidRPr="00752433">
        <w:rPr>
          <w:rFonts w:ascii="Verdana" w:hAnsi="Verdana"/>
          <w:color w:val="000000" w:themeColor="text1"/>
          <w:sz w:val="18"/>
          <w:szCs w:val="18"/>
        </w:rPr>
        <w:t xml:space="preserve"> </w:t>
      </w:r>
      <w:r w:rsidR="005259A6">
        <w:rPr>
          <w:rFonts w:ascii="Verdana" w:hAnsi="Verdana"/>
          <w:color w:val="000000" w:themeColor="text1"/>
          <w:sz w:val="18"/>
          <w:szCs w:val="18"/>
        </w:rPr>
        <w:t xml:space="preserve">trzysta </w:t>
      </w:r>
      <w:r w:rsidRPr="00752433">
        <w:rPr>
          <w:rFonts w:ascii="Verdana" w:hAnsi="Verdana"/>
          <w:color w:val="000000" w:themeColor="text1"/>
          <w:sz w:val="18"/>
          <w:szCs w:val="18"/>
        </w:rPr>
        <w:t>złotych i 00/100),</w:t>
      </w:r>
    </w:p>
    <w:p w14:paraId="54DF6670" w14:textId="77777777" w:rsidR="00661BBE" w:rsidRDefault="00D31ED1"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E zamówienia: </w:t>
      </w:r>
      <w:r w:rsidR="00371C3A">
        <w:rPr>
          <w:rFonts w:ascii="Verdana" w:hAnsi="Verdana"/>
          <w:color w:val="000000" w:themeColor="text1"/>
          <w:sz w:val="18"/>
          <w:szCs w:val="18"/>
        </w:rPr>
        <w:t>6 800</w:t>
      </w:r>
      <w:r w:rsidR="00661BBE" w:rsidRPr="00752433">
        <w:rPr>
          <w:rFonts w:ascii="Verdana" w:hAnsi="Verdana"/>
          <w:color w:val="000000" w:themeColor="text1"/>
          <w:sz w:val="18"/>
          <w:szCs w:val="18"/>
        </w:rPr>
        <w:t xml:space="preserve">,00 PLN (słownie: </w:t>
      </w:r>
      <w:r w:rsidR="00371C3A">
        <w:rPr>
          <w:rFonts w:ascii="Verdana" w:hAnsi="Verdana"/>
          <w:color w:val="000000" w:themeColor="text1"/>
          <w:sz w:val="18"/>
          <w:szCs w:val="18"/>
        </w:rPr>
        <w:t>sześć</w:t>
      </w:r>
      <w:r w:rsidRPr="00752433">
        <w:rPr>
          <w:rFonts w:ascii="Verdana" w:hAnsi="Verdana"/>
          <w:color w:val="000000" w:themeColor="text1"/>
          <w:sz w:val="18"/>
          <w:szCs w:val="18"/>
        </w:rPr>
        <w:t xml:space="preserve"> tysi</w:t>
      </w:r>
      <w:r w:rsidR="00371C3A">
        <w:rPr>
          <w:rFonts w:ascii="Verdana" w:hAnsi="Verdana"/>
          <w:color w:val="000000" w:themeColor="text1"/>
          <w:sz w:val="18"/>
          <w:szCs w:val="18"/>
        </w:rPr>
        <w:t>ęcy</w:t>
      </w:r>
      <w:r w:rsidR="00AC34A5">
        <w:rPr>
          <w:rFonts w:ascii="Verdana" w:hAnsi="Verdana"/>
          <w:color w:val="000000" w:themeColor="text1"/>
          <w:sz w:val="18"/>
          <w:szCs w:val="18"/>
        </w:rPr>
        <w:t xml:space="preserve"> </w:t>
      </w:r>
      <w:r w:rsidR="00371C3A">
        <w:rPr>
          <w:rFonts w:ascii="Verdana" w:hAnsi="Verdana"/>
          <w:color w:val="000000" w:themeColor="text1"/>
          <w:sz w:val="18"/>
          <w:szCs w:val="18"/>
        </w:rPr>
        <w:t>osiemset</w:t>
      </w:r>
      <w:r w:rsidR="00AC34A5">
        <w:rPr>
          <w:rFonts w:ascii="Verdana" w:hAnsi="Verdana"/>
          <w:color w:val="000000" w:themeColor="text1"/>
          <w:sz w:val="18"/>
          <w:szCs w:val="18"/>
        </w:rPr>
        <w:t xml:space="preserve"> </w:t>
      </w:r>
      <w:r w:rsidR="00661BBE" w:rsidRPr="00752433">
        <w:rPr>
          <w:rFonts w:ascii="Verdana" w:hAnsi="Verdana"/>
          <w:color w:val="000000" w:themeColor="text1"/>
          <w:sz w:val="18"/>
          <w:szCs w:val="18"/>
        </w:rPr>
        <w:t>złotych i 00/100),</w:t>
      </w:r>
    </w:p>
    <w:p w14:paraId="0B04F3F1" w14:textId="7F7548B3" w:rsidR="00BB7576" w:rsidRPr="000043A7" w:rsidRDefault="00BB7576" w:rsidP="00030FA3">
      <w:pPr>
        <w:tabs>
          <w:tab w:val="left" w:pos="1276"/>
          <w:tab w:val="left" w:pos="1985"/>
        </w:tabs>
        <w:suppressAutoHyphens/>
        <w:spacing w:line="360" w:lineRule="auto"/>
        <w:ind w:left="851" w:right="66"/>
        <w:jc w:val="both"/>
        <w:rPr>
          <w:rFonts w:ascii="Verdana" w:hAnsi="Verdana"/>
          <w:sz w:val="18"/>
          <w:szCs w:val="18"/>
        </w:rPr>
      </w:pPr>
      <w:r w:rsidRPr="000043A7">
        <w:rPr>
          <w:rFonts w:ascii="Verdana" w:hAnsi="Verdana"/>
          <w:sz w:val="18"/>
          <w:szCs w:val="18"/>
        </w:rPr>
        <w:t xml:space="preserve">dla części F zamówienia: </w:t>
      </w:r>
      <w:r w:rsidR="005259A6">
        <w:rPr>
          <w:rFonts w:ascii="Verdana" w:hAnsi="Verdana"/>
          <w:sz w:val="18"/>
          <w:szCs w:val="18"/>
        </w:rPr>
        <w:t>1 7</w:t>
      </w:r>
      <w:r w:rsidR="000043A7" w:rsidRPr="000043A7">
        <w:rPr>
          <w:rFonts w:ascii="Verdana" w:hAnsi="Verdana"/>
          <w:sz w:val="18"/>
          <w:szCs w:val="18"/>
        </w:rPr>
        <w:t xml:space="preserve">00,00 PLN (słownie: </w:t>
      </w:r>
      <w:r w:rsidR="005259A6">
        <w:rPr>
          <w:rFonts w:ascii="Verdana" w:hAnsi="Verdana"/>
          <w:sz w:val="18"/>
          <w:szCs w:val="18"/>
        </w:rPr>
        <w:t xml:space="preserve">jeden tysiąc siedemset </w:t>
      </w:r>
      <w:r w:rsidR="000043A7" w:rsidRPr="000043A7">
        <w:rPr>
          <w:rFonts w:ascii="Verdana" w:hAnsi="Verdana"/>
          <w:sz w:val="18"/>
          <w:szCs w:val="18"/>
        </w:rPr>
        <w:t>złotych i 00 / 100).</w:t>
      </w: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Dz. U. z 2018 r., poz. 110, z późn. zm.).</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(ppkt. 3.1)</w:t>
      </w:r>
      <w:r w:rsidRPr="00752433">
        <w:rPr>
          <w:rFonts w:ascii="Verdana" w:hAnsi="Verdana"/>
          <w:b/>
          <w:bCs/>
          <w:color w:val="000000" w:themeColor="text1"/>
          <w:sz w:val="18"/>
          <w:szCs w:val="18"/>
        </w:rPr>
        <w:t>.</w:t>
      </w:r>
    </w:p>
    <w:p w14:paraId="2021A4C4" w14:textId="77777777"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77777777"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76376E">
        <w:rPr>
          <w:rFonts w:ascii="Verdana" w:hAnsi="Verdana"/>
          <w:b/>
          <w:color w:val="000000" w:themeColor="text1"/>
          <w:sz w:val="18"/>
          <w:szCs w:val="18"/>
        </w:rPr>
        <w:t>63</w:t>
      </w:r>
      <w:r w:rsidR="00C54946" w:rsidRPr="00752433">
        <w:rPr>
          <w:rFonts w:ascii="Verdana" w:hAnsi="Verdana"/>
          <w:b/>
          <w:color w:val="000000" w:themeColor="text1"/>
          <w:sz w:val="18"/>
          <w:szCs w:val="18"/>
        </w:rPr>
        <w:t>/ 19</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371C3A" w:rsidRPr="001146AE">
        <w:rPr>
          <w:rFonts w:ascii="Verdana" w:hAnsi="Verdana"/>
          <w:b/>
          <w:sz w:val="18"/>
          <w:szCs w:val="18"/>
        </w:rPr>
        <w:t xml:space="preserve">Dostawa sprzętu </w:t>
      </w:r>
      <w:r w:rsidR="00371C3A">
        <w:rPr>
          <w:rFonts w:ascii="Verdana" w:hAnsi="Verdana"/>
          <w:b/>
          <w:sz w:val="18"/>
          <w:szCs w:val="18"/>
        </w:rPr>
        <w:t>informatycznego na potrzeby jednostek Uniwersytetu Medycznego we Wrocławiu</w:t>
      </w:r>
      <w:r w:rsidR="007E514D" w:rsidRPr="00752433">
        <w:rPr>
          <w:rFonts w:ascii="Verdana" w:hAnsi="Verdana"/>
          <w:b/>
          <w:color w:val="000000" w:themeColor="text1"/>
          <w:sz w:val="18"/>
          <w:szCs w:val="18"/>
        </w:rPr>
        <w:t>.</w:t>
      </w:r>
      <w:r w:rsidR="00371C3A">
        <w:rPr>
          <w:rFonts w:ascii="Verdana" w:hAnsi="Verdana"/>
          <w:b/>
          <w:color w:val="000000" w:themeColor="text1"/>
          <w:sz w:val="18"/>
          <w:szCs w:val="18"/>
        </w:rPr>
        <w:t xml:space="preserve"> Część … - „ ……………”</w:t>
      </w:r>
      <w:r w:rsidR="00C54946" w:rsidRPr="00752433">
        <w:rPr>
          <w:rFonts w:ascii="Verdana" w:hAnsi="Verdana"/>
          <w:b/>
          <w:color w:val="000000" w:themeColor="text1"/>
          <w:sz w:val="18"/>
          <w:szCs w:val="18"/>
        </w:rPr>
        <w:t>.</w:t>
      </w:r>
    </w:p>
    <w:p w14:paraId="2A34C7E6"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(ppkt.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1B3E2A3"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ia – o których mowa w ppkt.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3D0A4C26"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wypadku składania przez Wykonawcę wadium w formie gwarancji lub poręczenia, dokument powinien zawierać następujące elementy:</w:t>
      </w:r>
    </w:p>
    <w:p w14:paraId="4F182BD7"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5" w:name="_Toc269307190"/>
      <w:r w:rsidRPr="00752433">
        <w:rPr>
          <w:rFonts w:ascii="Verdana" w:hAnsi="Verdana"/>
          <w:b/>
          <w:color w:val="000000" w:themeColor="text1"/>
          <w:sz w:val="18"/>
          <w:szCs w:val="18"/>
        </w:rPr>
        <w:t>Zasady zwrotu wadium.</w:t>
      </w:r>
      <w:bookmarkEnd w:id="15"/>
    </w:p>
    <w:p w14:paraId="7CB60426"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6DCA328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57CF8F27"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0B3B8C0"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pełnomocnictw lub nie wyraził zgody na poprawienie omyłki, o której mowa w art. 87 ust. 2 pkt 3 Pzp, co spowodowało brak możliwości wybrania oferty złożonej przez Wykonawcę jako najkorzystniejszej.</w:t>
      </w:r>
    </w:p>
    <w:p w14:paraId="19C37D5C"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752433">
        <w:rPr>
          <w:rFonts w:ascii="Verdana" w:hAnsi="Verdana"/>
          <w:b/>
          <w:color w:val="000000" w:themeColor="text1"/>
          <w:sz w:val="18"/>
          <w:szCs w:val="18"/>
          <w:u w:val="single"/>
        </w:rPr>
        <w:t>Termin związania ofertą.</w:t>
      </w:r>
      <w:bookmarkEnd w:id="16"/>
      <w:bookmarkEnd w:id="17"/>
    </w:p>
    <w:p w14:paraId="06158361"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BB7576">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8" w:name="_Toc282721358"/>
      <w:bookmarkStart w:id="19" w:name="_Toc395266074"/>
      <w:r w:rsidRPr="00752433">
        <w:rPr>
          <w:rFonts w:ascii="Verdana" w:hAnsi="Verdana"/>
          <w:b/>
          <w:color w:val="000000" w:themeColor="text1"/>
          <w:sz w:val="18"/>
          <w:szCs w:val="18"/>
          <w:u w:val="single"/>
        </w:rPr>
        <w:t>Opis sposobu przygotowywania ofert.</w:t>
      </w:r>
      <w:bookmarkEnd w:id="18"/>
      <w:bookmarkEnd w:id="19"/>
    </w:p>
    <w:p w14:paraId="04947954" w14:textId="77777777" w:rsidR="007C66A6" w:rsidRPr="00752433" w:rsidRDefault="005142CD" w:rsidP="00BB7576">
      <w:pPr>
        <w:numPr>
          <w:ilvl w:val="0"/>
          <w:numId w:val="25"/>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4EFF446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0B30752A" w14:textId="0BB53939" w:rsidR="003D4F82" w:rsidRPr="00752433" w:rsidRDefault="003D4F82"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BB7576">
        <w:rPr>
          <w:rFonts w:ascii="Verdana" w:hAnsi="Verdana" w:cs="Arial"/>
          <w:color w:val="000000" w:themeColor="text1"/>
          <w:sz w:val="18"/>
          <w:szCs w:val="18"/>
        </w:rPr>
        <w:t>F</w:t>
      </w:r>
      <w:r w:rsidRPr="00752433">
        <w:rPr>
          <w:rFonts w:ascii="Verdana" w:hAnsi="Verdana" w:cs="Arial"/>
          <w:color w:val="000000" w:themeColor="text1"/>
          <w:sz w:val="18"/>
          <w:szCs w:val="18"/>
        </w:rPr>
        <w:t xml:space="preserve">) do Siwz), dla części, na którą(e)  Wykonawca składa ofertę – wypełniony(e) przez Wykonawcę, </w:t>
      </w:r>
    </w:p>
    <w:p w14:paraId="5D0B80A2" w14:textId="1D0D7BDC"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Arkusz(e) informacji technicznej (wzór – Załącznik nr 2 (A–</w:t>
      </w:r>
      <w:r w:rsidR="00BB7576">
        <w:rPr>
          <w:rFonts w:ascii="Verdana" w:hAnsi="Verdana" w:cs="Arial"/>
          <w:color w:val="000000" w:themeColor="text1"/>
          <w:sz w:val="18"/>
          <w:szCs w:val="18"/>
        </w:rPr>
        <w:t>F</w:t>
      </w:r>
      <w:r w:rsidR="003D4F82" w:rsidRPr="00752433">
        <w:rPr>
          <w:rFonts w:ascii="Verdana" w:hAnsi="Verdana" w:cs="Arial"/>
          <w:color w:val="000000" w:themeColor="text1"/>
          <w:sz w:val="18"/>
          <w:szCs w:val="18"/>
        </w:rPr>
        <w:t xml:space="preserve">) do Siwz), dla części, </w:t>
      </w:r>
      <w:r w:rsidR="00D860B0" w:rsidRPr="00752433">
        <w:rPr>
          <w:rFonts w:ascii="Verdana" w:hAnsi="Verdana" w:cs="Arial"/>
          <w:color w:val="000000" w:themeColor="text1"/>
          <w:sz w:val="18"/>
          <w:szCs w:val="18"/>
        </w:rPr>
        <w:t xml:space="preserve"> n</w:t>
      </w:r>
      <w:r w:rsidR="003D4F82" w:rsidRPr="00752433">
        <w:rPr>
          <w:rFonts w:ascii="Verdana" w:hAnsi="Verdana" w:cs="Arial"/>
          <w:color w:val="000000" w:themeColor="text1"/>
          <w:sz w:val="18"/>
          <w:szCs w:val="18"/>
        </w:rPr>
        <w:t>a</w:t>
      </w:r>
      <w:r w:rsidR="00C449B0" w:rsidRPr="00752433">
        <w:rPr>
          <w:rFonts w:ascii="Verdana" w:hAnsi="Verdana" w:cs="Arial"/>
          <w:color w:val="000000" w:themeColor="text1"/>
          <w:sz w:val="18"/>
          <w:szCs w:val="18"/>
        </w:rPr>
        <w:t> </w:t>
      </w:r>
      <w:r w:rsidR="003D4F82" w:rsidRPr="00752433">
        <w:rPr>
          <w:rFonts w:ascii="Verdana" w:hAnsi="Verdana" w:cs="Arial"/>
          <w:color w:val="000000" w:themeColor="text1"/>
          <w:sz w:val="18"/>
          <w:szCs w:val="18"/>
        </w:rPr>
        <w:t xml:space="preserve">którą(e) Wykonawca składa ofertę – wypełniony(e) przez Wykonawcę, </w:t>
      </w:r>
    </w:p>
    <w:p w14:paraId="1D529F6B" w14:textId="77777777" w:rsidR="00E91F81" w:rsidRPr="00752433"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Siwz</w:t>
      </w:r>
      <w:r w:rsidR="00970B6B" w:rsidRPr="00752433">
        <w:rPr>
          <w:rFonts w:ascii="Verdana" w:hAnsi="Verdana" w:cs="Arial"/>
          <w:color w:val="000000" w:themeColor="text1"/>
          <w:sz w:val="18"/>
          <w:szCs w:val="18"/>
        </w:rPr>
        <w:t>,</w:t>
      </w:r>
    </w:p>
    <w:p w14:paraId="05BA9A2D" w14:textId="77777777" w:rsidR="00970B6B" w:rsidRPr="00752433"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2B95CB4"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Załączniki do Siwz</w:t>
      </w:r>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onych do Siwz</w:t>
      </w:r>
      <w:r w:rsidR="00970B6B" w:rsidRPr="00752433">
        <w:rPr>
          <w:rFonts w:ascii="Verdana" w:hAnsi="Verdana" w:cs="Arial"/>
          <w:bCs/>
          <w:color w:val="000000" w:themeColor="text1"/>
          <w:sz w:val="18"/>
          <w:szCs w:val="18"/>
        </w:rPr>
        <w:t xml:space="preserve">.  </w:t>
      </w:r>
    </w:p>
    <w:p w14:paraId="7C26539B" w14:textId="5D0A8768"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656268ED" w14:textId="77777777" w:rsidR="0076376E"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składa ofertę wraz z wymaganymi dokumentami (określonymi w pkt. 4) za pośrednictwem Platformy pod adresem</w:t>
      </w:r>
      <w:r w:rsidR="0076376E">
        <w:rPr>
          <w:rFonts w:ascii="Verdana" w:hAnsi="Verdana" w:cs="Arial"/>
          <w:color w:val="000000" w:themeColor="text1"/>
          <w:sz w:val="18"/>
          <w:szCs w:val="18"/>
        </w:rPr>
        <w:t>:</w:t>
      </w:r>
    </w:p>
    <w:p w14:paraId="0B60439D" w14:textId="77777777" w:rsidR="002B7200" w:rsidRPr="0076376E" w:rsidRDefault="002B7200" w:rsidP="00BB7576">
      <w:pPr>
        <w:pStyle w:val="Akapitzlist"/>
        <w:suppressAutoHyphens/>
        <w:spacing w:line="360" w:lineRule="auto"/>
        <w:ind w:left="851" w:right="66"/>
        <w:contextualSpacing w:val="0"/>
        <w:jc w:val="both"/>
        <w:rPr>
          <w:rFonts w:ascii="Verdana" w:hAnsi="Verdana" w:cs="Arial"/>
          <w:color w:val="000000" w:themeColor="text1"/>
          <w:sz w:val="18"/>
          <w:szCs w:val="18"/>
        </w:rPr>
      </w:pPr>
      <w:r w:rsidRPr="0076376E">
        <w:rPr>
          <w:rFonts w:ascii="Verdana" w:hAnsi="Verdana" w:cs="Arial"/>
          <w:color w:val="000000" w:themeColor="text1"/>
          <w:sz w:val="18"/>
          <w:szCs w:val="18"/>
        </w:rPr>
        <w:t xml:space="preserve"> </w:t>
      </w:r>
      <w:hyperlink r:id="rId18" w:history="1">
        <w:r w:rsidRPr="0076376E">
          <w:rPr>
            <w:rStyle w:val="Hipercze"/>
            <w:rFonts w:ascii="Verdana" w:hAnsi="Verdana" w:cs="Arial"/>
            <w:bCs/>
            <w:color w:val="000000" w:themeColor="text1"/>
            <w:spacing w:val="-8"/>
            <w:sz w:val="18"/>
            <w:szCs w:val="18"/>
          </w:rPr>
          <w:t>https://umed-wroc.logintrade.net/rejestracja/</w:t>
        </w:r>
      </w:hyperlink>
      <w:r w:rsidRPr="0076376E">
        <w:rPr>
          <w:rFonts w:ascii="Verdana" w:hAnsi="Verdana" w:cs="Arial"/>
          <w:bCs/>
          <w:color w:val="000000" w:themeColor="text1"/>
          <w:spacing w:val="-8"/>
          <w:sz w:val="18"/>
          <w:szCs w:val="18"/>
          <w:u w:val="single"/>
        </w:rPr>
        <w:t>ustawowe.html</w:t>
      </w:r>
      <w:r w:rsidRPr="0076376E">
        <w:rPr>
          <w:rFonts w:ascii="Verdana" w:hAnsi="Verdana" w:cs="Arial"/>
          <w:color w:val="000000" w:themeColor="text1"/>
          <w:sz w:val="18"/>
          <w:szCs w:val="18"/>
        </w:rPr>
        <w:t xml:space="preserve"> w sposób określony w Instrukcji obsługi dla Wykonawców, stanowiącej </w:t>
      </w:r>
      <w:r w:rsidR="00927CF5" w:rsidRPr="0076376E">
        <w:rPr>
          <w:rFonts w:ascii="Verdana" w:hAnsi="Verdana" w:cs="Arial"/>
          <w:color w:val="000000" w:themeColor="text1"/>
          <w:sz w:val="18"/>
          <w:szCs w:val="18"/>
        </w:rPr>
        <w:t>załącznik nr 6</w:t>
      </w:r>
      <w:r w:rsidRPr="0076376E">
        <w:rPr>
          <w:rFonts w:ascii="Verdana" w:hAnsi="Verdana" w:cs="Arial"/>
          <w:color w:val="000000" w:themeColor="text1"/>
          <w:sz w:val="18"/>
          <w:szCs w:val="18"/>
        </w:rPr>
        <w:t xml:space="preserve"> do Siwz.</w:t>
      </w:r>
    </w:p>
    <w:p w14:paraId="070E86A6"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53505303"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4B8D899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0FE3FDC3" w14:textId="3912D53C"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14:paraId="388AD32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0D2F9D9"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stanowiącej załącznik nr 6</w:t>
      </w:r>
      <w:r w:rsidRPr="00752433">
        <w:rPr>
          <w:rFonts w:ascii="Verdana" w:hAnsi="Verdana" w:cs="Arial"/>
          <w:color w:val="000000" w:themeColor="text1"/>
          <w:sz w:val="18"/>
          <w:szCs w:val="18"/>
        </w:rPr>
        <w:t xml:space="preserve"> do S</w:t>
      </w:r>
      <w:r w:rsidR="00F77B64" w:rsidRPr="00752433">
        <w:rPr>
          <w:rFonts w:ascii="Verdana" w:hAnsi="Verdana" w:cs="Arial"/>
          <w:color w:val="000000" w:themeColor="text1"/>
          <w:sz w:val="18"/>
          <w:szCs w:val="18"/>
        </w:rPr>
        <w:t>iwz</w:t>
      </w:r>
      <w:r w:rsidRPr="00752433">
        <w:rPr>
          <w:rFonts w:ascii="Verdana" w:hAnsi="Verdana" w:cs="Arial"/>
          <w:color w:val="000000" w:themeColor="text1"/>
          <w:sz w:val="18"/>
          <w:szCs w:val="18"/>
        </w:rPr>
        <w:t>.</w:t>
      </w:r>
    </w:p>
    <w:p w14:paraId="78C7D7A4"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05063895"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2"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2"/>
    </w:p>
    <w:p w14:paraId="5AB55291" w14:textId="77777777" w:rsidR="00DD04CF" w:rsidRPr="00F61CB6" w:rsidRDefault="00DD04CF" w:rsidP="00BB7576">
      <w:pPr>
        <w:pStyle w:val="Akapitzlist"/>
        <w:numPr>
          <w:ilvl w:val="0"/>
          <w:numId w:val="76"/>
        </w:numPr>
        <w:suppressAutoHyphens/>
        <w:spacing w:line="360" w:lineRule="auto"/>
        <w:ind w:left="1276" w:right="66" w:hanging="425"/>
        <w:contextualSpacing w:val="0"/>
        <w:jc w:val="both"/>
        <w:rPr>
          <w:rFonts w:ascii="Verdana" w:hAnsi="Verdana"/>
          <w:sz w:val="18"/>
          <w:szCs w:val="18"/>
        </w:rPr>
      </w:pPr>
      <w:bookmarkStart w:id="23" w:name="_Toc282721361"/>
      <w:r w:rsidRPr="00F61CB6">
        <w:rPr>
          <w:rFonts w:ascii="Verdana" w:hAnsi="Verdana"/>
          <w:sz w:val="18"/>
          <w:szCs w:val="18"/>
        </w:rPr>
        <w:t xml:space="preserve">Oferty należy składać za pośrednictwem Platformy w terminie </w:t>
      </w:r>
      <w:r w:rsidRPr="00F61CB6">
        <w:rPr>
          <w:rFonts w:ascii="Verdana" w:hAnsi="Verdana"/>
          <w:b/>
          <w:sz w:val="18"/>
          <w:szCs w:val="18"/>
        </w:rPr>
        <w:t xml:space="preserve">do </w:t>
      </w:r>
      <w:r w:rsidR="000D2534">
        <w:rPr>
          <w:rFonts w:ascii="Verdana" w:hAnsi="Verdana"/>
          <w:b/>
          <w:color w:val="000000" w:themeColor="text1"/>
          <w:sz w:val="18"/>
          <w:szCs w:val="18"/>
        </w:rPr>
        <w:t>02</w:t>
      </w:r>
      <w:r w:rsidRPr="004124FC">
        <w:rPr>
          <w:rFonts w:ascii="Verdana" w:hAnsi="Verdana"/>
          <w:b/>
          <w:color w:val="000000" w:themeColor="text1"/>
          <w:sz w:val="18"/>
          <w:szCs w:val="18"/>
        </w:rPr>
        <w:t>.</w:t>
      </w:r>
      <w:r w:rsidR="000D2534">
        <w:rPr>
          <w:rFonts w:ascii="Verdana" w:hAnsi="Verdana"/>
          <w:b/>
          <w:color w:val="000000" w:themeColor="text1"/>
          <w:sz w:val="18"/>
          <w:szCs w:val="18"/>
        </w:rPr>
        <w:t>09.</w:t>
      </w:r>
      <w:r w:rsidRPr="00F61CB6">
        <w:rPr>
          <w:rFonts w:ascii="Verdana" w:hAnsi="Verdana"/>
          <w:b/>
          <w:sz w:val="18"/>
          <w:szCs w:val="18"/>
        </w:rPr>
        <w:t>2019 r. do godz. 09:00</w:t>
      </w:r>
      <w:r w:rsidRPr="00F61CB6">
        <w:rPr>
          <w:rFonts w:ascii="Verdana" w:hAnsi="Verdana"/>
          <w:sz w:val="18"/>
          <w:szCs w:val="18"/>
        </w:rPr>
        <w:t>.</w:t>
      </w:r>
    </w:p>
    <w:p w14:paraId="792D657B" w14:textId="77777777" w:rsidR="00DD04CF" w:rsidRPr="00F61CB6" w:rsidRDefault="00DD04CF" w:rsidP="00BB7576">
      <w:pPr>
        <w:pStyle w:val="Akapitzlist"/>
        <w:numPr>
          <w:ilvl w:val="0"/>
          <w:numId w:val="76"/>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5D9B1399"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t>Miejsce oraz termin otwarcia ofert.</w:t>
      </w:r>
      <w:bookmarkEnd w:id="23"/>
    </w:p>
    <w:p w14:paraId="214BAE6C" w14:textId="77777777"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F61CB6">
        <w:rPr>
          <w:rFonts w:ascii="Verdana" w:hAnsi="Verdana"/>
          <w:sz w:val="18"/>
          <w:szCs w:val="18"/>
        </w:rPr>
        <w:t>Otwarcie ofert nastąpi w dniu</w:t>
      </w:r>
      <w:r w:rsidR="0032310B">
        <w:rPr>
          <w:rFonts w:ascii="Verdana" w:hAnsi="Verdana"/>
          <w:sz w:val="18"/>
          <w:szCs w:val="18"/>
        </w:rPr>
        <w:t xml:space="preserve"> </w:t>
      </w:r>
      <w:r w:rsidR="000D2534">
        <w:rPr>
          <w:rFonts w:ascii="Verdana" w:hAnsi="Verdana"/>
          <w:b/>
          <w:color w:val="000000" w:themeColor="text1"/>
          <w:sz w:val="18"/>
          <w:szCs w:val="18"/>
        </w:rPr>
        <w:t>02</w:t>
      </w:r>
      <w:r w:rsidR="00A3487D" w:rsidRPr="004124FC">
        <w:rPr>
          <w:rFonts w:ascii="Verdana" w:hAnsi="Verdana"/>
          <w:b/>
          <w:color w:val="000000" w:themeColor="text1"/>
          <w:sz w:val="18"/>
          <w:szCs w:val="18"/>
        </w:rPr>
        <w:t>.</w:t>
      </w:r>
      <w:r w:rsidR="00E61B90" w:rsidRPr="00F61CB6">
        <w:rPr>
          <w:rFonts w:ascii="Verdana" w:hAnsi="Verdana"/>
          <w:b/>
          <w:sz w:val="18"/>
          <w:szCs w:val="18"/>
        </w:rPr>
        <w:t>0</w:t>
      </w:r>
      <w:r w:rsidR="000D2534">
        <w:rPr>
          <w:rFonts w:ascii="Verdana" w:hAnsi="Verdana"/>
          <w:b/>
          <w:sz w:val="18"/>
          <w:szCs w:val="18"/>
        </w:rPr>
        <w:t>9</w:t>
      </w:r>
      <w:r w:rsidR="00A3487D" w:rsidRPr="00F61CB6">
        <w:rPr>
          <w:rFonts w:ascii="Verdana" w:hAnsi="Verdana"/>
          <w:b/>
          <w:sz w:val="18"/>
          <w:szCs w:val="18"/>
        </w:rPr>
        <w:t>.</w:t>
      </w:r>
      <w:r w:rsidR="00E61B90" w:rsidRPr="00F61CB6">
        <w:rPr>
          <w:rFonts w:ascii="Verdana" w:hAnsi="Verdana"/>
          <w:b/>
          <w:sz w:val="18"/>
          <w:szCs w:val="18"/>
        </w:rPr>
        <w:t>2019</w:t>
      </w:r>
      <w:r w:rsidR="00E91F81" w:rsidRPr="00F61CB6">
        <w:rPr>
          <w:rFonts w:ascii="Verdana" w:hAnsi="Verdana"/>
          <w:b/>
          <w:sz w:val="18"/>
          <w:szCs w:val="18"/>
        </w:rPr>
        <w:t xml:space="preserve"> r. o godz. </w:t>
      </w:r>
      <w:r w:rsidR="009B28D4" w:rsidRPr="00F61CB6">
        <w:rPr>
          <w:rFonts w:ascii="Verdana" w:hAnsi="Verdana"/>
          <w:b/>
          <w:sz w:val="18"/>
          <w:szCs w:val="18"/>
        </w:rPr>
        <w:t>10:00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0"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Otwarcie ofert jest jednoznaczne z ich upublicznieniem na Platformie.</w:t>
      </w:r>
    </w:p>
    <w:p w14:paraId="6F6F36E7" w14:textId="77777777" w:rsidR="006E445E" w:rsidRPr="005E3935" w:rsidRDefault="006E445E" w:rsidP="00827223">
      <w:pPr>
        <w:tabs>
          <w:tab w:val="left" w:pos="9072"/>
        </w:tabs>
        <w:suppressAutoHyphens/>
        <w:spacing w:line="360" w:lineRule="auto"/>
        <w:ind w:left="360" w:right="470"/>
        <w:jc w:val="both"/>
        <w:rPr>
          <w:rFonts w:ascii="Verdana" w:hAnsi="Verdana"/>
          <w:sz w:val="18"/>
          <w:szCs w:val="18"/>
          <w:u w:val="single"/>
        </w:rPr>
      </w:pPr>
    </w:p>
    <w:p w14:paraId="189A3BAC"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4" w:name="_Toc282721362"/>
      <w:bookmarkStart w:id="25" w:name="_Toc395266076"/>
      <w:r w:rsidRPr="00752433">
        <w:rPr>
          <w:rFonts w:ascii="Verdana" w:hAnsi="Verdana"/>
          <w:b/>
          <w:color w:val="000000" w:themeColor="text1"/>
          <w:sz w:val="18"/>
          <w:szCs w:val="18"/>
          <w:u w:val="single"/>
        </w:rPr>
        <w:t>Opis sposobu obliczenia ceny.</w:t>
      </w:r>
      <w:bookmarkEnd w:id="24"/>
      <w:bookmarkEnd w:id="25"/>
    </w:p>
    <w:p w14:paraId="6FF003C8" w14:textId="3CF962F8"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BB7576">
        <w:rPr>
          <w:rFonts w:ascii="Verdana" w:hAnsi="Verdana"/>
          <w:color w:val="000000" w:themeColor="text1"/>
          <w:sz w:val="18"/>
        </w:rPr>
        <w:t>F</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zał. nr 1 do Siwz)</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p>
    <w:p w14:paraId="65CE08BD"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Siwz oraz obejmować wszelkie koszty realizacji przedmiotu zamówienia, jakie poniesie Wykonawca.</w:t>
      </w:r>
    </w:p>
    <w:p w14:paraId="2C3228E2" w14:textId="4DBED925" w:rsidR="006C5E3A" w:rsidRPr="00610148"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w tym przepisami ustawy od podatku i towarów i usług</w:t>
      </w:r>
      <w:r w:rsidRPr="00610148">
        <w:rPr>
          <w:rFonts w:ascii="Verdana" w:hAnsi="Verdana"/>
          <w:color w:val="000000" w:themeColor="text1"/>
          <w:sz w:val="18"/>
        </w:rPr>
        <w:t xml:space="preserve">. </w:t>
      </w:r>
      <w:r w:rsidR="000043A7" w:rsidRPr="00610148">
        <w:rPr>
          <w:rFonts w:ascii="Verdana" w:hAnsi="Verdana"/>
          <w:color w:val="000000" w:themeColor="text1"/>
          <w:sz w:val="18"/>
        </w:rPr>
        <w:t xml:space="preserve">Objęcie wskazanych elementów przedmiotu zamówienia stawką </w:t>
      </w:r>
      <w:r w:rsidR="00610148" w:rsidRPr="00610148">
        <w:rPr>
          <w:rFonts w:ascii="Verdana" w:hAnsi="Verdana"/>
          <w:color w:val="000000" w:themeColor="text1"/>
          <w:sz w:val="18"/>
        </w:rPr>
        <w:t xml:space="preserve">podatkową </w:t>
      </w:r>
      <w:r w:rsidR="000043A7"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6C5E3A" w:rsidRPr="00610148">
        <w:rPr>
          <w:rFonts w:ascii="Verdana" w:hAnsi="Verdana"/>
          <w:color w:val="000000" w:themeColor="text1"/>
          <w:sz w:val="18"/>
        </w:rPr>
        <w:t xml:space="preserve">o którym mowa w projektach umów 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1B5720FF" w14:textId="02F737A9"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7899A7A2"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39C0D941"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6" w:name="_Toc282721363"/>
      <w:bookmarkStart w:id="27" w:name="_Toc395266077"/>
      <w:r w:rsidRPr="004540E4">
        <w:rPr>
          <w:rFonts w:ascii="Verdana" w:hAnsi="Verdana"/>
          <w:b/>
          <w:color w:val="000000" w:themeColor="text1"/>
          <w:sz w:val="18"/>
          <w:szCs w:val="18"/>
          <w:u w:val="single"/>
        </w:rPr>
        <w:lastRenderedPageBreak/>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26"/>
      <w:bookmarkEnd w:id="27"/>
    </w:p>
    <w:p w14:paraId="19EB32C3" w14:textId="77777777" w:rsidR="007E514D" w:rsidRPr="00752433" w:rsidRDefault="007E514D" w:rsidP="00827223">
      <w:pPr>
        <w:numPr>
          <w:ilvl w:val="0"/>
          <w:numId w:val="51"/>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8" w:name="_Toc395266078"/>
      <w:bookmarkStart w:id="29"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w:t>
      </w:r>
      <w:r w:rsidR="004447E7" w:rsidRPr="007864B5">
        <w:rPr>
          <w:rFonts w:ascii="Verdana" w:hAnsi="Verdana"/>
          <w:color w:val="000000" w:themeColor="text1"/>
          <w:sz w:val="18"/>
        </w:rPr>
        <w:t>części A</w:t>
      </w:r>
      <w:r w:rsidR="008E6296" w:rsidRPr="007864B5">
        <w:rPr>
          <w:rFonts w:ascii="Verdana" w:hAnsi="Verdana"/>
          <w:color w:val="000000" w:themeColor="text1"/>
          <w:sz w:val="18"/>
        </w:rPr>
        <w:t>, B</w:t>
      </w:r>
      <w:r w:rsidR="003601A4">
        <w:rPr>
          <w:rFonts w:ascii="Verdana" w:hAnsi="Verdana"/>
          <w:color w:val="000000" w:themeColor="text1"/>
          <w:sz w:val="18"/>
        </w:rPr>
        <w:t>,</w:t>
      </w:r>
      <w:r w:rsidR="008E6296" w:rsidRPr="007864B5">
        <w:rPr>
          <w:rFonts w:ascii="Verdana" w:hAnsi="Verdana"/>
          <w:color w:val="000000" w:themeColor="text1"/>
          <w:sz w:val="18"/>
        </w:rPr>
        <w:t xml:space="preserve"> C</w:t>
      </w:r>
      <w:r w:rsidR="003601A4">
        <w:rPr>
          <w:rFonts w:ascii="Verdana" w:hAnsi="Verdana"/>
          <w:color w:val="000000" w:themeColor="text1"/>
          <w:sz w:val="18"/>
        </w:rPr>
        <w:t xml:space="preserve"> i D</w:t>
      </w:r>
      <w:r w:rsidR="00FC3E13">
        <w:rPr>
          <w:rFonts w:ascii="Verdana" w:hAnsi="Verdana"/>
          <w:color w:val="000000" w:themeColor="text1"/>
          <w:sz w:val="18"/>
        </w:rPr>
        <w:t xml:space="preserve"> </w:t>
      </w:r>
      <w:r w:rsidRPr="007864B5">
        <w:rPr>
          <w:rFonts w:ascii="Verdana" w:hAnsi="Verdana"/>
          <w:color w:val="000000" w:themeColor="text1"/>
          <w:sz w:val="18"/>
        </w:rPr>
        <w:t>zamówienia</w:t>
      </w:r>
      <w:r w:rsidRPr="00752433">
        <w:rPr>
          <w:rFonts w:ascii="Verdana" w:hAnsi="Verdana"/>
          <w:color w:val="000000" w:themeColor="text1"/>
          <w:sz w:val="18"/>
        </w:rPr>
        <w:t>, Zamawiający zastosuje następujące kryteria oceny ofert:</w:t>
      </w:r>
    </w:p>
    <w:p w14:paraId="6F0716FD" w14:textId="77777777" w:rsidR="007E514D" w:rsidRPr="00752433"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09D1EE" w14:textId="77777777" w:rsidR="007E514D"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Termin realizacji przedmiotu zamówienia</w:t>
      </w:r>
      <w:r w:rsidR="007E514D" w:rsidRPr="00752433">
        <w:rPr>
          <w:rFonts w:ascii="Verdana" w:hAnsi="Verdana"/>
          <w:color w:val="000000" w:themeColor="text1"/>
          <w:sz w:val="18"/>
        </w:rPr>
        <w:t xml:space="preserve"> - </w:t>
      </w:r>
      <w:r w:rsidR="008E6296">
        <w:rPr>
          <w:rFonts w:ascii="Verdana" w:hAnsi="Verdana"/>
          <w:color w:val="000000" w:themeColor="text1"/>
          <w:sz w:val="18"/>
        </w:rPr>
        <w:t>20 %,</w:t>
      </w:r>
    </w:p>
    <w:p w14:paraId="59C79890" w14:textId="77777777" w:rsidR="008E6296" w:rsidRPr="00752433"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Okres gwarancji - 20%.</w:t>
      </w:r>
    </w:p>
    <w:bookmarkEnd w:id="28"/>
    <w:p w14:paraId="5934A4F4" w14:textId="77777777" w:rsidR="00DA0F23" w:rsidRPr="00752433" w:rsidRDefault="00DA0F23" w:rsidP="00BB7576">
      <w:pPr>
        <w:numPr>
          <w:ilvl w:val="0"/>
          <w:numId w:val="51"/>
        </w:numPr>
        <w:tabs>
          <w:tab w:val="clear" w:pos="928"/>
          <w:tab w:val="num" w:pos="851"/>
          <w:tab w:val="num" w:pos="2007"/>
        </w:tabs>
        <w:suppressAutoHyphens/>
        <w:spacing w:line="360" w:lineRule="auto"/>
        <w:ind w:left="851" w:right="66" w:hanging="426"/>
        <w:jc w:val="both"/>
        <w:outlineLvl w:val="0"/>
        <w:rPr>
          <w:rFonts w:ascii="Verdana" w:hAnsi="Verdana"/>
          <w:color w:val="000000" w:themeColor="text1"/>
          <w:sz w:val="18"/>
        </w:rPr>
      </w:pPr>
      <w:r w:rsidRPr="00752433">
        <w:rPr>
          <w:rFonts w:ascii="Verdana" w:hAnsi="Verdana"/>
          <w:color w:val="000000" w:themeColor="text1"/>
          <w:sz w:val="18"/>
        </w:rPr>
        <w:t xml:space="preserve">Przy wyborze najkorzystniejszej oferty, w </w:t>
      </w:r>
      <w:r w:rsidRPr="00CC6945">
        <w:rPr>
          <w:rFonts w:ascii="Verdana" w:hAnsi="Verdana"/>
          <w:color w:val="000000" w:themeColor="text1"/>
          <w:sz w:val="18"/>
        </w:rPr>
        <w:t>zakresie</w:t>
      </w:r>
      <w:r w:rsidR="002B76B3" w:rsidRPr="00CC6945">
        <w:rPr>
          <w:rFonts w:ascii="Verdana" w:hAnsi="Verdana"/>
          <w:color w:val="000000" w:themeColor="text1"/>
          <w:sz w:val="18"/>
        </w:rPr>
        <w:t xml:space="preserve"> części </w:t>
      </w:r>
      <w:r w:rsidR="00CC6945" w:rsidRPr="00CC6945">
        <w:rPr>
          <w:rFonts w:ascii="Verdana" w:hAnsi="Verdana"/>
          <w:color w:val="000000" w:themeColor="text1"/>
          <w:sz w:val="18"/>
        </w:rPr>
        <w:t xml:space="preserve">E </w:t>
      </w:r>
      <w:r w:rsidRPr="00CC6945">
        <w:rPr>
          <w:rFonts w:ascii="Verdana" w:hAnsi="Verdana"/>
          <w:color w:val="000000" w:themeColor="text1"/>
          <w:sz w:val="18"/>
        </w:rPr>
        <w:t>zamówienia</w:t>
      </w:r>
      <w:r w:rsidRPr="00752433">
        <w:rPr>
          <w:rFonts w:ascii="Verdana" w:hAnsi="Verdana"/>
          <w:color w:val="000000" w:themeColor="text1"/>
          <w:sz w:val="18"/>
        </w:rPr>
        <w:t>, Zamawiający zastosuje następujące kryteria oceny ofert:</w:t>
      </w:r>
    </w:p>
    <w:p w14:paraId="53A8F9E8" w14:textId="77777777" w:rsidR="00DA0F23" w:rsidRPr="00752433" w:rsidRDefault="00DA0F23" w:rsidP="00BB7576">
      <w:pPr>
        <w:pStyle w:val="Akapitzlist"/>
        <w:numPr>
          <w:ilvl w:val="0"/>
          <w:numId w:val="77"/>
        </w:numPr>
        <w:suppressAutoHyphens/>
        <w:spacing w:line="360" w:lineRule="auto"/>
        <w:ind w:left="1276" w:right="66"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14882E3F" w14:textId="77777777" w:rsidR="00DA0F23" w:rsidRDefault="00CC6945" w:rsidP="00BB7576">
      <w:pPr>
        <w:pStyle w:val="Akapitzlist"/>
        <w:numPr>
          <w:ilvl w:val="0"/>
          <w:numId w:val="77"/>
        </w:numPr>
        <w:suppressAutoHyphens/>
        <w:spacing w:line="360" w:lineRule="auto"/>
        <w:ind w:left="1276" w:right="66" w:hanging="425"/>
        <w:jc w:val="both"/>
        <w:outlineLvl w:val="0"/>
        <w:rPr>
          <w:rFonts w:ascii="Verdana" w:hAnsi="Verdana"/>
          <w:color w:val="000000" w:themeColor="text1"/>
          <w:sz w:val="18"/>
        </w:rPr>
      </w:pPr>
      <w:r w:rsidRPr="00752433">
        <w:rPr>
          <w:rFonts w:ascii="Verdana" w:hAnsi="Verdana"/>
          <w:color w:val="000000" w:themeColor="text1"/>
          <w:sz w:val="18"/>
        </w:rPr>
        <w:t xml:space="preserve">Termin realizacji przedmiotu zamówienia </w:t>
      </w:r>
      <w:r w:rsidR="00DA0F23" w:rsidRPr="00752433">
        <w:rPr>
          <w:rFonts w:ascii="Verdana" w:hAnsi="Verdana"/>
          <w:color w:val="000000" w:themeColor="text1"/>
          <w:sz w:val="18"/>
        </w:rPr>
        <w:t xml:space="preserve">- </w:t>
      </w:r>
      <w:r>
        <w:rPr>
          <w:rFonts w:ascii="Verdana" w:hAnsi="Verdana"/>
          <w:color w:val="000000" w:themeColor="text1"/>
          <w:sz w:val="18"/>
        </w:rPr>
        <w:t>20 %,</w:t>
      </w:r>
    </w:p>
    <w:p w14:paraId="4762EF1E" w14:textId="733BBF37" w:rsidR="00CC6945" w:rsidRPr="00752433" w:rsidRDefault="00CC6945" w:rsidP="00BB7576">
      <w:pPr>
        <w:pStyle w:val="Akapitzlist"/>
        <w:numPr>
          <w:ilvl w:val="0"/>
          <w:numId w:val="77"/>
        </w:numPr>
        <w:suppressAutoHyphens/>
        <w:spacing w:line="360" w:lineRule="auto"/>
        <w:ind w:left="1276" w:right="66" w:hanging="425"/>
        <w:jc w:val="both"/>
        <w:outlineLvl w:val="0"/>
        <w:rPr>
          <w:rFonts w:ascii="Verdana" w:hAnsi="Verdana"/>
          <w:color w:val="000000" w:themeColor="text1"/>
          <w:sz w:val="18"/>
        </w:rPr>
      </w:pPr>
      <w:r>
        <w:rPr>
          <w:rFonts w:ascii="Verdana" w:hAnsi="Verdana"/>
          <w:color w:val="000000" w:themeColor="text1"/>
          <w:sz w:val="18"/>
        </w:rPr>
        <w:t>Okres gwarancji</w:t>
      </w:r>
      <w:r w:rsidR="004540E4">
        <w:rPr>
          <w:rFonts w:ascii="Verdana" w:hAnsi="Verdana"/>
          <w:color w:val="000000" w:themeColor="text1"/>
          <w:sz w:val="18"/>
        </w:rPr>
        <w:t xml:space="preserve"> </w:t>
      </w:r>
      <w:r w:rsidR="00A41768">
        <w:rPr>
          <w:rFonts w:ascii="Verdana" w:hAnsi="Verdana"/>
          <w:color w:val="000000" w:themeColor="text1"/>
          <w:sz w:val="18"/>
        </w:rPr>
        <w:t xml:space="preserve">i </w:t>
      </w:r>
      <w:r w:rsidR="004540E4">
        <w:rPr>
          <w:rFonts w:ascii="Verdana" w:hAnsi="Verdana"/>
          <w:color w:val="000000" w:themeColor="text1"/>
          <w:sz w:val="18"/>
        </w:rPr>
        <w:t xml:space="preserve">wsparcia technicznego </w:t>
      </w:r>
      <w:r w:rsidRPr="00752433">
        <w:rPr>
          <w:rFonts w:ascii="Verdana" w:hAnsi="Verdana"/>
          <w:color w:val="000000" w:themeColor="text1"/>
          <w:sz w:val="18"/>
        </w:rPr>
        <w:t xml:space="preserve">– </w:t>
      </w:r>
      <w:r>
        <w:rPr>
          <w:rFonts w:ascii="Verdana" w:hAnsi="Verdana"/>
          <w:color w:val="000000" w:themeColor="text1"/>
          <w:sz w:val="18"/>
        </w:rPr>
        <w:t>20</w:t>
      </w:r>
      <w:r w:rsidRPr="00752433">
        <w:rPr>
          <w:rFonts w:ascii="Verdana" w:hAnsi="Verdana"/>
          <w:color w:val="000000" w:themeColor="text1"/>
          <w:sz w:val="18"/>
        </w:rPr>
        <w:t xml:space="preserve"> %.</w:t>
      </w:r>
    </w:p>
    <w:p w14:paraId="4B250977" w14:textId="101E8416" w:rsidR="00BB7576" w:rsidRPr="0035352E" w:rsidRDefault="00BB7576" w:rsidP="00BB7576">
      <w:pPr>
        <w:numPr>
          <w:ilvl w:val="0"/>
          <w:numId w:val="51"/>
        </w:numPr>
        <w:tabs>
          <w:tab w:val="clear" w:pos="928"/>
          <w:tab w:val="num" w:pos="851"/>
        </w:tabs>
        <w:spacing w:line="360" w:lineRule="auto"/>
        <w:ind w:left="851" w:right="66" w:hanging="426"/>
        <w:jc w:val="both"/>
        <w:outlineLvl w:val="0"/>
        <w:rPr>
          <w:rFonts w:ascii="Verdana" w:hAnsi="Verdana"/>
          <w:color w:val="000000" w:themeColor="text1"/>
          <w:sz w:val="18"/>
        </w:rPr>
      </w:pPr>
      <w:r w:rsidRPr="0035352E">
        <w:rPr>
          <w:rFonts w:ascii="Verdana" w:hAnsi="Verdana"/>
          <w:color w:val="000000" w:themeColor="text1"/>
          <w:sz w:val="18"/>
        </w:rPr>
        <w:t>Przy wyborze najkorzystniejszej oferty</w:t>
      </w:r>
      <w:r>
        <w:rPr>
          <w:rFonts w:ascii="Verdana" w:hAnsi="Verdana"/>
          <w:color w:val="000000" w:themeColor="text1"/>
          <w:sz w:val="18"/>
        </w:rPr>
        <w:t>,</w:t>
      </w:r>
      <w:r w:rsidRPr="0035352E">
        <w:rPr>
          <w:rFonts w:ascii="Verdana" w:hAnsi="Verdana"/>
          <w:color w:val="000000" w:themeColor="text1"/>
          <w:sz w:val="18"/>
        </w:rPr>
        <w:t xml:space="preserve"> w zakres</w:t>
      </w:r>
      <w:r>
        <w:rPr>
          <w:rFonts w:ascii="Verdana" w:hAnsi="Verdana"/>
          <w:color w:val="000000" w:themeColor="text1"/>
          <w:sz w:val="18"/>
        </w:rPr>
        <w:t>ie części</w:t>
      </w:r>
      <w:r w:rsidRPr="0035352E">
        <w:rPr>
          <w:rFonts w:ascii="Verdana" w:hAnsi="Verdana"/>
          <w:color w:val="000000" w:themeColor="text1"/>
          <w:sz w:val="18"/>
        </w:rPr>
        <w:t xml:space="preserve"> </w:t>
      </w:r>
      <w:r>
        <w:rPr>
          <w:rFonts w:ascii="Verdana" w:hAnsi="Verdana"/>
          <w:color w:val="000000" w:themeColor="text1"/>
          <w:sz w:val="18"/>
        </w:rPr>
        <w:t>F zamówienia, Zam</w:t>
      </w:r>
      <w:r w:rsidRPr="0035352E">
        <w:rPr>
          <w:rFonts w:ascii="Verdana" w:hAnsi="Verdana"/>
          <w:color w:val="000000" w:themeColor="text1"/>
          <w:sz w:val="18"/>
        </w:rPr>
        <w:t>awiający zastosuje następujące kryteria oceny ofert:</w:t>
      </w:r>
    </w:p>
    <w:p w14:paraId="66E8ED79" w14:textId="77777777" w:rsidR="00BB7576" w:rsidRPr="0035352E" w:rsidRDefault="00BB7576" w:rsidP="00BB7576">
      <w:pPr>
        <w:pStyle w:val="Akapitzlist"/>
        <w:numPr>
          <w:ilvl w:val="0"/>
          <w:numId w:val="117"/>
        </w:numPr>
        <w:spacing w:line="360" w:lineRule="auto"/>
        <w:ind w:left="1276" w:right="66" w:hanging="425"/>
        <w:jc w:val="both"/>
        <w:outlineLvl w:val="0"/>
        <w:rPr>
          <w:rFonts w:ascii="Verdana" w:hAnsi="Verdana"/>
          <w:color w:val="000000" w:themeColor="text1"/>
          <w:sz w:val="18"/>
        </w:rPr>
      </w:pPr>
      <w:r w:rsidRPr="0035352E">
        <w:rPr>
          <w:rFonts w:ascii="Verdana" w:hAnsi="Verdana"/>
          <w:color w:val="000000" w:themeColor="text1"/>
          <w:sz w:val="18"/>
        </w:rPr>
        <w:t>Cenę realizacji przedmiotu za</w:t>
      </w:r>
      <w:r>
        <w:rPr>
          <w:rFonts w:ascii="Verdana" w:hAnsi="Verdana"/>
          <w:color w:val="000000" w:themeColor="text1"/>
          <w:sz w:val="18"/>
        </w:rPr>
        <w:t>mówienia – 6</w:t>
      </w:r>
      <w:r w:rsidRPr="0035352E">
        <w:rPr>
          <w:rFonts w:ascii="Verdana" w:hAnsi="Verdana"/>
          <w:color w:val="000000" w:themeColor="text1"/>
          <w:sz w:val="18"/>
        </w:rPr>
        <w:t>0 %,</w:t>
      </w:r>
    </w:p>
    <w:p w14:paraId="10EB3398" w14:textId="77777777" w:rsidR="00BB7576" w:rsidRPr="00B049BE" w:rsidRDefault="00BB7576" w:rsidP="00BB7576">
      <w:pPr>
        <w:pStyle w:val="Akapitzlist"/>
        <w:numPr>
          <w:ilvl w:val="0"/>
          <w:numId w:val="117"/>
        </w:numPr>
        <w:spacing w:line="360" w:lineRule="auto"/>
        <w:ind w:left="1276" w:right="66" w:hanging="425"/>
        <w:jc w:val="both"/>
        <w:outlineLvl w:val="0"/>
        <w:rPr>
          <w:rFonts w:ascii="Verdana" w:hAnsi="Verdana"/>
          <w:color w:val="000000" w:themeColor="text1"/>
          <w:sz w:val="18"/>
        </w:rPr>
      </w:pPr>
      <w:r w:rsidRPr="00B049BE">
        <w:rPr>
          <w:rFonts w:ascii="Verdana" w:hAnsi="Verdana"/>
          <w:color w:val="000000" w:themeColor="text1"/>
          <w:sz w:val="18"/>
        </w:rPr>
        <w:t>Parametry techniczne - 15 %,</w:t>
      </w:r>
    </w:p>
    <w:p w14:paraId="2A2712A1" w14:textId="77777777" w:rsidR="00BB7576" w:rsidRPr="00B049BE" w:rsidRDefault="00BB7576" w:rsidP="00BB7576">
      <w:pPr>
        <w:pStyle w:val="Akapitzlist"/>
        <w:numPr>
          <w:ilvl w:val="0"/>
          <w:numId w:val="117"/>
        </w:numPr>
        <w:spacing w:line="360" w:lineRule="auto"/>
        <w:ind w:left="1276" w:right="66" w:hanging="425"/>
        <w:jc w:val="both"/>
        <w:outlineLvl w:val="0"/>
        <w:rPr>
          <w:rFonts w:ascii="Verdana" w:hAnsi="Verdana"/>
          <w:color w:val="000000" w:themeColor="text1"/>
          <w:sz w:val="18"/>
        </w:rPr>
      </w:pPr>
      <w:r w:rsidRPr="00B049BE">
        <w:rPr>
          <w:rFonts w:ascii="Verdana" w:hAnsi="Verdana"/>
          <w:color w:val="000000" w:themeColor="text1"/>
          <w:sz w:val="18"/>
        </w:rPr>
        <w:t>Warunki gwarancyjno-serwisowe - 15 %,</w:t>
      </w:r>
    </w:p>
    <w:p w14:paraId="38027E1C" w14:textId="77777777" w:rsidR="00BB7576" w:rsidRPr="0035352E" w:rsidRDefault="00BB7576" w:rsidP="00BB7576">
      <w:pPr>
        <w:pStyle w:val="Akapitzlist"/>
        <w:numPr>
          <w:ilvl w:val="0"/>
          <w:numId w:val="117"/>
        </w:numPr>
        <w:spacing w:line="360" w:lineRule="auto"/>
        <w:ind w:left="1276" w:right="66" w:hanging="425"/>
        <w:jc w:val="both"/>
        <w:outlineLvl w:val="0"/>
        <w:rPr>
          <w:rFonts w:ascii="Verdana" w:hAnsi="Verdana"/>
          <w:color w:val="000000" w:themeColor="text1"/>
          <w:sz w:val="18"/>
        </w:rPr>
      </w:pPr>
      <w:r>
        <w:rPr>
          <w:rFonts w:ascii="Verdana" w:hAnsi="Verdana"/>
          <w:color w:val="000000" w:themeColor="text1"/>
          <w:sz w:val="18"/>
        </w:rPr>
        <w:t>Termin realizacji przedmiotu zamówienia – 10 %.</w:t>
      </w:r>
    </w:p>
    <w:p w14:paraId="397C2FA2" w14:textId="77777777" w:rsidR="007E514D" w:rsidRPr="00752433" w:rsidRDefault="007E514D" w:rsidP="00BB7576">
      <w:pPr>
        <w:pStyle w:val="Akapitzlist"/>
        <w:numPr>
          <w:ilvl w:val="0"/>
          <w:numId w:val="51"/>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Do porównan</w:t>
      </w:r>
      <w:r w:rsidR="004447E7" w:rsidRPr="00752433">
        <w:rPr>
          <w:rFonts w:ascii="Verdana" w:hAnsi="Verdana"/>
          <w:bCs/>
          <w:color w:val="000000" w:themeColor="text1"/>
          <w:sz w:val="18"/>
        </w:rPr>
        <w:t xml:space="preserve">ia ofert w zakresie </w:t>
      </w:r>
      <w:r w:rsidR="004447E7" w:rsidRPr="00CC6945">
        <w:rPr>
          <w:rFonts w:ascii="Verdana" w:hAnsi="Verdana"/>
          <w:bCs/>
          <w:color w:val="000000" w:themeColor="text1"/>
          <w:sz w:val="18"/>
        </w:rPr>
        <w:t>części A</w:t>
      </w:r>
      <w:r w:rsidR="006F535C">
        <w:rPr>
          <w:rFonts w:ascii="Verdana" w:hAnsi="Verdana"/>
          <w:bCs/>
          <w:color w:val="000000" w:themeColor="text1"/>
          <w:sz w:val="18"/>
        </w:rPr>
        <w:t>, B,</w:t>
      </w:r>
      <w:r w:rsidR="00CC6945" w:rsidRPr="00CC6945">
        <w:rPr>
          <w:rFonts w:ascii="Verdana" w:hAnsi="Verdana"/>
          <w:bCs/>
          <w:color w:val="000000" w:themeColor="text1"/>
          <w:sz w:val="18"/>
        </w:rPr>
        <w:t xml:space="preserve"> C</w:t>
      </w:r>
      <w:r w:rsidR="0076376E">
        <w:rPr>
          <w:rFonts w:ascii="Verdana" w:hAnsi="Verdana"/>
          <w:bCs/>
          <w:color w:val="000000" w:themeColor="text1"/>
          <w:sz w:val="18"/>
        </w:rPr>
        <w:t xml:space="preserve"> </w:t>
      </w:r>
      <w:r w:rsidR="006F535C">
        <w:rPr>
          <w:rFonts w:ascii="Verdana" w:hAnsi="Verdana"/>
          <w:bCs/>
          <w:color w:val="000000" w:themeColor="text1"/>
          <w:sz w:val="18"/>
        </w:rPr>
        <w:t xml:space="preserve">i D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sidR="00CC6945">
        <w:rPr>
          <w:rFonts w:ascii="Verdana" w:hAnsi="Verdana"/>
          <w:bCs/>
          <w:color w:val="000000" w:themeColor="text1"/>
          <w:sz w:val="18"/>
        </w:rPr>
        <w:t>i</w:t>
      </w:r>
      <w:r w:rsidR="00A50B60" w:rsidRPr="00752433">
        <w:rPr>
          <w:rFonts w:ascii="Verdana" w:hAnsi="Verdana"/>
          <w:bCs/>
          <w:color w:val="000000" w:themeColor="text1"/>
          <w:sz w:val="18"/>
        </w:rPr>
        <w:t xml:space="preserve"> termin </w:t>
      </w:r>
      <w:r w:rsidRPr="00752433">
        <w:rPr>
          <w:rFonts w:ascii="Verdana" w:hAnsi="Verdana"/>
          <w:bCs/>
          <w:color w:val="000000" w:themeColor="text1"/>
          <w:sz w:val="18"/>
        </w:rPr>
        <w:t>realizac</w:t>
      </w:r>
      <w:r w:rsidR="00A50B60" w:rsidRPr="00752433">
        <w:rPr>
          <w:rFonts w:ascii="Verdana" w:hAnsi="Verdana"/>
          <w:bCs/>
          <w:color w:val="000000" w:themeColor="text1"/>
          <w:sz w:val="18"/>
        </w:rPr>
        <w:t>ji przedmiotu zamówienia, podane</w:t>
      </w:r>
      <w:r w:rsidRPr="00752433">
        <w:rPr>
          <w:rFonts w:ascii="Verdana" w:hAnsi="Verdana"/>
          <w:bCs/>
          <w:color w:val="000000" w:themeColor="text1"/>
          <w:sz w:val="18"/>
        </w:rPr>
        <w:t xml:space="preserve"> w Formularzu ofertow</w:t>
      </w:r>
      <w:r w:rsidR="00CC6945">
        <w:rPr>
          <w:rFonts w:ascii="Verdana" w:hAnsi="Verdana"/>
          <w:bCs/>
          <w:color w:val="000000" w:themeColor="text1"/>
          <w:sz w:val="18"/>
        </w:rPr>
        <w:t>ym (wzór – zał. nr 1A, 1B</w:t>
      </w:r>
      <w:r w:rsidR="006F535C">
        <w:rPr>
          <w:rFonts w:ascii="Verdana" w:hAnsi="Verdana"/>
          <w:bCs/>
          <w:color w:val="000000" w:themeColor="text1"/>
          <w:sz w:val="18"/>
        </w:rPr>
        <w:t>,</w:t>
      </w:r>
      <w:r w:rsidR="00CC6945">
        <w:rPr>
          <w:rFonts w:ascii="Verdana" w:hAnsi="Verdana"/>
          <w:bCs/>
          <w:color w:val="000000" w:themeColor="text1"/>
          <w:sz w:val="18"/>
        </w:rPr>
        <w:t xml:space="preserve"> 1C</w:t>
      </w:r>
      <w:r w:rsidR="006F535C">
        <w:rPr>
          <w:rFonts w:ascii="Verdana" w:hAnsi="Verdana"/>
          <w:bCs/>
          <w:color w:val="000000" w:themeColor="text1"/>
          <w:sz w:val="18"/>
        </w:rPr>
        <w:t xml:space="preserve"> i 1D</w:t>
      </w:r>
      <w:r w:rsidR="00FC3E13">
        <w:rPr>
          <w:rFonts w:ascii="Verdana" w:hAnsi="Verdana"/>
          <w:bCs/>
          <w:color w:val="000000" w:themeColor="text1"/>
          <w:sz w:val="18"/>
        </w:rPr>
        <w:t xml:space="preserve"> </w:t>
      </w:r>
      <w:r w:rsidR="00CC6945">
        <w:rPr>
          <w:rFonts w:ascii="Verdana" w:hAnsi="Verdana"/>
          <w:bCs/>
          <w:color w:val="000000" w:themeColor="text1"/>
          <w:sz w:val="18"/>
        </w:rPr>
        <w:t xml:space="preserve">do Siwz) oraz okres gwarancji podany w </w:t>
      </w:r>
      <w:r w:rsidR="00CC6945" w:rsidRPr="00752433">
        <w:rPr>
          <w:rFonts w:ascii="Verdana" w:hAnsi="Verdana"/>
          <w:bCs/>
          <w:color w:val="000000" w:themeColor="text1"/>
          <w:sz w:val="18"/>
        </w:rPr>
        <w:t>Arkuszu informacji technicznej (wzór – zał. 2</w:t>
      </w:r>
      <w:r w:rsidR="00CC6945">
        <w:rPr>
          <w:rFonts w:ascii="Verdana" w:hAnsi="Verdana"/>
          <w:bCs/>
          <w:color w:val="000000" w:themeColor="text1"/>
          <w:sz w:val="18"/>
        </w:rPr>
        <w:t>A, 2B</w:t>
      </w:r>
      <w:r w:rsidR="006F535C">
        <w:rPr>
          <w:rFonts w:ascii="Verdana" w:hAnsi="Verdana"/>
          <w:bCs/>
          <w:color w:val="000000" w:themeColor="text1"/>
          <w:sz w:val="18"/>
        </w:rPr>
        <w:t>,</w:t>
      </w:r>
      <w:r w:rsidR="00CC6945">
        <w:rPr>
          <w:rFonts w:ascii="Verdana" w:hAnsi="Verdana"/>
          <w:bCs/>
          <w:color w:val="000000" w:themeColor="text1"/>
          <w:sz w:val="18"/>
        </w:rPr>
        <w:t xml:space="preserve"> 2C</w:t>
      </w:r>
      <w:r w:rsidR="00FC3E13">
        <w:rPr>
          <w:rFonts w:ascii="Verdana" w:hAnsi="Verdana"/>
          <w:bCs/>
          <w:color w:val="000000" w:themeColor="text1"/>
          <w:sz w:val="18"/>
        </w:rPr>
        <w:t xml:space="preserve"> </w:t>
      </w:r>
      <w:r w:rsidR="006F535C">
        <w:rPr>
          <w:rFonts w:ascii="Verdana" w:hAnsi="Verdana"/>
          <w:bCs/>
          <w:color w:val="000000" w:themeColor="text1"/>
          <w:sz w:val="18"/>
        </w:rPr>
        <w:t xml:space="preserve">i 2D </w:t>
      </w:r>
      <w:r w:rsidR="00CC6945" w:rsidRPr="00752433">
        <w:rPr>
          <w:rFonts w:ascii="Verdana" w:hAnsi="Verdana"/>
          <w:bCs/>
          <w:color w:val="000000" w:themeColor="text1"/>
          <w:sz w:val="18"/>
        </w:rPr>
        <w:t>do Siwz).</w:t>
      </w:r>
    </w:p>
    <w:bookmarkEnd w:id="29"/>
    <w:p w14:paraId="3595AA84" w14:textId="77777777" w:rsidR="00A50EF8" w:rsidRDefault="00DA0F23" w:rsidP="00A50EF8">
      <w:pPr>
        <w:numPr>
          <w:ilvl w:val="0"/>
          <w:numId w:val="51"/>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 xml:space="preserve">Do porównania ofert w zakresie części </w:t>
      </w:r>
      <w:r w:rsidR="00CC6945">
        <w:rPr>
          <w:rFonts w:ascii="Verdana" w:hAnsi="Verdana"/>
          <w:bCs/>
          <w:color w:val="000000" w:themeColor="text1"/>
          <w:sz w:val="18"/>
        </w:rPr>
        <w:t>E</w:t>
      </w:r>
      <w:r w:rsidR="0076376E">
        <w:rPr>
          <w:rFonts w:ascii="Verdana" w:hAnsi="Verdana"/>
          <w:bCs/>
          <w:color w:val="000000" w:themeColor="text1"/>
          <w:sz w:val="18"/>
        </w:rPr>
        <w:t xml:space="preserve"> </w:t>
      </w:r>
      <w:r w:rsidRPr="00752433">
        <w:rPr>
          <w:rFonts w:ascii="Verdana" w:hAnsi="Verdana"/>
          <w:bCs/>
          <w:color w:val="000000" w:themeColor="text1"/>
          <w:sz w:val="18"/>
        </w:rPr>
        <w:t>zamówienia będą brane pod uwagę: cena brutto r</w:t>
      </w:r>
      <w:r w:rsidR="006F535C">
        <w:rPr>
          <w:rFonts w:ascii="Verdana" w:hAnsi="Verdana"/>
          <w:bCs/>
          <w:color w:val="000000" w:themeColor="text1"/>
          <w:sz w:val="18"/>
        </w:rPr>
        <w:t xml:space="preserve">ealizacji przedmiotu zamówienia i </w:t>
      </w:r>
      <w:r w:rsidR="006F535C" w:rsidRPr="00752433">
        <w:rPr>
          <w:rFonts w:ascii="Verdana" w:hAnsi="Verdana"/>
          <w:bCs/>
          <w:color w:val="000000" w:themeColor="text1"/>
          <w:sz w:val="18"/>
        </w:rPr>
        <w:t>termin realizacji przedmiotu zamówienia,</w:t>
      </w:r>
      <w:r w:rsidRPr="00752433">
        <w:rPr>
          <w:rFonts w:ascii="Verdana" w:hAnsi="Verdana"/>
          <w:bCs/>
          <w:color w:val="000000" w:themeColor="text1"/>
          <w:sz w:val="18"/>
        </w:rPr>
        <w:t xml:space="preserve"> podan</w:t>
      </w:r>
      <w:r w:rsidR="006F535C">
        <w:rPr>
          <w:rFonts w:ascii="Verdana" w:hAnsi="Verdana"/>
          <w:bCs/>
          <w:color w:val="000000" w:themeColor="text1"/>
          <w:sz w:val="18"/>
        </w:rPr>
        <w:t>e</w:t>
      </w:r>
      <w:r w:rsidRPr="00752433">
        <w:rPr>
          <w:rFonts w:ascii="Verdana" w:hAnsi="Verdana"/>
          <w:bCs/>
          <w:color w:val="000000" w:themeColor="text1"/>
          <w:sz w:val="18"/>
        </w:rPr>
        <w:t xml:space="preserve"> w Formularzu ofertowym (wzór – zał. nr 1</w:t>
      </w:r>
      <w:r w:rsidR="00CC6945">
        <w:rPr>
          <w:rFonts w:ascii="Verdana" w:hAnsi="Verdana"/>
          <w:bCs/>
          <w:color w:val="000000" w:themeColor="text1"/>
          <w:sz w:val="18"/>
        </w:rPr>
        <w:t>E</w:t>
      </w:r>
      <w:r w:rsidRPr="00752433">
        <w:rPr>
          <w:rFonts w:ascii="Verdana" w:hAnsi="Verdana"/>
          <w:bCs/>
          <w:color w:val="000000" w:themeColor="text1"/>
          <w:sz w:val="18"/>
        </w:rPr>
        <w:t xml:space="preserve">do Siwz), oraz </w:t>
      </w:r>
      <w:r w:rsidR="00CC6945">
        <w:rPr>
          <w:rFonts w:ascii="Verdana" w:hAnsi="Verdana"/>
          <w:bCs/>
          <w:color w:val="000000" w:themeColor="text1"/>
          <w:sz w:val="18"/>
        </w:rPr>
        <w:t>okres</w:t>
      </w:r>
      <w:r w:rsidR="006C3DFB" w:rsidRPr="00752433">
        <w:rPr>
          <w:rFonts w:ascii="Verdana" w:hAnsi="Verdana"/>
          <w:bCs/>
          <w:color w:val="000000" w:themeColor="text1"/>
          <w:sz w:val="18"/>
        </w:rPr>
        <w:t xml:space="preserve"> gwarancji </w:t>
      </w:r>
      <w:r w:rsidR="006F535C">
        <w:rPr>
          <w:rFonts w:ascii="Verdana" w:hAnsi="Verdana"/>
          <w:bCs/>
          <w:color w:val="000000" w:themeColor="text1"/>
          <w:sz w:val="18"/>
        </w:rPr>
        <w:t xml:space="preserve">i wsparcia technicznego </w:t>
      </w:r>
      <w:r w:rsidR="006C3DFB" w:rsidRPr="00752433">
        <w:rPr>
          <w:rFonts w:ascii="Verdana" w:hAnsi="Verdana"/>
          <w:bCs/>
          <w:color w:val="000000" w:themeColor="text1"/>
          <w:sz w:val="18"/>
        </w:rPr>
        <w:t>podan</w:t>
      </w:r>
      <w:r w:rsidR="006F535C">
        <w:rPr>
          <w:rFonts w:ascii="Verdana" w:hAnsi="Verdana"/>
          <w:bCs/>
          <w:color w:val="000000" w:themeColor="text1"/>
          <w:sz w:val="18"/>
        </w:rPr>
        <w:t>e</w:t>
      </w:r>
      <w:r w:rsidRPr="00752433">
        <w:rPr>
          <w:rFonts w:ascii="Verdana" w:hAnsi="Verdana"/>
          <w:bCs/>
          <w:color w:val="000000" w:themeColor="text1"/>
          <w:sz w:val="18"/>
        </w:rPr>
        <w:t xml:space="preserve"> w Arkuszu informacji technicznej (wzór – zał. </w:t>
      </w:r>
      <w:r w:rsidR="00CC6945">
        <w:rPr>
          <w:rFonts w:ascii="Verdana" w:hAnsi="Verdana"/>
          <w:bCs/>
          <w:color w:val="000000" w:themeColor="text1"/>
          <w:sz w:val="18"/>
        </w:rPr>
        <w:t>2E</w:t>
      </w:r>
      <w:r w:rsidRPr="00752433">
        <w:rPr>
          <w:rFonts w:ascii="Verdana" w:hAnsi="Verdana"/>
          <w:bCs/>
          <w:color w:val="000000" w:themeColor="text1"/>
          <w:sz w:val="18"/>
        </w:rPr>
        <w:t>do Siwz).</w:t>
      </w:r>
    </w:p>
    <w:p w14:paraId="24F41323" w14:textId="611F07B7" w:rsidR="00A50EF8" w:rsidRPr="00A50EF8" w:rsidRDefault="00A50EF8" w:rsidP="00A50EF8">
      <w:pPr>
        <w:numPr>
          <w:ilvl w:val="0"/>
          <w:numId w:val="51"/>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A50EF8">
        <w:rPr>
          <w:rFonts w:ascii="Verdana" w:hAnsi="Verdana"/>
          <w:bCs/>
          <w:color w:val="000000" w:themeColor="text1"/>
          <w:sz w:val="18"/>
        </w:rPr>
        <w:t xml:space="preserve">Do porównania ofert w zakresie części </w:t>
      </w:r>
      <w:r>
        <w:rPr>
          <w:rFonts w:ascii="Verdana" w:hAnsi="Verdana"/>
          <w:bCs/>
          <w:color w:val="000000" w:themeColor="text1"/>
          <w:sz w:val="18"/>
        </w:rPr>
        <w:t>F</w:t>
      </w:r>
      <w:r w:rsidRPr="00A50EF8">
        <w:rPr>
          <w:rFonts w:ascii="Verdana" w:hAnsi="Verdana"/>
          <w:bCs/>
          <w:color w:val="000000" w:themeColor="text1"/>
          <w:sz w:val="18"/>
        </w:rPr>
        <w:t xml:space="preserve"> zamówienia będą brane pod uwagę: cena brutto i termin realizacji przedmiotu zamówienia, podane w Formularzu ofertowym (wzór – zał. nr 1 </w:t>
      </w:r>
      <w:r>
        <w:rPr>
          <w:rFonts w:ascii="Verdana" w:hAnsi="Verdana"/>
          <w:bCs/>
          <w:color w:val="000000" w:themeColor="text1"/>
          <w:sz w:val="18"/>
        </w:rPr>
        <w:t>F</w:t>
      </w:r>
      <w:r w:rsidR="00610148">
        <w:rPr>
          <w:rFonts w:ascii="Verdana" w:hAnsi="Verdana"/>
          <w:bCs/>
          <w:color w:val="000000" w:themeColor="text1"/>
          <w:sz w:val="18"/>
        </w:rPr>
        <w:t xml:space="preserve"> </w:t>
      </w:r>
      <w:r w:rsidRPr="00A50EF8">
        <w:rPr>
          <w:rFonts w:ascii="Verdana" w:hAnsi="Verdana"/>
          <w:bCs/>
          <w:color w:val="000000" w:themeColor="text1"/>
          <w:sz w:val="18"/>
        </w:rPr>
        <w:t xml:space="preserve">do Siwz), oraz parametry techniczne i warunki gwarancyjno-serwisowe, podane w Arkuszu informacji technicznej (wzór – zał. 2 </w:t>
      </w:r>
      <w:r>
        <w:rPr>
          <w:rFonts w:ascii="Verdana" w:hAnsi="Verdana"/>
          <w:bCs/>
          <w:color w:val="000000" w:themeColor="text1"/>
          <w:sz w:val="18"/>
        </w:rPr>
        <w:t>F</w:t>
      </w:r>
      <w:r w:rsidRPr="00A50EF8">
        <w:rPr>
          <w:rFonts w:ascii="Verdana" w:hAnsi="Verdana"/>
          <w:bCs/>
          <w:color w:val="000000" w:themeColor="text1"/>
          <w:sz w:val="18"/>
        </w:rPr>
        <w:t xml:space="preserve"> do Siwz).</w:t>
      </w:r>
    </w:p>
    <w:p w14:paraId="5DEDEF95" w14:textId="77777777" w:rsidR="00CC6945" w:rsidRDefault="00CC6945" w:rsidP="00BB7576">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 określenia przez Wykonawcę okresu gwarancji, Zamawiający uzna, że oferta dotyczy minimalnego wymaganego okresu gwaran</w:t>
      </w:r>
      <w:r w:rsidR="00712EAD">
        <w:rPr>
          <w:rFonts w:ascii="Verdana" w:hAnsi="Verdana"/>
          <w:color w:val="000000" w:themeColor="text1"/>
          <w:sz w:val="18"/>
        </w:rPr>
        <w:t>cji w danej części zamówienia.</w:t>
      </w:r>
    </w:p>
    <w:p w14:paraId="0C0D08EA" w14:textId="77777777" w:rsidR="000B02D0" w:rsidRPr="00752433" w:rsidRDefault="000B02D0" w:rsidP="00BB7576">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14:paraId="6B1BAE0E" w14:textId="77777777" w:rsidR="00DC7225" w:rsidRPr="00752433" w:rsidRDefault="00DC7225" w:rsidP="00827223">
      <w:pPr>
        <w:suppressAutoHyphens/>
        <w:spacing w:line="360" w:lineRule="auto"/>
        <w:ind w:right="470"/>
        <w:jc w:val="both"/>
        <w:outlineLvl w:val="0"/>
        <w:rPr>
          <w:rFonts w:ascii="Verdana" w:hAnsi="Verdana"/>
          <w:color w:val="000000" w:themeColor="text1"/>
          <w:sz w:val="18"/>
          <w:szCs w:val="18"/>
          <w:u w:val="dash"/>
        </w:rPr>
      </w:pPr>
    </w:p>
    <w:p w14:paraId="1FF14001" w14:textId="77777777" w:rsidR="000B02D0" w:rsidRPr="00752433" w:rsidRDefault="009D75EC" w:rsidP="00827223">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Dla części A</w:t>
      </w:r>
      <w:r w:rsidR="0076376E">
        <w:rPr>
          <w:rFonts w:ascii="Verdana" w:hAnsi="Verdana"/>
          <w:color w:val="000000" w:themeColor="text1"/>
          <w:sz w:val="18"/>
          <w:u w:val="dash"/>
        </w:rPr>
        <w:t xml:space="preserve"> </w:t>
      </w:r>
      <w:r w:rsidR="008E6296">
        <w:rPr>
          <w:rFonts w:ascii="Verdana" w:hAnsi="Verdana"/>
          <w:color w:val="000000" w:themeColor="text1"/>
          <w:sz w:val="18"/>
          <w:u w:val="dash"/>
        </w:rPr>
        <w:t>i C</w:t>
      </w:r>
      <w:r w:rsidR="000B02D0" w:rsidRPr="00752433">
        <w:rPr>
          <w:rFonts w:ascii="Verdana" w:hAnsi="Verdana"/>
          <w:color w:val="000000" w:themeColor="text1"/>
          <w:sz w:val="18"/>
          <w:u w:val="dash"/>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52433" w:rsidRPr="00752433" w14:paraId="6CE9F09F" w14:textId="77777777" w:rsidTr="00A50EF8">
        <w:tc>
          <w:tcPr>
            <w:tcW w:w="567" w:type="dxa"/>
          </w:tcPr>
          <w:p w14:paraId="05313604" w14:textId="77777777" w:rsidR="006C3DFB" w:rsidRPr="00752433" w:rsidRDefault="006C3DFB" w:rsidP="00827223">
            <w:pPr>
              <w:tabs>
                <w:tab w:val="left" w:pos="0"/>
              </w:tabs>
              <w:suppressAutoHyphens/>
              <w:ind w:right="470"/>
              <w:outlineLvl w:val="0"/>
              <w:rPr>
                <w:rFonts w:ascii="Verdana" w:hAnsi="Verdana"/>
                <w:b/>
                <w:color w:val="000000" w:themeColor="text1"/>
                <w:sz w:val="18"/>
              </w:rPr>
            </w:pPr>
          </w:p>
        </w:tc>
        <w:tc>
          <w:tcPr>
            <w:tcW w:w="2835" w:type="dxa"/>
          </w:tcPr>
          <w:p w14:paraId="4BF1EE26"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1B4A1893"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049D810B"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296C3AF8"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381F09DF"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9CA785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0776A02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028AD378" w14:textId="77777777" w:rsidTr="00A50EF8">
        <w:trPr>
          <w:trHeight w:val="715"/>
        </w:trPr>
        <w:tc>
          <w:tcPr>
            <w:tcW w:w="567" w:type="dxa"/>
          </w:tcPr>
          <w:p w14:paraId="65C0ED69"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3560B37B" w14:textId="77777777" w:rsidR="006C3DFB" w:rsidRPr="00752433" w:rsidRDefault="006C3DFB" w:rsidP="00827223">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sidR="007864B5">
              <w:rPr>
                <w:rFonts w:ascii="Verdana" w:hAnsi="Verdana"/>
                <w:color w:val="000000" w:themeColor="text1"/>
                <w:sz w:val="18"/>
              </w:rPr>
              <w:t xml:space="preserve"> w części </w:t>
            </w:r>
            <w:r w:rsidR="0076376E">
              <w:rPr>
                <w:rFonts w:ascii="Verdana" w:hAnsi="Verdana"/>
                <w:color w:val="000000" w:themeColor="text1"/>
                <w:sz w:val="18"/>
              </w:rPr>
              <w:t>A i</w:t>
            </w:r>
            <w:r w:rsidR="007864B5">
              <w:rPr>
                <w:rFonts w:ascii="Verdana" w:hAnsi="Verdana"/>
                <w:color w:val="000000" w:themeColor="text1"/>
                <w:sz w:val="18"/>
              </w:rPr>
              <w:t xml:space="preserve"> C (odrębnie dla każdej części)</w:t>
            </w:r>
          </w:p>
          <w:p w14:paraId="59D24375" w14:textId="77777777" w:rsidR="006C3DFB" w:rsidRPr="00752433" w:rsidRDefault="006C3DFB" w:rsidP="00827223">
            <w:pPr>
              <w:suppressAutoHyphens/>
              <w:outlineLvl w:val="0"/>
              <w:rPr>
                <w:rFonts w:ascii="Verdana" w:hAnsi="Verdana"/>
                <w:color w:val="000000" w:themeColor="text1"/>
                <w:sz w:val="18"/>
              </w:rPr>
            </w:pPr>
          </w:p>
        </w:tc>
        <w:tc>
          <w:tcPr>
            <w:tcW w:w="708" w:type="dxa"/>
          </w:tcPr>
          <w:p w14:paraId="7272CE2C" w14:textId="77777777" w:rsidR="006C3DFB" w:rsidRPr="00752433" w:rsidRDefault="006C3DFB" w:rsidP="00827223">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395C52B0" w14:textId="77777777" w:rsidR="006C3DFB" w:rsidRPr="00752433" w:rsidRDefault="006C3DFB" w:rsidP="00827223">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5DD0893"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2B9EB2B1" w14:textId="77777777" w:rsidR="006C3DFB" w:rsidRPr="00752433" w:rsidRDefault="006C3DFB" w:rsidP="00827223">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239E820"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52433" w:rsidRPr="00752433" w14:paraId="7B35CD4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DF4CC8"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6B91693E" w14:textId="77777777" w:rsidR="006C3DFB" w:rsidRPr="00752433" w:rsidRDefault="006C3DFB"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w:t>
            </w:r>
            <w:r w:rsidR="00BE08D1" w:rsidRPr="00752433">
              <w:rPr>
                <w:rFonts w:ascii="Verdana" w:hAnsi="Verdana"/>
                <w:color w:val="000000" w:themeColor="text1"/>
                <w:sz w:val="18"/>
              </w:rPr>
              <w:t xml:space="preserve">realizacji </w:t>
            </w:r>
            <w:r w:rsidRPr="00752433">
              <w:rPr>
                <w:rFonts w:ascii="Verdana" w:hAnsi="Verdana"/>
                <w:color w:val="000000" w:themeColor="text1"/>
                <w:sz w:val="18"/>
              </w:rPr>
              <w:t xml:space="preserve">części </w:t>
            </w:r>
            <w:r w:rsidR="007864B5">
              <w:rPr>
                <w:rFonts w:ascii="Verdana" w:hAnsi="Verdana"/>
                <w:color w:val="000000" w:themeColor="text1"/>
                <w:sz w:val="18"/>
              </w:rPr>
              <w:t>A i C</w:t>
            </w:r>
            <w:r w:rsidR="0076376E">
              <w:rPr>
                <w:rFonts w:ascii="Verdana" w:hAnsi="Verdana"/>
                <w:color w:val="000000" w:themeColor="text1"/>
                <w:sz w:val="18"/>
              </w:rPr>
              <w:t xml:space="preserve"> </w:t>
            </w:r>
            <w:r w:rsidRPr="00752433">
              <w:rPr>
                <w:rFonts w:ascii="Verdana" w:hAnsi="Verdana"/>
                <w:color w:val="000000" w:themeColor="text1"/>
                <w:sz w:val="18"/>
              </w:rPr>
              <w:t xml:space="preserve">przedmiotu zamówienia </w:t>
            </w:r>
            <w:r w:rsidR="008F0B61" w:rsidRPr="00752433">
              <w:rPr>
                <w:rFonts w:ascii="Verdana" w:hAnsi="Verdana"/>
                <w:color w:val="000000" w:themeColor="text1"/>
                <w:sz w:val="18"/>
              </w:rPr>
              <w:t xml:space="preserve">- </w:t>
            </w:r>
          </w:p>
          <w:p w14:paraId="447F6ADB" w14:textId="77777777" w:rsidR="006C3DFB" w:rsidRPr="00752433" w:rsidRDefault="008F0B61"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67332CCC" w14:textId="77777777" w:rsidR="006C3DFB" w:rsidRPr="00752433"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314A74C3" w14:textId="77777777" w:rsidR="006C3DFB" w:rsidRPr="00752433"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106E30D6"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6E544CF8"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sidR="008E6296">
              <w:rPr>
                <w:rFonts w:ascii="Verdana" w:hAnsi="Verdana"/>
                <w:color w:val="000000" w:themeColor="text1"/>
                <w:sz w:val="18"/>
              </w:rPr>
              <w:t>10</w:t>
            </w:r>
            <w:r w:rsidRPr="00752433">
              <w:rPr>
                <w:rFonts w:ascii="Verdana" w:hAnsi="Verdana"/>
                <w:color w:val="000000" w:themeColor="text1"/>
                <w:sz w:val="18"/>
              </w:rPr>
              <w:t xml:space="preserve"> pkt. </w:t>
            </w:r>
          </w:p>
          <w:p w14:paraId="3319AE05" w14:textId="77777777" w:rsidR="006C3DFB" w:rsidRPr="00752433" w:rsidRDefault="00BE08D1" w:rsidP="008E6296">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sidR="008E6296">
              <w:rPr>
                <w:rFonts w:ascii="Verdana" w:hAnsi="Verdana"/>
                <w:color w:val="000000" w:themeColor="text1"/>
                <w:sz w:val="18"/>
              </w:rPr>
              <w:t>20</w:t>
            </w:r>
            <w:r w:rsidRPr="00752433">
              <w:rPr>
                <w:rFonts w:ascii="Verdana" w:hAnsi="Verdana"/>
                <w:color w:val="000000" w:themeColor="text1"/>
                <w:sz w:val="18"/>
              </w:rPr>
              <w:t xml:space="preserve"> pkt.</w:t>
            </w:r>
          </w:p>
        </w:tc>
      </w:tr>
      <w:tr w:rsidR="008E6296" w:rsidRPr="00752433" w14:paraId="460CE3DC"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5A1035D7" w14:textId="77777777" w:rsidR="008E6296" w:rsidRPr="00752433" w:rsidRDefault="008E6296" w:rsidP="00827223">
            <w:pPr>
              <w:suppressAutoHyphens/>
              <w:ind w:right="470"/>
              <w:jc w:val="both"/>
              <w:outlineLvl w:val="0"/>
              <w:rPr>
                <w:rFonts w:ascii="Verdana" w:hAnsi="Verdana"/>
                <w:b/>
                <w:color w:val="000000" w:themeColor="text1"/>
                <w:sz w:val="18"/>
              </w:rPr>
            </w:pPr>
            <w:r>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3AEE636E" w14:textId="77777777" w:rsidR="008E6296" w:rsidRPr="00752433" w:rsidRDefault="008E6296" w:rsidP="00827223">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66694322" w14:textId="77777777" w:rsidR="008E6296"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6F4156D3" w14:textId="77777777" w:rsidR="008E6296"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8ACD6F0"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36 miesięcy - 0 pkt. </w:t>
            </w:r>
          </w:p>
          <w:p w14:paraId="59BE7972"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48 miesięcy - 10 pkt.</w:t>
            </w:r>
          </w:p>
          <w:p w14:paraId="7B45F675" w14:textId="77777777" w:rsidR="008E6296" w:rsidRPr="00752433"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60 miesięcy - 20 pkt.</w:t>
            </w:r>
          </w:p>
        </w:tc>
      </w:tr>
      <w:tr w:rsidR="006C3DFB" w:rsidRPr="00752433" w14:paraId="19E35CF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778E4469" w14:textId="77777777" w:rsidR="006C3DFB" w:rsidRPr="00752433" w:rsidRDefault="0076376E" w:rsidP="00827223">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7E37A04" w14:textId="77777777" w:rsidR="006C3DFB" w:rsidRPr="00752433" w:rsidRDefault="006C3DFB" w:rsidP="00827223">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CCA752" w14:textId="77777777" w:rsidR="006C3DFB" w:rsidRPr="00752433" w:rsidRDefault="006C3DFB" w:rsidP="00827223">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23BD3A6" w14:textId="77777777" w:rsidR="006C3DFB" w:rsidRPr="00752433" w:rsidRDefault="006C3DFB" w:rsidP="00827223">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3C335F7F" w14:textId="77777777" w:rsidR="006C3DFB" w:rsidRPr="00752433" w:rsidRDefault="006C3DFB" w:rsidP="008E6296">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sidR="008E6296">
              <w:rPr>
                <w:rFonts w:ascii="Verdana" w:hAnsi="Verdana"/>
                <w:color w:val="000000" w:themeColor="text1"/>
                <w:sz w:val="18"/>
              </w:rPr>
              <w:t>, 2 i 3.</w:t>
            </w:r>
          </w:p>
        </w:tc>
      </w:tr>
    </w:tbl>
    <w:p w14:paraId="42720A55" w14:textId="77777777" w:rsidR="006C3DFB" w:rsidRDefault="006C3DFB" w:rsidP="00827223">
      <w:pPr>
        <w:suppressAutoHyphens/>
        <w:spacing w:line="360" w:lineRule="auto"/>
        <w:ind w:left="426" w:right="470"/>
        <w:jc w:val="both"/>
        <w:outlineLvl w:val="0"/>
        <w:rPr>
          <w:rFonts w:ascii="Verdana" w:hAnsi="Verdana"/>
          <w:color w:val="000000" w:themeColor="text1"/>
          <w:sz w:val="18"/>
          <w:u w:val="dash"/>
        </w:rPr>
      </w:pPr>
    </w:p>
    <w:p w14:paraId="2C0324DD" w14:textId="77777777" w:rsidR="003601A4" w:rsidRPr="00752433" w:rsidRDefault="003601A4" w:rsidP="003601A4">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Pr>
          <w:rFonts w:ascii="Verdana" w:hAnsi="Verdana"/>
          <w:color w:val="000000" w:themeColor="text1"/>
          <w:sz w:val="18"/>
          <w:u w:val="dash"/>
        </w:rPr>
        <w:t>B</w:t>
      </w:r>
      <w:r w:rsidRPr="00752433">
        <w:rPr>
          <w:rFonts w:ascii="Verdana" w:hAnsi="Verdana"/>
          <w:color w:val="000000" w:themeColor="text1"/>
          <w:sz w:val="18"/>
          <w:u w:val="dash"/>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3601A4" w:rsidRPr="00752433" w14:paraId="68BF9C89" w14:textId="77777777" w:rsidTr="00A50EF8">
        <w:tc>
          <w:tcPr>
            <w:tcW w:w="567" w:type="dxa"/>
          </w:tcPr>
          <w:p w14:paraId="0FA9FECA" w14:textId="77777777" w:rsidR="003601A4" w:rsidRPr="00752433" w:rsidRDefault="003601A4" w:rsidP="00553BF9">
            <w:pPr>
              <w:tabs>
                <w:tab w:val="left" w:pos="0"/>
              </w:tabs>
              <w:suppressAutoHyphens/>
              <w:ind w:right="470"/>
              <w:outlineLvl w:val="0"/>
              <w:rPr>
                <w:rFonts w:ascii="Verdana" w:hAnsi="Verdana"/>
                <w:b/>
                <w:color w:val="000000" w:themeColor="text1"/>
                <w:sz w:val="18"/>
              </w:rPr>
            </w:pPr>
          </w:p>
        </w:tc>
        <w:tc>
          <w:tcPr>
            <w:tcW w:w="2835" w:type="dxa"/>
          </w:tcPr>
          <w:p w14:paraId="07A05052" w14:textId="77777777" w:rsidR="003601A4" w:rsidRPr="00752433" w:rsidRDefault="003601A4" w:rsidP="00553BF9">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2C361176" w14:textId="77777777" w:rsidR="003601A4" w:rsidRPr="00752433" w:rsidRDefault="003601A4" w:rsidP="00553BF9">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3148B422" w14:textId="77777777" w:rsidR="003601A4" w:rsidRPr="00752433" w:rsidRDefault="003601A4" w:rsidP="00553BF9">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4D335524" w14:textId="77777777" w:rsidR="003601A4" w:rsidRPr="00752433" w:rsidRDefault="003601A4" w:rsidP="00553BF9">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45562948" w14:textId="77777777" w:rsidR="003601A4" w:rsidRPr="00752433" w:rsidRDefault="003601A4" w:rsidP="00553BF9">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57A9BE1" w14:textId="77777777" w:rsidR="003601A4" w:rsidRPr="00752433" w:rsidRDefault="003601A4" w:rsidP="00553BF9">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1BBACFB9" w14:textId="77777777" w:rsidR="003601A4" w:rsidRPr="00752433" w:rsidRDefault="003601A4" w:rsidP="00553BF9">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3601A4" w:rsidRPr="00752433" w14:paraId="32E325FA" w14:textId="77777777" w:rsidTr="00A50EF8">
        <w:trPr>
          <w:trHeight w:val="715"/>
        </w:trPr>
        <w:tc>
          <w:tcPr>
            <w:tcW w:w="567" w:type="dxa"/>
          </w:tcPr>
          <w:p w14:paraId="19E513AE" w14:textId="77777777" w:rsidR="003601A4" w:rsidRPr="00752433" w:rsidRDefault="003601A4" w:rsidP="00553BF9">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0430C0DF" w14:textId="77777777" w:rsidR="003601A4" w:rsidRPr="00752433" w:rsidRDefault="003601A4" w:rsidP="0076376E">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Pr>
                <w:rFonts w:ascii="Verdana" w:hAnsi="Verdana"/>
                <w:color w:val="000000" w:themeColor="text1"/>
                <w:sz w:val="18"/>
              </w:rPr>
              <w:t xml:space="preserve"> w części B </w:t>
            </w:r>
          </w:p>
        </w:tc>
        <w:tc>
          <w:tcPr>
            <w:tcW w:w="708" w:type="dxa"/>
          </w:tcPr>
          <w:p w14:paraId="5D63E980" w14:textId="77777777" w:rsidR="003601A4" w:rsidRPr="00752433" w:rsidRDefault="003601A4" w:rsidP="00553BF9">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5D01C012" w14:textId="77777777" w:rsidR="003601A4" w:rsidRPr="00752433" w:rsidRDefault="003601A4" w:rsidP="00553BF9">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73253F3" w14:textId="77777777" w:rsidR="003601A4" w:rsidRPr="00752433" w:rsidRDefault="003601A4" w:rsidP="00553BF9">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50CB49D9" w14:textId="77777777" w:rsidR="003601A4" w:rsidRPr="00752433" w:rsidRDefault="003601A4" w:rsidP="00553BF9">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21DCE8FE" w14:textId="77777777" w:rsidR="003601A4" w:rsidRPr="00752433" w:rsidRDefault="003601A4" w:rsidP="00553BF9">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3601A4" w:rsidRPr="00752433" w14:paraId="5BFFE994"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4F34A928" w14:textId="77777777" w:rsidR="003601A4" w:rsidRPr="00752433" w:rsidRDefault="003601A4" w:rsidP="00553BF9">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324A4C5B" w14:textId="77777777" w:rsidR="003601A4" w:rsidRPr="00752433" w:rsidRDefault="003601A4" w:rsidP="00553BF9">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realizacji części </w:t>
            </w:r>
            <w:r>
              <w:rPr>
                <w:rFonts w:ascii="Verdana" w:hAnsi="Verdana"/>
                <w:color w:val="000000" w:themeColor="text1"/>
                <w:sz w:val="18"/>
              </w:rPr>
              <w:t>B</w:t>
            </w:r>
            <w:r w:rsidRPr="00752433">
              <w:rPr>
                <w:rFonts w:ascii="Verdana" w:hAnsi="Verdana"/>
                <w:color w:val="000000" w:themeColor="text1"/>
                <w:sz w:val="18"/>
              </w:rPr>
              <w:t xml:space="preserve"> przedmiotu zamówienia - </w:t>
            </w:r>
          </w:p>
          <w:p w14:paraId="67601D51" w14:textId="77777777" w:rsidR="003601A4" w:rsidRPr="00752433" w:rsidRDefault="003601A4" w:rsidP="00553BF9">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6D519998" w14:textId="77777777" w:rsidR="003601A4" w:rsidRPr="00752433" w:rsidRDefault="003601A4" w:rsidP="00553BF9">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6E7E4F02" w14:textId="77777777" w:rsidR="003601A4" w:rsidRPr="00752433" w:rsidRDefault="003601A4" w:rsidP="00553BF9">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7EA9E40D" w14:textId="77777777" w:rsidR="003601A4" w:rsidRPr="00752433" w:rsidRDefault="003601A4" w:rsidP="00553BF9">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569ECF51" w14:textId="77777777" w:rsidR="003601A4" w:rsidRPr="00752433" w:rsidRDefault="003601A4" w:rsidP="00553BF9">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Pr>
                <w:rFonts w:ascii="Verdana" w:hAnsi="Verdana"/>
                <w:color w:val="000000" w:themeColor="text1"/>
                <w:sz w:val="18"/>
              </w:rPr>
              <w:t>10</w:t>
            </w:r>
            <w:r w:rsidRPr="00752433">
              <w:rPr>
                <w:rFonts w:ascii="Verdana" w:hAnsi="Verdana"/>
                <w:color w:val="000000" w:themeColor="text1"/>
                <w:sz w:val="18"/>
              </w:rPr>
              <w:t xml:space="preserve"> pkt. </w:t>
            </w:r>
          </w:p>
          <w:p w14:paraId="2584355D" w14:textId="77777777" w:rsidR="003601A4" w:rsidRPr="00752433" w:rsidRDefault="003601A4" w:rsidP="00553BF9">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Pr>
                <w:rFonts w:ascii="Verdana" w:hAnsi="Verdana"/>
                <w:color w:val="000000" w:themeColor="text1"/>
                <w:sz w:val="18"/>
              </w:rPr>
              <w:t>20</w:t>
            </w:r>
            <w:r w:rsidRPr="00752433">
              <w:rPr>
                <w:rFonts w:ascii="Verdana" w:hAnsi="Verdana"/>
                <w:color w:val="000000" w:themeColor="text1"/>
                <w:sz w:val="18"/>
              </w:rPr>
              <w:t xml:space="preserve"> pkt.</w:t>
            </w:r>
          </w:p>
        </w:tc>
      </w:tr>
      <w:tr w:rsidR="003601A4" w:rsidRPr="00752433" w14:paraId="5AE70019"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03B0C6D5" w14:textId="77777777" w:rsidR="003601A4" w:rsidRPr="00752433" w:rsidRDefault="003601A4" w:rsidP="00553BF9">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2FC89AB8" w14:textId="77777777" w:rsidR="003601A4" w:rsidRPr="00752433" w:rsidRDefault="003601A4" w:rsidP="00553BF9">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3DE4474E" w14:textId="77777777" w:rsidR="003601A4" w:rsidRDefault="003601A4" w:rsidP="00553BF9">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79905998" w14:textId="77777777" w:rsidR="003601A4" w:rsidRDefault="003601A4" w:rsidP="00553BF9">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1CA0964" w14:textId="65F57437" w:rsidR="003601A4" w:rsidRDefault="003601A4" w:rsidP="00553BF9">
            <w:pPr>
              <w:suppressAutoHyphens/>
              <w:ind w:right="86"/>
              <w:jc w:val="both"/>
              <w:outlineLvl w:val="0"/>
              <w:rPr>
                <w:rFonts w:ascii="Verdana" w:hAnsi="Verdana"/>
                <w:color w:val="000000" w:themeColor="text1"/>
                <w:sz w:val="18"/>
              </w:rPr>
            </w:pPr>
            <w:r>
              <w:rPr>
                <w:rFonts w:ascii="Verdana" w:hAnsi="Verdana"/>
                <w:color w:val="000000" w:themeColor="text1"/>
                <w:sz w:val="18"/>
              </w:rPr>
              <w:t>3</w:t>
            </w:r>
            <w:r w:rsidRPr="003601A4">
              <w:rPr>
                <w:rFonts w:ascii="Verdana" w:hAnsi="Verdana"/>
                <w:color w:val="000000" w:themeColor="text1"/>
                <w:sz w:val="18"/>
              </w:rPr>
              <w:t>6</w:t>
            </w:r>
            <w:r>
              <w:rPr>
                <w:rFonts w:ascii="Verdana" w:hAnsi="Verdana"/>
                <w:color w:val="000000" w:themeColor="text1"/>
                <w:sz w:val="18"/>
              </w:rPr>
              <w:t xml:space="preserve"> miesięcy i 24 miesiące </w:t>
            </w:r>
            <w:r w:rsidR="00880334" w:rsidRPr="00880334">
              <w:rPr>
                <w:rFonts w:ascii="Verdana" w:hAnsi="Verdana"/>
                <w:color w:val="000000" w:themeColor="text1"/>
                <w:sz w:val="18"/>
              </w:rPr>
              <w:t xml:space="preserve">na akumulator </w:t>
            </w:r>
            <w:r>
              <w:rPr>
                <w:rFonts w:ascii="Verdana" w:hAnsi="Verdana"/>
                <w:color w:val="000000" w:themeColor="text1"/>
                <w:sz w:val="18"/>
              </w:rPr>
              <w:t xml:space="preserve">- 0 pkt. </w:t>
            </w:r>
          </w:p>
          <w:p w14:paraId="2ED70DD5" w14:textId="0266D6B1" w:rsidR="003601A4" w:rsidRPr="00610148" w:rsidRDefault="003601A4" w:rsidP="00553BF9">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48 </w:t>
            </w:r>
            <w:r w:rsidRPr="00610148">
              <w:rPr>
                <w:rFonts w:ascii="Verdana" w:hAnsi="Verdana"/>
                <w:color w:val="000000" w:themeColor="text1"/>
                <w:sz w:val="18"/>
              </w:rPr>
              <w:t xml:space="preserve">miesięcy i </w:t>
            </w:r>
            <w:r w:rsidR="00883A28">
              <w:rPr>
                <w:rFonts w:ascii="Verdana" w:hAnsi="Verdana"/>
                <w:color w:val="000000" w:themeColor="text1"/>
                <w:sz w:val="18"/>
              </w:rPr>
              <w:t xml:space="preserve">24 </w:t>
            </w:r>
            <w:r w:rsidRPr="00610148">
              <w:rPr>
                <w:rFonts w:ascii="Verdana" w:hAnsi="Verdana"/>
                <w:color w:val="000000" w:themeColor="text1"/>
                <w:sz w:val="18"/>
              </w:rPr>
              <w:t>miesi</w:t>
            </w:r>
            <w:r w:rsidR="00883A28">
              <w:rPr>
                <w:rFonts w:ascii="Verdana" w:hAnsi="Verdana"/>
                <w:color w:val="000000" w:themeColor="text1"/>
                <w:sz w:val="18"/>
              </w:rPr>
              <w:t>ące</w:t>
            </w:r>
            <w:r w:rsidRPr="00610148">
              <w:rPr>
                <w:rFonts w:ascii="Verdana" w:hAnsi="Verdana"/>
                <w:color w:val="000000" w:themeColor="text1"/>
                <w:sz w:val="18"/>
              </w:rPr>
              <w:t xml:space="preserve"> na akumulator - 10 pkt.</w:t>
            </w:r>
          </w:p>
          <w:p w14:paraId="0B3A6951" w14:textId="04290C22" w:rsidR="003601A4" w:rsidRPr="00752433" w:rsidRDefault="003601A4" w:rsidP="00883A28">
            <w:pPr>
              <w:suppressAutoHyphens/>
              <w:ind w:right="86"/>
              <w:jc w:val="both"/>
              <w:outlineLvl w:val="0"/>
              <w:rPr>
                <w:rFonts w:ascii="Verdana" w:hAnsi="Verdana"/>
                <w:color w:val="000000" w:themeColor="text1"/>
                <w:sz w:val="18"/>
              </w:rPr>
            </w:pPr>
            <w:r w:rsidRPr="00610148">
              <w:rPr>
                <w:rFonts w:ascii="Verdana" w:hAnsi="Verdana"/>
                <w:color w:val="000000" w:themeColor="text1"/>
                <w:sz w:val="18"/>
              </w:rPr>
              <w:t xml:space="preserve">60 miesięcy i </w:t>
            </w:r>
            <w:r w:rsidR="00883A28">
              <w:rPr>
                <w:rFonts w:ascii="Verdana" w:hAnsi="Verdana"/>
                <w:color w:val="000000" w:themeColor="text1"/>
                <w:sz w:val="18"/>
              </w:rPr>
              <w:t xml:space="preserve">24 miesiące </w:t>
            </w:r>
            <w:r w:rsidRPr="00610148">
              <w:rPr>
                <w:rFonts w:ascii="Verdana" w:hAnsi="Verdana"/>
                <w:color w:val="000000" w:themeColor="text1"/>
                <w:sz w:val="18"/>
              </w:rPr>
              <w:t>na akumulator</w:t>
            </w:r>
            <w:r>
              <w:rPr>
                <w:rFonts w:ascii="Verdana" w:hAnsi="Verdana"/>
                <w:color w:val="000000" w:themeColor="text1"/>
                <w:sz w:val="18"/>
              </w:rPr>
              <w:t>- 20 pkt.</w:t>
            </w:r>
          </w:p>
        </w:tc>
      </w:tr>
      <w:tr w:rsidR="003601A4" w:rsidRPr="00752433" w14:paraId="1BE6AAA9"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6AFB9758" w14:textId="77777777" w:rsidR="003601A4" w:rsidRPr="00752433" w:rsidRDefault="0076376E" w:rsidP="00553BF9">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50EA0A1F" w14:textId="77777777" w:rsidR="003601A4" w:rsidRPr="00752433" w:rsidRDefault="003601A4" w:rsidP="00553BF9">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3D932A8B" w14:textId="77777777" w:rsidR="003601A4" w:rsidRPr="00752433" w:rsidRDefault="003601A4" w:rsidP="00553BF9">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51D3E3D2" w14:textId="77777777" w:rsidR="003601A4" w:rsidRPr="00752433" w:rsidRDefault="003601A4" w:rsidP="00553BF9">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48D7DA83" w14:textId="77777777" w:rsidR="003601A4" w:rsidRPr="00752433" w:rsidRDefault="003601A4" w:rsidP="00553BF9">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Pr>
                <w:rFonts w:ascii="Verdana" w:hAnsi="Verdana"/>
                <w:color w:val="000000" w:themeColor="text1"/>
                <w:sz w:val="18"/>
              </w:rPr>
              <w:t>, 2 i 3.</w:t>
            </w:r>
          </w:p>
        </w:tc>
      </w:tr>
    </w:tbl>
    <w:p w14:paraId="7B2DCB6A" w14:textId="77777777" w:rsidR="003601A4" w:rsidRPr="00752433" w:rsidRDefault="003601A4" w:rsidP="00827223">
      <w:pPr>
        <w:suppressAutoHyphens/>
        <w:spacing w:line="360" w:lineRule="auto"/>
        <w:ind w:left="426" w:right="470"/>
        <w:jc w:val="both"/>
        <w:outlineLvl w:val="0"/>
        <w:rPr>
          <w:rFonts w:ascii="Verdana" w:hAnsi="Verdana"/>
          <w:color w:val="000000" w:themeColor="text1"/>
          <w:sz w:val="18"/>
          <w:u w:val="dash"/>
        </w:rPr>
      </w:pPr>
    </w:p>
    <w:p w14:paraId="26E1A04A" w14:textId="77777777" w:rsidR="007864B5" w:rsidRPr="00752433" w:rsidRDefault="007864B5" w:rsidP="007864B5">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Pr>
          <w:rFonts w:ascii="Verdana" w:hAnsi="Verdana"/>
          <w:color w:val="000000" w:themeColor="text1"/>
          <w:sz w:val="18"/>
          <w:u w:val="dash"/>
        </w:rPr>
        <w:t>D</w:t>
      </w:r>
      <w:r w:rsidRPr="00752433">
        <w:rPr>
          <w:rFonts w:ascii="Verdana" w:hAnsi="Verdana"/>
          <w:color w:val="000000" w:themeColor="text1"/>
          <w:sz w:val="18"/>
          <w:u w:val="dash"/>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864B5" w:rsidRPr="00752433" w14:paraId="095747CA" w14:textId="77777777" w:rsidTr="00A50EF8">
        <w:tc>
          <w:tcPr>
            <w:tcW w:w="567" w:type="dxa"/>
          </w:tcPr>
          <w:p w14:paraId="38CEF73F" w14:textId="77777777" w:rsidR="007864B5" w:rsidRPr="00752433" w:rsidRDefault="007864B5" w:rsidP="00240CBE">
            <w:pPr>
              <w:tabs>
                <w:tab w:val="left" w:pos="0"/>
              </w:tabs>
              <w:suppressAutoHyphens/>
              <w:ind w:right="470"/>
              <w:outlineLvl w:val="0"/>
              <w:rPr>
                <w:rFonts w:ascii="Verdana" w:hAnsi="Verdana"/>
                <w:b/>
                <w:color w:val="000000" w:themeColor="text1"/>
                <w:sz w:val="18"/>
              </w:rPr>
            </w:pPr>
          </w:p>
        </w:tc>
        <w:tc>
          <w:tcPr>
            <w:tcW w:w="2835" w:type="dxa"/>
          </w:tcPr>
          <w:p w14:paraId="76F006D9" w14:textId="77777777" w:rsidR="007864B5" w:rsidRPr="00752433" w:rsidRDefault="007864B5"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7143A04D" w14:textId="77777777" w:rsidR="007864B5" w:rsidRPr="00752433" w:rsidRDefault="007864B5" w:rsidP="00240CBE">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4A699259" w14:textId="77777777" w:rsidR="007864B5" w:rsidRPr="00752433" w:rsidRDefault="007864B5" w:rsidP="00240CBE">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4F203B38" w14:textId="77777777" w:rsidR="007864B5" w:rsidRPr="00752433" w:rsidRDefault="007864B5" w:rsidP="00240CBE">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228CB9D9" w14:textId="77777777" w:rsidR="007864B5" w:rsidRPr="00752433" w:rsidRDefault="007864B5" w:rsidP="00240CBE">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0BC27FE5" w14:textId="77777777" w:rsidR="007864B5" w:rsidRPr="00752433" w:rsidRDefault="007864B5" w:rsidP="00240CBE">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3FB1214C" w14:textId="77777777" w:rsidR="007864B5" w:rsidRPr="00752433" w:rsidRDefault="007864B5" w:rsidP="00240CBE">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864B5" w:rsidRPr="00752433" w14:paraId="6684139B" w14:textId="77777777" w:rsidTr="00A50EF8">
        <w:trPr>
          <w:trHeight w:val="715"/>
        </w:trPr>
        <w:tc>
          <w:tcPr>
            <w:tcW w:w="567" w:type="dxa"/>
          </w:tcPr>
          <w:p w14:paraId="7469C86D" w14:textId="77777777" w:rsidR="007864B5" w:rsidRPr="00752433" w:rsidRDefault="007864B5"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193AF8B5" w14:textId="77777777" w:rsidR="007864B5" w:rsidRPr="00752433" w:rsidRDefault="007864B5" w:rsidP="00240CBE">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Pr>
                <w:rFonts w:ascii="Verdana" w:hAnsi="Verdana"/>
                <w:color w:val="000000" w:themeColor="text1"/>
                <w:sz w:val="18"/>
              </w:rPr>
              <w:t xml:space="preserve"> w części D</w:t>
            </w:r>
          </w:p>
          <w:p w14:paraId="0663FC04" w14:textId="77777777" w:rsidR="007864B5" w:rsidRPr="00752433" w:rsidRDefault="007864B5" w:rsidP="00240CBE">
            <w:pPr>
              <w:suppressAutoHyphens/>
              <w:outlineLvl w:val="0"/>
              <w:rPr>
                <w:rFonts w:ascii="Verdana" w:hAnsi="Verdana"/>
                <w:color w:val="000000" w:themeColor="text1"/>
                <w:sz w:val="18"/>
              </w:rPr>
            </w:pPr>
          </w:p>
        </w:tc>
        <w:tc>
          <w:tcPr>
            <w:tcW w:w="708" w:type="dxa"/>
          </w:tcPr>
          <w:p w14:paraId="44C7EB23" w14:textId="77777777" w:rsidR="007864B5" w:rsidRPr="00752433" w:rsidRDefault="007864B5" w:rsidP="00240CBE">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449474B5" w14:textId="77777777" w:rsidR="007864B5" w:rsidRPr="00752433" w:rsidRDefault="007864B5" w:rsidP="00240CBE">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0E4E192D" w14:textId="77777777" w:rsidR="007864B5" w:rsidRPr="00752433" w:rsidRDefault="007864B5" w:rsidP="00240CBE">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65288985" w14:textId="77777777" w:rsidR="007864B5" w:rsidRPr="00752433" w:rsidRDefault="007864B5" w:rsidP="00240CBE">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5F3099AB" w14:textId="77777777" w:rsidR="007864B5" w:rsidRPr="00752433" w:rsidRDefault="007864B5" w:rsidP="00240CBE">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864B5" w:rsidRPr="00752433" w14:paraId="41DCDBBC"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73F0FD05" w14:textId="77777777" w:rsidR="007864B5" w:rsidRPr="00752433" w:rsidRDefault="007864B5"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7F278F3D" w14:textId="77777777" w:rsidR="007864B5" w:rsidRPr="00752433" w:rsidRDefault="007864B5" w:rsidP="00240CBE">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realizacji części </w:t>
            </w:r>
            <w:r>
              <w:rPr>
                <w:rFonts w:ascii="Verdana" w:hAnsi="Verdana"/>
                <w:color w:val="000000" w:themeColor="text1"/>
                <w:sz w:val="18"/>
              </w:rPr>
              <w:t>D</w:t>
            </w:r>
            <w:r w:rsidRPr="00752433">
              <w:rPr>
                <w:rFonts w:ascii="Verdana" w:hAnsi="Verdana"/>
                <w:color w:val="000000" w:themeColor="text1"/>
                <w:sz w:val="18"/>
              </w:rPr>
              <w:t xml:space="preserve"> przedmiotu zamówienia - </w:t>
            </w:r>
          </w:p>
          <w:p w14:paraId="2BAF230E" w14:textId="77777777" w:rsidR="007864B5" w:rsidRPr="00752433" w:rsidRDefault="007864B5" w:rsidP="00240CBE">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78E0885B" w14:textId="77777777" w:rsidR="007864B5" w:rsidRPr="00752433" w:rsidRDefault="007864B5" w:rsidP="00240CBE">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58DBF4B5" w14:textId="77777777" w:rsidR="007864B5" w:rsidRPr="00752433" w:rsidRDefault="007864B5" w:rsidP="00240CBE">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0947A218" w14:textId="77777777" w:rsidR="007864B5" w:rsidRPr="00752433" w:rsidRDefault="007864B5" w:rsidP="00240CBE">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1C221A22" w14:textId="77777777" w:rsidR="007864B5" w:rsidRPr="00752433" w:rsidRDefault="007864B5" w:rsidP="00240CBE">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Pr>
                <w:rFonts w:ascii="Verdana" w:hAnsi="Verdana"/>
                <w:color w:val="000000" w:themeColor="text1"/>
                <w:sz w:val="18"/>
              </w:rPr>
              <w:t>10</w:t>
            </w:r>
            <w:r w:rsidRPr="00752433">
              <w:rPr>
                <w:rFonts w:ascii="Verdana" w:hAnsi="Verdana"/>
                <w:color w:val="000000" w:themeColor="text1"/>
                <w:sz w:val="18"/>
              </w:rPr>
              <w:t xml:space="preserve"> pkt. </w:t>
            </w:r>
          </w:p>
          <w:p w14:paraId="635152A8" w14:textId="77777777" w:rsidR="007864B5" w:rsidRPr="00752433" w:rsidRDefault="007864B5" w:rsidP="00240CBE">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Pr>
                <w:rFonts w:ascii="Verdana" w:hAnsi="Verdana"/>
                <w:color w:val="000000" w:themeColor="text1"/>
                <w:sz w:val="18"/>
              </w:rPr>
              <w:t>20</w:t>
            </w:r>
            <w:r w:rsidRPr="00752433">
              <w:rPr>
                <w:rFonts w:ascii="Verdana" w:hAnsi="Verdana"/>
                <w:color w:val="000000" w:themeColor="text1"/>
                <w:sz w:val="18"/>
              </w:rPr>
              <w:t xml:space="preserve"> pkt.</w:t>
            </w:r>
          </w:p>
        </w:tc>
      </w:tr>
      <w:tr w:rsidR="007864B5" w:rsidRPr="00752433" w14:paraId="0391DB66"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50E699EE" w14:textId="77777777" w:rsidR="007864B5" w:rsidRPr="00752433" w:rsidRDefault="007864B5" w:rsidP="00240CBE">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39AC291C" w14:textId="77777777" w:rsidR="007864B5" w:rsidRPr="00752433" w:rsidRDefault="007864B5" w:rsidP="00240CBE">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1CB1F55C" w14:textId="77777777" w:rsidR="007864B5" w:rsidRDefault="007864B5" w:rsidP="00240CBE">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721E8A42" w14:textId="77777777" w:rsidR="007864B5" w:rsidRDefault="007864B5" w:rsidP="00240CBE">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18AAFCE4" w14:textId="77777777" w:rsidR="007864B5" w:rsidRDefault="007864B5" w:rsidP="00240CBE">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12 miesięcy - 0 pkt. </w:t>
            </w:r>
          </w:p>
          <w:p w14:paraId="72B4747E" w14:textId="77777777" w:rsidR="007864B5" w:rsidRDefault="007864B5" w:rsidP="00240CBE">
            <w:pPr>
              <w:suppressAutoHyphens/>
              <w:ind w:right="86"/>
              <w:jc w:val="both"/>
              <w:outlineLvl w:val="0"/>
              <w:rPr>
                <w:rFonts w:ascii="Verdana" w:hAnsi="Verdana"/>
                <w:color w:val="000000" w:themeColor="text1"/>
                <w:sz w:val="18"/>
              </w:rPr>
            </w:pPr>
            <w:r>
              <w:rPr>
                <w:rFonts w:ascii="Verdana" w:hAnsi="Verdana"/>
                <w:color w:val="000000" w:themeColor="text1"/>
                <w:sz w:val="18"/>
              </w:rPr>
              <w:t>24 miesięcy - 10 pkt.</w:t>
            </w:r>
          </w:p>
          <w:p w14:paraId="0FE5F26C" w14:textId="77777777" w:rsidR="007864B5" w:rsidRPr="00752433" w:rsidRDefault="004540E4" w:rsidP="00240CBE">
            <w:pPr>
              <w:suppressAutoHyphens/>
              <w:ind w:right="86"/>
              <w:jc w:val="both"/>
              <w:outlineLvl w:val="0"/>
              <w:rPr>
                <w:rFonts w:ascii="Verdana" w:hAnsi="Verdana"/>
                <w:color w:val="000000" w:themeColor="text1"/>
                <w:sz w:val="18"/>
              </w:rPr>
            </w:pPr>
            <w:r>
              <w:rPr>
                <w:rFonts w:ascii="Verdana" w:hAnsi="Verdana"/>
                <w:color w:val="000000" w:themeColor="text1"/>
                <w:sz w:val="18"/>
              </w:rPr>
              <w:t>36</w:t>
            </w:r>
            <w:r w:rsidR="007864B5">
              <w:rPr>
                <w:rFonts w:ascii="Verdana" w:hAnsi="Verdana"/>
                <w:color w:val="000000" w:themeColor="text1"/>
                <w:sz w:val="18"/>
              </w:rPr>
              <w:t xml:space="preserve"> miesięcy - 20 pkt.</w:t>
            </w:r>
          </w:p>
        </w:tc>
      </w:tr>
      <w:tr w:rsidR="007864B5" w:rsidRPr="00752433" w14:paraId="19D5044C"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0D9A9A72" w14:textId="77777777" w:rsidR="007864B5" w:rsidRPr="00752433" w:rsidRDefault="0076376E" w:rsidP="00240CBE">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7F23B857" w14:textId="77777777" w:rsidR="007864B5" w:rsidRPr="00752433" w:rsidRDefault="007864B5" w:rsidP="00240CBE">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1863D2E6" w14:textId="77777777" w:rsidR="007864B5" w:rsidRPr="00752433" w:rsidRDefault="007864B5" w:rsidP="00240CBE">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489E8D9B" w14:textId="77777777" w:rsidR="007864B5" w:rsidRPr="00752433" w:rsidRDefault="007864B5" w:rsidP="00240CBE">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05AB5B2A" w14:textId="77777777" w:rsidR="007864B5" w:rsidRPr="00752433" w:rsidRDefault="007864B5" w:rsidP="00240CBE">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Pr>
                <w:rFonts w:ascii="Verdana" w:hAnsi="Verdana"/>
                <w:color w:val="000000" w:themeColor="text1"/>
                <w:sz w:val="18"/>
              </w:rPr>
              <w:t>, 2 i 3.</w:t>
            </w:r>
          </w:p>
        </w:tc>
      </w:tr>
    </w:tbl>
    <w:p w14:paraId="1C128744" w14:textId="77777777" w:rsidR="000B02D0" w:rsidRPr="00752433" w:rsidRDefault="000B02D0" w:rsidP="00827223">
      <w:pPr>
        <w:suppressAutoHyphens/>
        <w:spacing w:line="360" w:lineRule="auto"/>
        <w:ind w:right="470"/>
        <w:jc w:val="both"/>
        <w:outlineLvl w:val="0"/>
        <w:rPr>
          <w:rFonts w:ascii="Verdana" w:hAnsi="Verdana"/>
          <w:color w:val="000000" w:themeColor="text1"/>
          <w:sz w:val="18"/>
          <w:szCs w:val="18"/>
          <w:u w:val="dash"/>
        </w:rPr>
      </w:pPr>
    </w:p>
    <w:p w14:paraId="0DDC0343" w14:textId="77777777" w:rsidR="00712EAD" w:rsidRPr="00752433" w:rsidRDefault="00712EAD" w:rsidP="00712EAD">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Pr>
          <w:rFonts w:ascii="Verdana" w:hAnsi="Verdana"/>
          <w:color w:val="000000" w:themeColor="text1"/>
          <w:sz w:val="18"/>
          <w:u w:val="dash"/>
        </w:rPr>
        <w:t>E</w:t>
      </w:r>
      <w:r w:rsidRPr="00752433">
        <w:rPr>
          <w:rFonts w:ascii="Verdana" w:hAnsi="Verdana"/>
          <w:color w:val="000000" w:themeColor="text1"/>
          <w:sz w:val="18"/>
          <w:u w:val="dash"/>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12EAD" w:rsidRPr="00752433" w14:paraId="7A197D8B" w14:textId="77777777" w:rsidTr="00A50EF8">
        <w:tc>
          <w:tcPr>
            <w:tcW w:w="567" w:type="dxa"/>
          </w:tcPr>
          <w:p w14:paraId="4C75E6B9" w14:textId="77777777" w:rsidR="00712EAD" w:rsidRPr="00752433" w:rsidRDefault="00712EAD" w:rsidP="00240CBE">
            <w:pPr>
              <w:tabs>
                <w:tab w:val="left" w:pos="0"/>
              </w:tabs>
              <w:suppressAutoHyphens/>
              <w:ind w:right="470"/>
              <w:outlineLvl w:val="0"/>
              <w:rPr>
                <w:rFonts w:ascii="Verdana" w:hAnsi="Verdana"/>
                <w:b/>
                <w:color w:val="000000" w:themeColor="text1"/>
                <w:sz w:val="18"/>
              </w:rPr>
            </w:pPr>
          </w:p>
        </w:tc>
        <w:tc>
          <w:tcPr>
            <w:tcW w:w="2835" w:type="dxa"/>
          </w:tcPr>
          <w:p w14:paraId="622128B0" w14:textId="77777777" w:rsidR="00712EAD" w:rsidRPr="00752433" w:rsidRDefault="00712EAD"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2D22CDD7" w14:textId="77777777" w:rsidR="00712EAD" w:rsidRPr="00752433" w:rsidRDefault="00712EAD" w:rsidP="00240CBE">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2B3F8C25" w14:textId="77777777" w:rsidR="00712EAD" w:rsidRPr="00752433" w:rsidRDefault="00712EAD" w:rsidP="00240CBE">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3FF03584" w14:textId="77777777" w:rsidR="00712EAD" w:rsidRPr="00752433" w:rsidRDefault="00712EAD" w:rsidP="00240CBE">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7D41ED21" w14:textId="77777777" w:rsidR="00712EAD" w:rsidRPr="00752433" w:rsidRDefault="00712EAD" w:rsidP="00240CBE">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65330592" w14:textId="77777777" w:rsidR="00712EAD" w:rsidRPr="00752433" w:rsidRDefault="00712EAD" w:rsidP="00240CBE">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7169922B" w14:textId="77777777" w:rsidR="00712EAD" w:rsidRPr="00752433" w:rsidRDefault="00712EAD" w:rsidP="00240CBE">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12EAD" w:rsidRPr="00752433" w14:paraId="4D01D9DC" w14:textId="77777777" w:rsidTr="00A50EF8">
        <w:trPr>
          <w:trHeight w:val="715"/>
        </w:trPr>
        <w:tc>
          <w:tcPr>
            <w:tcW w:w="567" w:type="dxa"/>
          </w:tcPr>
          <w:p w14:paraId="3EF23C80" w14:textId="77777777" w:rsidR="00712EAD" w:rsidRPr="00752433" w:rsidRDefault="00712EAD"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6E07CFD7" w14:textId="77777777" w:rsidR="00712EAD" w:rsidRPr="00752433" w:rsidRDefault="00712EAD" w:rsidP="00240CBE">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Pr>
                <w:rFonts w:ascii="Verdana" w:hAnsi="Verdana"/>
                <w:color w:val="000000" w:themeColor="text1"/>
                <w:sz w:val="18"/>
              </w:rPr>
              <w:t xml:space="preserve"> w części E</w:t>
            </w:r>
          </w:p>
          <w:p w14:paraId="3CBD670A" w14:textId="77777777" w:rsidR="00712EAD" w:rsidRPr="00752433" w:rsidRDefault="00712EAD" w:rsidP="00240CBE">
            <w:pPr>
              <w:suppressAutoHyphens/>
              <w:outlineLvl w:val="0"/>
              <w:rPr>
                <w:rFonts w:ascii="Verdana" w:hAnsi="Verdana"/>
                <w:color w:val="000000" w:themeColor="text1"/>
                <w:sz w:val="18"/>
              </w:rPr>
            </w:pPr>
          </w:p>
        </w:tc>
        <w:tc>
          <w:tcPr>
            <w:tcW w:w="708" w:type="dxa"/>
          </w:tcPr>
          <w:p w14:paraId="4926AEE4" w14:textId="77777777" w:rsidR="00712EAD" w:rsidRPr="00752433" w:rsidRDefault="00712EAD" w:rsidP="00240CBE">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6C104CDF" w14:textId="77777777" w:rsidR="00712EAD" w:rsidRPr="00752433" w:rsidRDefault="00712EAD" w:rsidP="00240CBE">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4862045E" w14:textId="77777777" w:rsidR="00712EAD" w:rsidRPr="00752433" w:rsidRDefault="00712EAD" w:rsidP="00240CBE">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734E5FA4" w14:textId="77777777" w:rsidR="00712EAD" w:rsidRPr="00752433" w:rsidRDefault="00712EAD" w:rsidP="00240CBE">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20B7FA16" w14:textId="77777777" w:rsidR="00712EAD" w:rsidRPr="00752433" w:rsidRDefault="00712EAD" w:rsidP="00240CBE">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12EAD" w:rsidRPr="00752433" w14:paraId="55071018"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5B0FABC8" w14:textId="77777777" w:rsidR="00712EAD" w:rsidRPr="00752433" w:rsidRDefault="00712EAD" w:rsidP="00240CBE">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033DEFDA" w14:textId="77777777" w:rsidR="00712EAD" w:rsidRPr="00752433" w:rsidRDefault="00712EAD" w:rsidP="00240CBE">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realizacji części </w:t>
            </w:r>
            <w:r>
              <w:rPr>
                <w:rFonts w:ascii="Verdana" w:hAnsi="Verdana"/>
                <w:color w:val="000000" w:themeColor="text1"/>
                <w:sz w:val="18"/>
              </w:rPr>
              <w:t>E</w:t>
            </w:r>
            <w:r w:rsidRPr="00752433">
              <w:rPr>
                <w:rFonts w:ascii="Verdana" w:hAnsi="Verdana"/>
                <w:color w:val="000000" w:themeColor="text1"/>
                <w:sz w:val="18"/>
              </w:rPr>
              <w:t xml:space="preserve"> przedmiotu zamówienia - </w:t>
            </w:r>
          </w:p>
          <w:p w14:paraId="7A2729A7" w14:textId="77777777" w:rsidR="00712EAD" w:rsidRPr="00752433" w:rsidRDefault="00712EAD" w:rsidP="00240CBE">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4B75D2FF" w14:textId="77777777" w:rsidR="00712EAD" w:rsidRPr="00752433" w:rsidRDefault="00712EAD" w:rsidP="00240CBE">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022C5DA0" w14:textId="77777777" w:rsidR="00712EAD" w:rsidRPr="00752433" w:rsidRDefault="00712EAD" w:rsidP="00240CBE">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7B10868F" w14:textId="77777777" w:rsidR="00712EAD" w:rsidRPr="00752433" w:rsidRDefault="00712EAD" w:rsidP="00240CBE">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44070813" w14:textId="77777777" w:rsidR="00712EAD" w:rsidRPr="00752433" w:rsidRDefault="00712EAD" w:rsidP="00240CBE">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Pr>
                <w:rFonts w:ascii="Verdana" w:hAnsi="Verdana"/>
                <w:color w:val="000000" w:themeColor="text1"/>
                <w:sz w:val="18"/>
              </w:rPr>
              <w:t>10</w:t>
            </w:r>
            <w:r w:rsidRPr="00752433">
              <w:rPr>
                <w:rFonts w:ascii="Verdana" w:hAnsi="Verdana"/>
                <w:color w:val="000000" w:themeColor="text1"/>
                <w:sz w:val="18"/>
              </w:rPr>
              <w:t xml:space="preserve"> pkt. </w:t>
            </w:r>
          </w:p>
          <w:p w14:paraId="5CCD8F80" w14:textId="77777777" w:rsidR="00712EAD" w:rsidRPr="00752433" w:rsidRDefault="00712EAD" w:rsidP="00240CBE">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Pr>
                <w:rFonts w:ascii="Verdana" w:hAnsi="Verdana"/>
                <w:color w:val="000000" w:themeColor="text1"/>
                <w:sz w:val="18"/>
              </w:rPr>
              <w:t>20</w:t>
            </w:r>
            <w:r w:rsidRPr="00752433">
              <w:rPr>
                <w:rFonts w:ascii="Verdana" w:hAnsi="Verdana"/>
                <w:color w:val="000000" w:themeColor="text1"/>
                <w:sz w:val="18"/>
              </w:rPr>
              <w:t xml:space="preserve"> pkt.</w:t>
            </w:r>
          </w:p>
        </w:tc>
      </w:tr>
      <w:tr w:rsidR="00712EAD" w:rsidRPr="00752433" w14:paraId="4D88C064"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0B014675" w14:textId="77777777" w:rsidR="00712EAD" w:rsidRPr="00752433" w:rsidRDefault="00712EAD" w:rsidP="00240CBE">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4AF8B2E5" w14:textId="77777777" w:rsidR="00712EAD" w:rsidRPr="00752433" w:rsidRDefault="00712EAD" w:rsidP="00240CBE">
            <w:pPr>
              <w:suppressAutoHyphens/>
              <w:ind w:right="-70"/>
              <w:outlineLvl w:val="0"/>
              <w:rPr>
                <w:rFonts w:ascii="Verdana" w:hAnsi="Verdana"/>
                <w:color w:val="000000" w:themeColor="text1"/>
                <w:sz w:val="18"/>
              </w:rPr>
            </w:pPr>
            <w:r>
              <w:rPr>
                <w:rFonts w:ascii="Verdana" w:hAnsi="Verdana"/>
                <w:color w:val="000000" w:themeColor="text1"/>
                <w:sz w:val="18"/>
              </w:rPr>
              <w:t>Okres gwarancji i wsparcia technicznego</w:t>
            </w:r>
          </w:p>
        </w:tc>
        <w:tc>
          <w:tcPr>
            <w:tcW w:w="708" w:type="dxa"/>
            <w:tcBorders>
              <w:top w:val="single" w:sz="4" w:space="0" w:color="auto"/>
              <w:left w:val="single" w:sz="4" w:space="0" w:color="auto"/>
              <w:bottom w:val="single" w:sz="4" w:space="0" w:color="auto"/>
              <w:right w:val="single" w:sz="4" w:space="0" w:color="auto"/>
            </w:tcBorders>
          </w:tcPr>
          <w:p w14:paraId="41F3E477" w14:textId="77777777" w:rsidR="00712EAD" w:rsidRDefault="00712EAD" w:rsidP="00240CBE">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44908AF0" w14:textId="77777777" w:rsidR="00712EAD" w:rsidRDefault="00712EAD" w:rsidP="00240CBE">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782EEDA1" w14:textId="77777777" w:rsidR="00712EAD" w:rsidRDefault="004540E4" w:rsidP="00240CBE">
            <w:pPr>
              <w:suppressAutoHyphens/>
              <w:ind w:right="86"/>
              <w:jc w:val="both"/>
              <w:outlineLvl w:val="0"/>
              <w:rPr>
                <w:rFonts w:ascii="Verdana" w:hAnsi="Verdana"/>
                <w:color w:val="000000" w:themeColor="text1"/>
                <w:sz w:val="18"/>
              </w:rPr>
            </w:pPr>
            <w:r>
              <w:rPr>
                <w:rFonts w:ascii="Verdana" w:hAnsi="Verdana"/>
                <w:color w:val="000000" w:themeColor="text1"/>
                <w:sz w:val="18"/>
              </w:rPr>
              <w:t>Gwarancja na sprzęt 36</w:t>
            </w:r>
            <w:r w:rsidR="00712EAD">
              <w:rPr>
                <w:rFonts w:ascii="Verdana" w:hAnsi="Verdana"/>
                <w:color w:val="000000" w:themeColor="text1"/>
                <w:sz w:val="18"/>
              </w:rPr>
              <w:t xml:space="preserve"> miesięcy </w:t>
            </w:r>
            <w:r>
              <w:rPr>
                <w:rFonts w:ascii="Verdana" w:hAnsi="Verdana"/>
                <w:color w:val="000000" w:themeColor="text1"/>
                <w:sz w:val="18"/>
              </w:rPr>
              <w:t xml:space="preserve">i na oprogramowanie 12 miesięcy - wraz ze wsparciem technicznym </w:t>
            </w:r>
            <w:r w:rsidR="00712EAD">
              <w:rPr>
                <w:rFonts w:ascii="Verdana" w:hAnsi="Verdana"/>
                <w:color w:val="000000" w:themeColor="text1"/>
                <w:sz w:val="18"/>
              </w:rPr>
              <w:t xml:space="preserve">- 0 pkt. </w:t>
            </w:r>
          </w:p>
          <w:p w14:paraId="3B5F2E87" w14:textId="77777777" w:rsidR="00712EAD" w:rsidRPr="00752433" w:rsidRDefault="004540E4" w:rsidP="004540E4">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Gwarancja na sprzęt 48 miesięcy i na oprogramowanie 24 miesiące - wraz ze wsparciem technicznym </w:t>
            </w:r>
            <w:r w:rsidR="00712EAD">
              <w:rPr>
                <w:rFonts w:ascii="Verdana" w:hAnsi="Verdana"/>
                <w:color w:val="000000" w:themeColor="text1"/>
                <w:sz w:val="18"/>
              </w:rPr>
              <w:t>- 20 pkt.</w:t>
            </w:r>
          </w:p>
        </w:tc>
      </w:tr>
      <w:tr w:rsidR="00712EAD" w:rsidRPr="00752433" w14:paraId="131762B2"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1249A3E2" w14:textId="77777777" w:rsidR="00712EAD" w:rsidRPr="00752433" w:rsidRDefault="0076376E" w:rsidP="00240CBE">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E20C9A1" w14:textId="77777777" w:rsidR="00712EAD" w:rsidRPr="00752433" w:rsidRDefault="00712EAD" w:rsidP="00240CBE">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3AE3E5A1" w14:textId="77777777" w:rsidR="00712EAD" w:rsidRPr="00752433" w:rsidRDefault="00712EAD" w:rsidP="00240CBE">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53ED178C" w14:textId="77777777" w:rsidR="00712EAD" w:rsidRPr="00752433" w:rsidRDefault="00712EAD" w:rsidP="00240CBE">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49AD2954" w14:textId="77777777" w:rsidR="00712EAD" w:rsidRPr="00752433" w:rsidRDefault="00712EAD" w:rsidP="00240CBE">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Pr>
                <w:rFonts w:ascii="Verdana" w:hAnsi="Verdana"/>
                <w:color w:val="000000" w:themeColor="text1"/>
                <w:sz w:val="18"/>
              </w:rPr>
              <w:t>, 2 i 3.</w:t>
            </w:r>
          </w:p>
        </w:tc>
      </w:tr>
    </w:tbl>
    <w:p w14:paraId="0331FEB7" w14:textId="77777777" w:rsidR="00B23FD2" w:rsidRDefault="00B23FD2" w:rsidP="00827223">
      <w:pPr>
        <w:suppressAutoHyphens/>
        <w:spacing w:line="360" w:lineRule="auto"/>
        <w:ind w:right="470"/>
        <w:jc w:val="both"/>
        <w:outlineLvl w:val="0"/>
        <w:rPr>
          <w:rFonts w:ascii="Verdana" w:hAnsi="Verdana"/>
          <w:color w:val="000000" w:themeColor="text1"/>
          <w:sz w:val="18"/>
          <w:szCs w:val="18"/>
          <w:u w:val="dash"/>
        </w:rPr>
      </w:pPr>
    </w:p>
    <w:p w14:paraId="6531FADC" w14:textId="5421660C" w:rsidR="00A50EF8" w:rsidRPr="0066779F" w:rsidRDefault="00A50EF8" w:rsidP="00A50EF8">
      <w:pPr>
        <w:spacing w:line="360" w:lineRule="auto"/>
        <w:ind w:left="426" w:right="470"/>
        <w:jc w:val="both"/>
        <w:outlineLvl w:val="0"/>
        <w:rPr>
          <w:rFonts w:ascii="Verdana" w:hAnsi="Verdana"/>
          <w:color w:val="000000" w:themeColor="text1"/>
          <w:sz w:val="18"/>
          <w:u w:val="dash"/>
        </w:rPr>
      </w:pPr>
      <w:r>
        <w:rPr>
          <w:rFonts w:ascii="Verdana" w:hAnsi="Verdana"/>
          <w:color w:val="000000" w:themeColor="text1"/>
          <w:sz w:val="18"/>
          <w:u w:val="dash"/>
        </w:rPr>
        <w:lastRenderedPageBreak/>
        <w:t>Dla części F:</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A50EF8" w:rsidRPr="0066779F" w14:paraId="287BC63C" w14:textId="77777777" w:rsidTr="00A50EF8">
        <w:tc>
          <w:tcPr>
            <w:tcW w:w="567" w:type="dxa"/>
          </w:tcPr>
          <w:p w14:paraId="4971C747" w14:textId="77777777" w:rsidR="00A50EF8" w:rsidRPr="0066779F" w:rsidRDefault="00A50EF8" w:rsidP="00AA6689">
            <w:pPr>
              <w:tabs>
                <w:tab w:val="left" w:pos="0"/>
              </w:tabs>
              <w:ind w:right="470"/>
              <w:outlineLvl w:val="0"/>
              <w:rPr>
                <w:rFonts w:ascii="Verdana" w:hAnsi="Verdana"/>
                <w:b/>
                <w:color w:val="000000" w:themeColor="text1"/>
                <w:sz w:val="18"/>
              </w:rPr>
            </w:pPr>
          </w:p>
        </w:tc>
        <w:tc>
          <w:tcPr>
            <w:tcW w:w="2835" w:type="dxa"/>
          </w:tcPr>
          <w:p w14:paraId="2CF6C436" w14:textId="77777777" w:rsidR="00A50EF8" w:rsidRPr="0066779F" w:rsidRDefault="00A50EF8" w:rsidP="00AA6689">
            <w:pPr>
              <w:ind w:right="470"/>
              <w:jc w:val="both"/>
              <w:outlineLvl w:val="0"/>
              <w:rPr>
                <w:rFonts w:ascii="Verdana" w:hAnsi="Verdana"/>
                <w:b/>
                <w:color w:val="000000" w:themeColor="text1"/>
                <w:sz w:val="18"/>
              </w:rPr>
            </w:pPr>
            <w:bookmarkStart w:id="30" w:name="_Toc395266082"/>
            <w:r w:rsidRPr="0066779F">
              <w:rPr>
                <w:rFonts w:ascii="Verdana" w:hAnsi="Verdana"/>
                <w:b/>
                <w:color w:val="000000" w:themeColor="text1"/>
                <w:sz w:val="18"/>
              </w:rPr>
              <w:t>KRYTERIA</w:t>
            </w:r>
            <w:bookmarkEnd w:id="30"/>
          </w:p>
        </w:tc>
        <w:tc>
          <w:tcPr>
            <w:tcW w:w="708" w:type="dxa"/>
          </w:tcPr>
          <w:p w14:paraId="11D22828" w14:textId="77777777" w:rsidR="00A50EF8" w:rsidRPr="0066779F" w:rsidRDefault="00A50EF8" w:rsidP="00AA6689">
            <w:pPr>
              <w:ind w:right="-102"/>
              <w:jc w:val="both"/>
              <w:outlineLvl w:val="0"/>
              <w:rPr>
                <w:rFonts w:ascii="Verdana" w:hAnsi="Verdana"/>
                <w:b/>
                <w:color w:val="000000" w:themeColor="text1"/>
                <w:sz w:val="18"/>
              </w:rPr>
            </w:pPr>
            <w:bookmarkStart w:id="31" w:name="_Toc395266083"/>
            <w:r w:rsidRPr="0066779F">
              <w:rPr>
                <w:rFonts w:ascii="Verdana" w:hAnsi="Verdana"/>
                <w:b/>
                <w:color w:val="000000" w:themeColor="text1"/>
                <w:sz w:val="18"/>
              </w:rPr>
              <w:t>WAGA</w:t>
            </w:r>
            <w:bookmarkEnd w:id="31"/>
            <w:r w:rsidRPr="0066779F">
              <w:rPr>
                <w:rFonts w:ascii="Verdana" w:hAnsi="Verdana"/>
                <w:b/>
                <w:color w:val="000000" w:themeColor="text1"/>
                <w:sz w:val="18"/>
              </w:rPr>
              <w:t xml:space="preserve"> </w:t>
            </w:r>
          </w:p>
          <w:p w14:paraId="465B4685" w14:textId="77777777" w:rsidR="00A50EF8" w:rsidRPr="0066779F" w:rsidRDefault="00A50EF8" w:rsidP="00AA6689">
            <w:pPr>
              <w:ind w:right="-102"/>
              <w:jc w:val="both"/>
              <w:outlineLvl w:val="0"/>
              <w:rPr>
                <w:rFonts w:ascii="Verdana" w:hAnsi="Verdana"/>
                <w:b/>
                <w:color w:val="000000" w:themeColor="text1"/>
                <w:sz w:val="18"/>
              </w:rPr>
            </w:pPr>
            <w:r w:rsidRPr="0066779F">
              <w:rPr>
                <w:rFonts w:ascii="Verdana" w:hAnsi="Verdana"/>
                <w:b/>
                <w:color w:val="000000" w:themeColor="text1"/>
                <w:sz w:val="18"/>
              </w:rPr>
              <w:t xml:space="preserve"> </w:t>
            </w:r>
            <w:bookmarkStart w:id="32" w:name="_Toc395266084"/>
            <w:r w:rsidRPr="0066779F">
              <w:rPr>
                <w:rFonts w:ascii="Verdana" w:hAnsi="Verdana"/>
                <w:b/>
                <w:color w:val="000000" w:themeColor="text1"/>
                <w:sz w:val="18"/>
              </w:rPr>
              <w:t>%</w:t>
            </w:r>
            <w:bookmarkEnd w:id="32"/>
          </w:p>
        </w:tc>
        <w:tc>
          <w:tcPr>
            <w:tcW w:w="567" w:type="dxa"/>
          </w:tcPr>
          <w:p w14:paraId="36AD3ACD" w14:textId="77777777" w:rsidR="00A50EF8" w:rsidRPr="0066779F" w:rsidRDefault="00A50EF8" w:rsidP="00AA6689">
            <w:pPr>
              <w:ind w:left="-70"/>
              <w:jc w:val="both"/>
              <w:outlineLvl w:val="0"/>
              <w:rPr>
                <w:rFonts w:ascii="Verdana" w:hAnsi="Verdana"/>
                <w:b/>
                <w:color w:val="000000" w:themeColor="text1"/>
                <w:sz w:val="18"/>
              </w:rPr>
            </w:pPr>
            <w:bookmarkStart w:id="33" w:name="_Toc395266085"/>
            <w:r w:rsidRPr="0066779F">
              <w:rPr>
                <w:rFonts w:ascii="Verdana" w:hAnsi="Verdana"/>
                <w:b/>
                <w:color w:val="000000" w:themeColor="text1"/>
                <w:sz w:val="18"/>
              </w:rPr>
              <w:t>Ilość</w:t>
            </w:r>
            <w:bookmarkEnd w:id="33"/>
          </w:p>
          <w:p w14:paraId="2EB5A630" w14:textId="77777777" w:rsidR="00A50EF8" w:rsidRPr="0066779F" w:rsidRDefault="00A50EF8" w:rsidP="00AA6689">
            <w:pPr>
              <w:ind w:left="-70"/>
              <w:jc w:val="both"/>
              <w:outlineLvl w:val="0"/>
              <w:rPr>
                <w:rFonts w:ascii="Verdana" w:hAnsi="Verdana"/>
                <w:b/>
                <w:color w:val="000000" w:themeColor="text1"/>
                <w:sz w:val="18"/>
              </w:rPr>
            </w:pPr>
            <w:bookmarkStart w:id="34" w:name="_Toc395266086"/>
            <w:r w:rsidRPr="0066779F">
              <w:rPr>
                <w:rFonts w:ascii="Verdana" w:hAnsi="Verdana"/>
                <w:b/>
                <w:color w:val="000000" w:themeColor="text1"/>
                <w:sz w:val="18"/>
              </w:rPr>
              <w:t>pkt.</w:t>
            </w:r>
            <w:bookmarkEnd w:id="34"/>
          </w:p>
        </w:tc>
        <w:tc>
          <w:tcPr>
            <w:tcW w:w="4395" w:type="dxa"/>
          </w:tcPr>
          <w:p w14:paraId="09B53F81" w14:textId="77777777" w:rsidR="00A50EF8" w:rsidRPr="0066779F" w:rsidRDefault="00A50EF8" w:rsidP="00AA6689">
            <w:pPr>
              <w:ind w:left="-70" w:right="470"/>
              <w:jc w:val="both"/>
              <w:outlineLvl w:val="0"/>
              <w:rPr>
                <w:rFonts w:ascii="Verdana" w:hAnsi="Verdana"/>
                <w:b/>
                <w:color w:val="000000" w:themeColor="text1"/>
                <w:sz w:val="18"/>
              </w:rPr>
            </w:pPr>
            <w:bookmarkStart w:id="35" w:name="_Toc395266087"/>
            <w:r w:rsidRPr="0066779F">
              <w:rPr>
                <w:rFonts w:ascii="Verdana" w:hAnsi="Verdana"/>
                <w:b/>
                <w:color w:val="000000" w:themeColor="text1"/>
                <w:sz w:val="18"/>
              </w:rPr>
              <w:t>Sposób oceny: wzory, uzyskane</w:t>
            </w:r>
            <w:bookmarkEnd w:id="35"/>
          </w:p>
          <w:p w14:paraId="0951F6F5" w14:textId="77777777" w:rsidR="00A50EF8" w:rsidRPr="0066779F" w:rsidRDefault="00A50EF8" w:rsidP="00AA6689">
            <w:pPr>
              <w:ind w:left="-70" w:right="470"/>
              <w:jc w:val="both"/>
              <w:outlineLvl w:val="0"/>
              <w:rPr>
                <w:rFonts w:ascii="Verdana" w:hAnsi="Verdana"/>
                <w:b/>
                <w:color w:val="000000" w:themeColor="text1"/>
                <w:sz w:val="18"/>
              </w:rPr>
            </w:pPr>
            <w:bookmarkStart w:id="36" w:name="_Toc395266088"/>
            <w:r w:rsidRPr="0066779F">
              <w:rPr>
                <w:rFonts w:ascii="Verdana" w:hAnsi="Verdana"/>
                <w:b/>
                <w:color w:val="000000" w:themeColor="text1"/>
                <w:sz w:val="18"/>
              </w:rPr>
              <w:t>informacje mające wpływ na ocenę</w:t>
            </w:r>
            <w:bookmarkEnd w:id="36"/>
          </w:p>
        </w:tc>
      </w:tr>
      <w:tr w:rsidR="00A50EF8" w:rsidRPr="0066779F" w14:paraId="210301CA" w14:textId="77777777" w:rsidTr="00A50EF8">
        <w:trPr>
          <w:trHeight w:val="715"/>
        </w:trPr>
        <w:tc>
          <w:tcPr>
            <w:tcW w:w="567" w:type="dxa"/>
          </w:tcPr>
          <w:p w14:paraId="2F70AC3D" w14:textId="77777777" w:rsidR="00A50EF8" w:rsidRPr="0066779F" w:rsidRDefault="00A50EF8" w:rsidP="00AA6689">
            <w:pPr>
              <w:ind w:right="470"/>
              <w:jc w:val="both"/>
              <w:outlineLvl w:val="0"/>
              <w:rPr>
                <w:rFonts w:ascii="Verdana" w:hAnsi="Verdana"/>
                <w:b/>
                <w:color w:val="000000" w:themeColor="text1"/>
                <w:sz w:val="18"/>
              </w:rPr>
            </w:pPr>
            <w:r w:rsidRPr="0066779F">
              <w:rPr>
                <w:rFonts w:ascii="Verdana" w:hAnsi="Verdana"/>
                <w:b/>
                <w:color w:val="000000" w:themeColor="text1"/>
                <w:sz w:val="18"/>
              </w:rPr>
              <w:t>1</w:t>
            </w:r>
          </w:p>
        </w:tc>
        <w:tc>
          <w:tcPr>
            <w:tcW w:w="2835" w:type="dxa"/>
          </w:tcPr>
          <w:p w14:paraId="108C5BBB" w14:textId="095FB94F" w:rsidR="00A50EF8" w:rsidRPr="0066779F" w:rsidRDefault="00A50EF8" w:rsidP="00AA6689">
            <w:pPr>
              <w:outlineLvl w:val="0"/>
              <w:rPr>
                <w:rFonts w:ascii="Verdana" w:hAnsi="Verdana"/>
                <w:color w:val="000000" w:themeColor="text1"/>
                <w:sz w:val="18"/>
              </w:rPr>
            </w:pPr>
            <w:bookmarkStart w:id="37" w:name="_Toc395266090"/>
            <w:r w:rsidRPr="0066779F">
              <w:rPr>
                <w:rFonts w:ascii="Verdana" w:hAnsi="Verdana"/>
                <w:color w:val="000000" w:themeColor="text1"/>
                <w:sz w:val="18"/>
              </w:rPr>
              <w:t>Cena realizacji przedmiotu zamówienia</w:t>
            </w:r>
            <w:bookmarkEnd w:id="37"/>
            <w:r>
              <w:rPr>
                <w:rFonts w:ascii="Verdana" w:hAnsi="Verdana"/>
                <w:color w:val="000000" w:themeColor="text1"/>
                <w:sz w:val="18"/>
              </w:rPr>
              <w:t xml:space="preserve"> w części F</w:t>
            </w:r>
          </w:p>
          <w:p w14:paraId="73A7D7EB" w14:textId="77777777" w:rsidR="00A50EF8" w:rsidRPr="0066779F" w:rsidRDefault="00A50EF8" w:rsidP="00AA6689">
            <w:pPr>
              <w:outlineLvl w:val="0"/>
              <w:rPr>
                <w:rFonts w:ascii="Verdana" w:hAnsi="Verdana"/>
                <w:color w:val="000000" w:themeColor="text1"/>
                <w:sz w:val="18"/>
              </w:rPr>
            </w:pPr>
          </w:p>
        </w:tc>
        <w:tc>
          <w:tcPr>
            <w:tcW w:w="708" w:type="dxa"/>
          </w:tcPr>
          <w:p w14:paraId="09133B0D" w14:textId="77777777" w:rsidR="00A50EF8" w:rsidRPr="0066779F" w:rsidRDefault="00A50EF8" w:rsidP="00AA6689">
            <w:pPr>
              <w:ind w:right="-102"/>
              <w:jc w:val="center"/>
              <w:outlineLvl w:val="0"/>
              <w:rPr>
                <w:rFonts w:ascii="Verdana" w:hAnsi="Verdana"/>
                <w:b/>
                <w:color w:val="000000" w:themeColor="text1"/>
                <w:sz w:val="18"/>
              </w:rPr>
            </w:pPr>
            <w:r w:rsidRPr="0066779F">
              <w:rPr>
                <w:rFonts w:ascii="Verdana" w:hAnsi="Verdana"/>
                <w:b/>
                <w:color w:val="000000" w:themeColor="text1"/>
                <w:sz w:val="18"/>
              </w:rPr>
              <w:t>60</w:t>
            </w:r>
          </w:p>
        </w:tc>
        <w:tc>
          <w:tcPr>
            <w:tcW w:w="567" w:type="dxa"/>
          </w:tcPr>
          <w:p w14:paraId="41CD0BC2" w14:textId="77777777" w:rsidR="00A50EF8" w:rsidRPr="0066779F" w:rsidRDefault="00A50EF8" w:rsidP="00AA6689">
            <w:pPr>
              <w:ind w:left="-70"/>
              <w:jc w:val="center"/>
              <w:outlineLvl w:val="0"/>
              <w:rPr>
                <w:rFonts w:ascii="Verdana" w:hAnsi="Verdana"/>
                <w:b/>
                <w:color w:val="000000" w:themeColor="text1"/>
                <w:sz w:val="18"/>
              </w:rPr>
            </w:pPr>
            <w:r w:rsidRPr="0066779F">
              <w:rPr>
                <w:rFonts w:ascii="Verdana" w:hAnsi="Verdana"/>
                <w:b/>
                <w:color w:val="000000" w:themeColor="text1"/>
                <w:sz w:val="18"/>
              </w:rPr>
              <w:t>60</w:t>
            </w:r>
          </w:p>
        </w:tc>
        <w:tc>
          <w:tcPr>
            <w:tcW w:w="4395" w:type="dxa"/>
          </w:tcPr>
          <w:p w14:paraId="7248E77E" w14:textId="77777777" w:rsidR="00A50EF8" w:rsidRPr="0066779F" w:rsidRDefault="00A50EF8" w:rsidP="00AA6689">
            <w:pPr>
              <w:ind w:left="43" w:right="470"/>
              <w:jc w:val="both"/>
              <w:outlineLvl w:val="0"/>
              <w:rPr>
                <w:rFonts w:ascii="Verdana" w:hAnsi="Verdana"/>
                <w:color w:val="000000" w:themeColor="text1"/>
                <w:sz w:val="18"/>
              </w:rPr>
            </w:pPr>
            <w:r w:rsidRPr="0066779F">
              <w:rPr>
                <w:rFonts w:ascii="Verdana" w:hAnsi="Verdana"/>
                <w:color w:val="000000" w:themeColor="text1"/>
                <w:sz w:val="18"/>
              </w:rPr>
              <w:t xml:space="preserve">                   </w:t>
            </w:r>
            <w:bookmarkStart w:id="38" w:name="_Toc395266093"/>
            <w:r w:rsidRPr="0066779F">
              <w:rPr>
                <w:rFonts w:ascii="Verdana" w:hAnsi="Verdana"/>
                <w:color w:val="000000" w:themeColor="text1"/>
                <w:sz w:val="18"/>
              </w:rPr>
              <w:t>Najniższa cena oferty</w:t>
            </w:r>
            <w:bookmarkEnd w:id="38"/>
          </w:p>
          <w:p w14:paraId="71E5BAB1" w14:textId="77777777" w:rsidR="00A50EF8" w:rsidRPr="0066779F" w:rsidRDefault="00A50EF8" w:rsidP="00AA6689">
            <w:pPr>
              <w:ind w:left="43"/>
              <w:jc w:val="both"/>
              <w:outlineLvl w:val="0"/>
              <w:rPr>
                <w:rFonts w:ascii="Verdana" w:hAnsi="Verdana"/>
                <w:color w:val="000000" w:themeColor="text1"/>
                <w:sz w:val="18"/>
              </w:rPr>
            </w:pPr>
            <w:bookmarkStart w:id="39" w:name="_Toc395266094"/>
            <w:r w:rsidRPr="0066779F">
              <w:rPr>
                <w:rFonts w:ascii="Verdana" w:hAnsi="Verdana"/>
                <w:color w:val="000000" w:themeColor="text1"/>
                <w:sz w:val="18"/>
              </w:rPr>
              <w:t xml:space="preserve">Ilość pkt.  = ------------------------- </w:t>
            </w:r>
            <w:r w:rsidRPr="0066779F">
              <w:rPr>
                <w:rFonts w:ascii="Verdana" w:hAnsi="Verdana"/>
                <w:b/>
                <w:color w:val="000000" w:themeColor="text1"/>
                <w:sz w:val="18"/>
              </w:rPr>
              <w:t xml:space="preserve">x </w:t>
            </w:r>
            <w:bookmarkEnd w:id="39"/>
            <w:r w:rsidRPr="0066779F">
              <w:rPr>
                <w:rFonts w:ascii="Verdana" w:hAnsi="Verdana"/>
                <w:b/>
                <w:color w:val="000000" w:themeColor="text1"/>
                <w:sz w:val="18"/>
              </w:rPr>
              <w:t>60</w:t>
            </w:r>
          </w:p>
          <w:p w14:paraId="15380420" w14:textId="77777777" w:rsidR="00A50EF8" w:rsidRPr="0066779F" w:rsidRDefault="00A50EF8" w:rsidP="00AA6689">
            <w:pPr>
              <w:ind w:left="43" w:right="470"/>
              <w:jc w:val="both"/>
              <w:outlineLvl w:val="0"/>
              <w:rPr>
                <w:rFonts w:ascii="Verdana" w:hAnsi="Verdana"/>
                <w:color w:val="000000" w:themeColor="text1"/>
                <w:sz w:val="18"/>
              </w:rPr>
            </w:pPr>
            <w:r w:rsidRPr="0066779F">
              <w:rPr>
                <w:rFonts w:ascii="Verdana" w:hAnsi="Verdana"/>
                <w:color w:val="000000" w:themeColor="text1"/>
                <w:sz w:val="18"/>
              </w:rPr>
              <w:t xml:space="preserve">                   </w:t>
            </w:r>
            <w:bookmarkStart w:id="40" w:name="_Toc395266095"/>
            <w:r w:rsidRPr="0066779F">
              <w:rPr>
                <w:rFonts w:ascii="Verdana" w:hAnsi="Verdana"/>
                <w:color w:val="000000" w:themeColor="text1"/>
                <w:sz w:val="18"/>
              </w:rPr>
              <w:t>Cena oferty badanej</w:t>
            </w:r>
            <w:bookmarkEnd w:id="40"/>
            <w:r w:rsidRPr="0066779F">
              <w:rPr>
                <w:rFonts w:ascii="Verdana" w:hAnsi="Verdana"/>
                <w:color w:val="000000" w:themeColor="text1"/>
                <w:sz w:val="18"/>
              </w:rPr>
              <w:t xml:space="preserve">    </w:t>
            </w:r>
          </w:p>
        </w:tc>
      </w:tr>
      <w:tr w:rsidR="00A50EF8" w:rsidRPr="0066779F" w14:paraId="4B7E4609" w14:textId="77777777" w:rsidTr="00A50EF8">
        <w:trPr>
          <w:trHeight w:val="715"/>
        </w:trPr>
        <w:tc>
          <w:tcPr>
            <w:tcW w:w="567" w:type="dxa"/>
          </w:tcPr>
          <w:p w14:paraId="0B6864C6" w14:textId="77777777" w:rsidR="00A50EF8" w:rsidRPr="0066779F" w:rsidRDefault="00A50EF8" w:rsidP="00AA6689">
            <w:pPr>
              <w:ind w:right="470"/>
              <w:jc w:val="both"/>
              <w:outlineLvl w:val="0"/>
              <w:rPr>
                <w:rFonts w:ascii="Verdana" w:hAnsi="Verdana"/>
                <w:b/>
                <w:color w:val="000000" w:themeColor="text1"/>
                <w:sz w:val="18"/>
              </w:rPr>
            </w:pPr>
            <w:r>
              <w:rPr>
                <w:rFonts w:ascii="Verdana" w:hAnsi="Verdana"/>
                <w:b/>
                <w:color w:val="000000" w:themeColor="text1"/>
                <w:sz w:val="18"/>
              </w:rPr>
              <w:t xml:space="preserve">2 </w:t>
            </w:r>
          </w:p>
        </w:tc>
        <w:tc>
          <w:tcPr>
            <w:tcW w:w="2835" w:type="dxa"/>
          </w:tcPr>
          <w:p w14:paraId="3EEEB0DC" w14:textId="45F816FB" w:rsidR="00A50EF8" w:rsidRPr="0066779F" w:rsidRDefault="00A50EF8" w:rsidP="00A50EF8">
            <w:pPr>
              <w:outlineLvl w:val="0"/>
              <w:rPr>
                <w:rFonts w:ascii="Verdana" w:hAnsi="Verdana"/>
                <w:color w:val="000000" w:themeColor="text1"/>
                <w:sz w:val="18"/>
              </w:rPr>
            </w:pPr>
            <w:r>
              <w:rPr>
                <w:rFonts w:ascii="Verdana" w:hAnsi="Verdana"/>
                <w:color w:val="000000" w:themeColor="text1"/>
                <w:sz w:val="18"/>
              </w:rPr>
              <w:t>Parametry techniczne przedmiotu zamówienia w części F</w:t>
            </w:r>
          </w:p>
        </w:tc>
        <w:tc>
          <w:tcPr>
            <w:tcW w:w="708" w:type="dxa"/>
          </w:tcPr>
          <w:p w14:paraId="6603B2D9" w14:textId="77777777" w:rsidR="00A50EF8" w:rsidRPr="008F0B61" w:rsidRDefault="00A50EF8" w:rsidP="00AA6689">
            <w:pPr>
              <w:ind w:right="-102"/>
              <w:jc w:val="center"/>
              <w:outlineLvl w:val="0"/>
              <w:rPr>
                <w:rFonts w:ascii="Verdana" w:hAnsi="Verdana"/>
                <w:b/>
                <w:color w:val="000000" w:themeColor="text1"/>
                <w:sz w:val="18"/>
              </w:rPr>
            </w:pPr>
            <w:r w:rsidRPr="008F0B61">
              <w:rPr>
                <w:rFonts w:ascii="Verdana" w:hAnsi="Verdana"/>
                <w:b/>
                <w:color w:val="000000" w:themeColor="text1"/>
                <w:sz w:val="18"/>
              </w:rPr>
              <w:t>15</w:t>
            </w:r>
          </w:p>
        </w:tc>
        <w:tc>
          <w:tcPr>
            <w:tcW w:w="567" w:type="dxa"/>
          </w:tcPr>
          <w:p w14:paraId="36F12140" w14:textId="77777777" w:rsidR="00A50EF8" w:rsidRPr="008F0B61" w:rsidRDefault="00A50EF8" w:rsidP="00AA6689">
            <w:pPr>
              <w:ind w:left="-70"/>
              <w:jc w:val="center"/>
              <w:outlineLvl w:val="0"/>
              <w:rPr>
                <w:rFonts w:ascii="Verdana" w:hAnsi="Verdana"/>
                <w:b/>
                <w:color w:val="000000" w:themeColor="text1"/>
                <w:sz w:val="18"/>
              </w:rPr>
            </w:pPr>
            <w:r w:rsidRPr="008F0B61">
              <w:rPr>
                <w:rFonts w:ascii="Verdana" w:hAnsi="Verdana"/>
                <w:b/>
                <w:color w:val="000000" w:themeColor="text1"/>
                <w:sz w:val="18"/>
              </w:rPr>
              <w:t>15</w:t>
            </w:r>
          </w:p>
        </w:tc>
        <w:tc>
          <w:tcPr>
            <w:tcW w:w="4395" w:type="dxa"/>
          </w:tcPr>
          <w:p w14:paraId="5B9555BC" w14:textId="77777777" w:rsidR="00A50EF8" w:rsidRPr="008F0B61" w:rsidRDefault="00A50EF8" w:rsidP="00AA6689">
            <w:pPr>
              <w:ind w:right="86"/>
              <w:jc w:val="both"/>
              <w:outlineLvl w:val="0"/>
              <w:rPr>
                <w:rFonts w:ascii="Verdana" w:hAnsi="Verdana"/>
                <w:color w:val="000000" w:themeColor="text1"/>
                <w:sz w:val="18"/>
              </w:rPr>
            </w:pPr>
            <w:r w:rsidRPr="008F0B61">
              <w:rPr>
                <w:rFonts w:ascii="Verdana" w:hAnsi="Verdana"/>
                <w:color w:val="000000" w:themeColor="text1"/>
                <w:sz w:val="18"/>
              </w:rPr>
              <w:t xml:space="preserve">               Ilość pkt. oceny oferty badanej </w:t>
            </w:r>
          </w:p>
          <w:p w14:paraId="0B070410" w14:textId="77777777" w:rsidR="00A50EF8" w:rsidRPr="008F0B61" w:rsidRDefault="00A50EF8" w:rsidP="00AA6689">
            <w:pPr>
              <w:ind w:right="86"/>
              <w:jc w:val="both"/>
              <w:outlineLvl w:val="0"/>
              <w:rPr>
                <w:rFonts w:ascii="Verdana" w:hAnsi="Verdana"/>
                <w:color w:val="000000" w:themeColor="text1"/>
                <w:sz w:val="18"/>
              </w:rPr>
            </w:pPr>
            <w:r w:rsidRPr="008F0B61">
              <w:rPr>
                <w:rFonts w:ascii="Verdana" w:hAnsi="Verdana"/>
                <w:color w:val="000000" w:themeColor="text1"/>
                <w:sz w:val="18"/>
              </w:rPr>
              <w:t xml:space="preserve">Ilość pkt. = ---------------------------- </w:t>
            </w:r>
            <w:r w:rsidRPr="008F0B61">
              <w:rPr>
                <w:rFonts w:ascii="Verdana" w:hAnsi="Verdana"/>
                <w:b/>
                <w:color w:val="000000" w:themeColor="text1"/>
                <w:sz w:val="18"/>
              </w:rPr>
              <w:t>x 15</w:t>
            </w:r>
          </w:p>
          <w:p w14:paraId="27338978" w14:textId="77777777" w:rsidR="00A50EF8" w:rsidRPr="008F0B61" w:rsidRDefault="00A50EF8" w:rsidP="00AA6689">
            <w:pPr>
              <w:ind w:right="86"/>
              <w:jc w:val="both"/>
              <w:outlineLvl w:val="0"/>
              <w:rPr>
                <w:rFonts w:ascii="Verdana" w:hAnsi="Verdana"/>
                <w:color w:val="000000" w:themeColor="text1"/>
                <w:sz w:val="18"/>
              </w:rPr>
            </w:pPr>
            <w:r w:rsidRPr="008F0B61">
              <w:rPr>
                <w:rFonts w:ascii="Verdana" w:hAnsi="Verdana"/>
                <w:color w:val="000000" w:themeColor="text1"/>
                <w:sz w:val="18"/>
              </w:rPr>
              <w:t xml:space="preserve">                 Maks. ilość pkt. oceny </w:t>
            </w:r>
          </w:p>
          <w:p w14:paraId="10CD058E" w14:textId="0542C65E"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 xml:space="preserve">Ilość punktów oceny oferty badanej to suma punktów uzyskanych przez nią za parametry techniczne w Arkuszu informacji technicznej dla części </w:t>
            </w:r>
            <w:r w:rsidR="00AA4CF8">
              <w:rPr>
                <w:rFonts w:ascii="Verdana" w:hAnsi="Verdana"/>
                <w:color w:val="000000" w:themeColor="text1"/>
                <w:sz w:val="18"/>
              </w:rPr>
              <w:t>F</w:t>
            </w:r>
            <w:r w:rsidRPr="008F0B61">
              <w:rPr>
                <w:rFonts w:ascii="Verdana" w:hAnsi="Verdana"/>
                <w:color w:val="000000" w:themeColor="text1"/>
                <w:sz w:val="18"/>
              </w:rPr>
              <w:t xml:space="preserve"> zamówienia.</w:t>
            </w:r>
          </w:p>
          <w:p w14:paraId="245AD3DB" w14:textId="63E54959" w:rsidR="00A50EF8" w:rsidRPr="008F0B61" w:rsidRDefault="00A50EF8" w:rsidP="00AA4CF8">
            <w:pPr>
              <w:tabs>
                <w:tab w:val="left" w:pos="990"/>
              </w:tabs>
              <w:ind w:left="43" w:right="72"/>
              <w:jc w:val="both"/>
              <w:outlineLvl w:val="0"/>
              <w:rPr>
                <w:rFonts w:ascii="Verdana" w:hAnsi="Verdana"/>
                <w:color w:val="000000" w:themeColor="text1"/>
                <w:sz w:val="18"/>
              </w:rPr>
            </w:pPr>
            <w:r w:rsidRPr="008F0B61">
              <w:rPr>
                <w:rFonts w:ascii="Verdana" w:hAnsi="Verdana"/>
                <w:color w:val="000000" w:themeColor="text1"/>
                <w:sz w:val="18"/>
              </w:rPr>
              <w:t>Maksymalna ilość punktów oceny to suma punktów możliwych do uzyskania przez ofertę za parametry techniczne w Arkuszu informacji technicznej dla części</w:t>
            </w:r>
            <w:r w:rsidR="00AA4CF8">
              <w:rPr>
                <w:rFonts w:ascii="Verdana" w:hAnsi="Verdana"/>
                <w:color w:val="000000" w:themeColor="text1"/>
                <w:sz w:val="18"/>
              </w:rPr>
              <w:t xml:space="preserve"> F</w:t>
            </w:r>
            <w:r w:rsidRPr="008F0B61">
              <w:rPr>
                <w:rFonts w:ascii="Verdana" w:hAnsi="Verdana"/>
                <w:color w:val="000000" w:themeColor="text1"/>
                <w:sz w:val="18"/>
              </w:rPr>
              <w:t xml:space="preserve"> zamówienia.  </w:t>
            </w:r>
            <w:r w:rsidRPr="008F0B61">
              <w:rPr>
                <w:rFonts w:ascii="Verdana" w:hAnsi="Verdana"/>
                <w:color w:val="000000" w:themeColor="text1"/>
                <w:sz w:val="18"/>
              </w:rPr>
              <w:tab/>
            </w:r>
          </w:p>
        </w:tc>
      </w:tr>
      <w:tr w:rsidR="00A50EF8" w:rsidRPr="0066779F" w14:paraId="38EACBD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46519A11" w14:textId="77777777" w:rsidR="00A50EF8" w:rsidRPr="0066779F" w:rsidRDefault="00A50EF8" w:rsidP="00AA6689">
            <w:pPr>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43904D00" w14:textId="2EC45802" w:rsidR="00A50EF8" w:rsidRPr="00E04935" w:rsidRDefault="00A50EF8" w:rsidP="00AA6689">
            <w:pPr>
              <w:outlineLvl w:val="0"/>
              <w:rPr>
                <w:rFonts w:ascii="Verdana" w:hAnsi="Verdana"/>
                <w:color w:val="000000" w:themeColor="text1"/>
                <w:sz w:val="18"/>
              </w:rPr>
            </w:pPr>
            <w:r>
              <w:rPr>
                <w:rFonts w:ascii="Verdana" w:hAnsi="Verdana"/>
                <w:color w:val="000000" w:themeColor="text1"/>
                <w:sz w:val="18"/>
              </w:rPr>
              <w:t>Warunki gwarancyjno-serwisowe</w:t>
            </w:r>
            <w:r w:rsidRPr="0035352E">
              <w:rPr>
                <w:rFonts w:ascii="Verdana" w:hAnsi="Verdana"/>
                <w:color w:val="000000" w:themeColor="text1"/>
                <w:sz w:val="18"/>
              </w:rPr>
              <w:t xml:space="preserve"> </w:t>
            </w:r>
            <w:r>
              <w:rPr>
                <w:rFonts w:ascii="Verdana" w:hAnsi="Verdana"/>
                <w:color w:val="000000" w:themeColor="text1"/>
                <w:sz w:val="18"/>
              </w:rPr>
              <w:t>przedmiotu zamówienia w części F</w:t>
            </w:r>
          </w:p>
          <w:p w14:paraId="11E6D624" w14:textId="77777777" w:rsidR="00A50EF8" w:rsidRPr="0066779F" w:rsidRDefault="00A50EF8" w:rsidP="00AA6689">
            <w:pPr>
              <w:ind w:right="-70"/>
              <w:outlineLvl w:val="0"/>
              <w:rPr>
                <w:rFonts w:ascii="Verdana" w:hAnsi="Verdana"/>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Pr>
          <w:p w14:paraId="5FB1CE16" w14:textId="77777777" w:rsidR="00A50EF8" w:rsidRPr="008F0B61" w:rsidRDefault="00A50EF8" w:rsidP="00AA6689">
            <w:pPr>
              <w:ind w:right="-102"/>
              <w:jc w:val="center"/>
              <w:outlineLvl w:val="0"/>
              <w:rPr>
                <w:rFonts w:ascii="Verdana" w:hAnsi="Verdana"/>
                <w:b/>
                <w:color w:val="000000" w:themeColor="text1"/>
                <w:sz w:val="18"/>
              </w:rPr>
            </w:pPr>
            <w:r w:rsidRPr="008F0B61">
              <w:rPr>
                <w:rFonts w:ascii="Verdana" w:hAnsi="Verdana"/>
                <w:b/>
                <w:color w:val="000000" w:themeColor="text1"/>
                <w:sz w:val="18"/>
              </w:rPr>
              <w:t>15</w:t>
            </w:r>
          </w:p>
        </w:tc>
        <w:tc>
          <w:tcPr>
            <w:tcW w:w="567" w:type="dxa"/>
            <w:tcBorders>
              <w:top w:val="single" w:sz="4" w:space="0" w:color="auto"/>
              <w:left w:val="single" w:sz="4" w:space="0" w:color="auto"/>
              <w:bottom w:val="single" w:sz="4" w:space="0" w:color="auto"/>
              <w:right w:val="single" w:sz="4" w:space="0" w:color="auto"/>
            </w:tcBorders>
          </w:tcPr>
          <w:p w14:paraId="433C05DF" w14:textId="77777777" w:rsidR="00A50EF8" w:rsidRPr="008F0B61" w:rsidRDefault="00A50EF8" w:rsidP="00AA6689">
            <w:pPr>
              <w:ind w:left="-70"/>
              <w:jc w:val="center"/>
              <w:outlineLvl w:val="0"/>
              <w:rPr>
                <w:rFonts w:ascii="Verdana" w:hAnsi="Verdana"/>
                <w:b/>
                <w:color w:val="000000" w:themeColor="text1"/>
                <w:sz w:val="18"/>
              </w:rPr>
            </w:pPr>
            <w:r w:rsidRPr="008F0B61">
              <w:rPr>
                <w:rFonts w:ascii="Verdana" w:hAnsi="Verdana"/>
                <w:b/>
                <w:color w:val="000000" w:themeColor="text1"/>
                <w:sz w:val="18"/>
              </w:rPr>
              <w:t>15</w:t>
            </w:r>
          </w:p>
        </w:tc>
        <w:tc>
          <w:tcPr>
            <w:tcW w:w="4395" w:type="dxa"/>
            <w:tcBorders>
              <w:top w:val="single" w:sz="4" w:space="0" w:color="auto"/>
              <w:left w:val="single" w:sz="4" w:space="0" w:color="auto"/>
              <w:bottom w:val="single" w:sz="4" w:space="0" w:color="auto"/>
              <w:right w:val="single" w:sz="4" w:space="0" w:color="auto"/>
            </w:tcBorders>
          </w:tcPr>
          <w:p w14:paraId="70BA1AB8" w14:textId="77777777"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 xml:space="preserve">               Ilość pkt. oceny oferty badanej </w:t>
            </w:r>
          </w:p>
          <w:p w14:paraId="2E9FF576" w14:textId="77777777"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 xml:space="preserve">Ilość pkt. = ----------------------------- </w:t>
            </w:r>
            <w:r w:rsidRPr="008F0B61">
              <w:rPr>
                <w:rFonts w:ascii="Verdana" w:hAnsi="Verdana"/>
                <w:b/>
                <w:color w:val="000000" w:themeColor="text1"/>
                <w:sz w:val="18"/>
              </w:rPr>
              <w:t>x 15</w:t>
            </w:r>
          </w:p>
          <w:p w14:paraId="49988A01" w14:textId="77777777"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 xml:space="preserve">                 Maks. ilość pkt. oceny </w:t>
            </w:r>
          </w:p>
          <w:p w14:paraId="7BF335E8" w14:textId="77777777"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 xml:space="preserve">                </w:t>
            </w:r>
          </w:p>
          <w:p w14:paraId="3C67F48D" w14:textId="0D3DF731" w:rsidR="00A50EF8" w:rsidRPr="008F0B61" w:rsidRDefault="00A50EF8" w:rsidP="00AA6689">
            <w:pPr>
              <w:jc w:val="both"/>
              <w:outlineLvl w:val="0"/>
              <w:rPr>
                <w:rFonts w:ascii="Verdana" w:hAnsi="Verdana"/>
                <w:color w:val="000000" w:themeColor="text1"/>
                <w:sz w:val="18"/>
              </w:rPr>
            </w:pPr>
            <w:r w:rsidRPr="008F0B61">
              <w:rPr>
                <w:rFonts w:ascii="Verdana" w:hAnsi="Verdana"/>
                <w:color w:val="000000" w:themeColor="text1"/>
                <w:sz w:val="18"/>
              </w:rPr>
              <w:t>Ilość punktów oceny oferty badanej to suma punktów uzyskanych przez nią za warunki  gwarancyjno-serwisowe w Arku</w:t>
            </w:r>
            <w:r w:rsidR="00AA4CF8">
              <w:rPr>
                <w:rFonts w:ascii="Verdana" w:hAnsi="Verdana"/>
                <w:color w:val="000000" w:themeColor="text1"/>
                <w:sz w:val="18"/>
              </w:rPr>
              <w:t xml:space="preserve">szu informacji technicznej dla </w:t>
            </w:r>
            <w:r w:rsidRPr="008F0B61">
              <w:rPr>
                <w:rFonts w:ascii="Verdana" w:hAnsi="Verdana"/>
                <w:color w:val="000000" w:themeColor="text1"/>
                <w:sz w:val="18"/>
              </w:rPr>
              <w:t xml:space="preserve">części </w:t>
            </w:r>
            <w:r w:rsidR="00AA4CF8">
              <w:rPr>
                <w:rFonts w:ascii="Verdana" w:hAnsi="Verdana"/>
                <w:color w:val="000000" w:themeColor="text1"/>
                <w:sz w:val="18"/>
              </w:rPr>
              <w:t>F</w:t>
            </w:r>
            <w:r w:rsidRPr="008F0B61">
              <w:rPr>
                <w:rFonts w:ascii="Verdana" w:hAnsi="Verdana"/>
                <w:color w:val="000000" w:themeColor="text1"/>
                <w:sz w:val="18"/>
              </w:rPr>
              <w:t xml:space="preserve"> zamówienia.</w:t>
            </w:r>
          </w:p>
          <w:p w14:paraId="7B1D9505" w14:textId="6DEB37E5" w:rsidR="00A50EF8" w:rsidRPr="008F0B61" w:rsidRDefault="00A50EF8" w:rsidP="00AA4CF8">
            <w:pPr>
              <w:jc w:val="both"/>
              <w:outlineLvl w:val="0"/>
              <w:rPr>
                <w:rFonts w:ascii="Verdana" w:hAnsi="Verdana"/>
                <w:color w:val="000000" w:themeColor="text1"/>
                <w:sz w:val="18"/>
              </w:rPr>
            </w:pPr>
            <w:r w:rsidRPr="008F0B61">
              <w:rPr>
                <w:rFonts w:ascii="Verdana" w:hAnsi="Verdana"/>
                <w:color w:val="000000" w:themeColor="text1"/>
                <w:sz w:val="18"/>
              </w:rPr>
              <w:t xml:space="preserve">Maksymalna ilość punktów oceny to suma punktów możliwych do uzyskania przez ofertę za warunki  gwarancyjno-serwisowe w Arkuszu informacji technicznej dla danej części </w:t>
            </w:r>
            <w:r w:rsidR="00AA4CF8">
              <w:rPr>
                <w:rFonts w:ascii="Verdana" w:hAnsi="Verdana"/>
                <w:color w:val="000000" w:themeColor="text1"/>
                <w:sz w:val="18"/>
              </w:rPr>
              <w:t xml:space="preserve">F </w:t>
            </w:r>
            <w:r w:rsidR="005C2029">
              <w:rPr>
                <w:rFonts w:ascii="Verdana" w:hAnsi="Verdana"/>
                <w:color w:val="000000" w:themeColor="text1"/>
                <w:sz w:val="18"/>
              </w:rPr>
              <w:t xml:space="preserve"> </w:t>
            </w:r>
            <w:r w:rsidRPr="008F0B61">
              <w:rPr>
                <w:rFonts w:ascii="Verdana" w:hAnsi="Verdana"/>
                <w:color w:val="000000" w:themeColor="text1"/>
                <w:sz w:val="18"/>
              </w:rPr>
              <w:t>zamówienia.</w:t>
            </w:r>
          </w:p>
        </w:tc>
      </w:tr>
      <w:tr w:rsidR="00A50EF8" w:rsidRPr="0066779F" w14:paraId="3CAA1BBD"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99D317" w14:textId="77777777" w:rsidR="00A50EF8" w:rsidRDefault="00A50EF8" w:rsidP="00AA6689">
            <w:pPr>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0243DBBF" w14:textId="45CD1714" w:rsidR="00A50EF8" w:rsidRDefault="00A50EF8" w:rsidP="00A50EF8">
            <w:pPr>
              <w:outlineLvl w:val="0"/>
              <w:rPr>
                <w:rFonts w:ascii="Verdana" w:hAnsi="Verdana"/>
                <w:color w:val="000000" w:themeColor="text1"/>
                <w:sz w:val="18"/>
              </w:rPr>
            </w:pPr>
            <w:r>
              <w:rPr>
                <w:rFonts w:ascii="Verdana" w:hAnsi="Verdana"/>
                <w:color w:val="000000" w:themeColor="text1"/>
                <w:sz w:val="18"/>
              </w:rPr>
              <w:t xml:space="preserve">Termin realizacji części F </w:t>
            </w:r>
            <w:r w:rsidRPr="0035352E">
              <w:rPr>
                <w:rFonts w:ascii="Verdana" w:hAnsi="Verdana"/>
                <w:color w:val="000000" w:themeColor="text1"/>
                <w:sz w:val="18"/>
              </w:rPr>
              <w:t>przedmiotu zamówienia</w:t>
            </w:r>
            <w:r>
              <w:rPr>
                <w:rFonts w:ascii="Verdana" w:hAnsi="Verdana"/>
                <w:color w:val="000000" w:themeColor="text1"/>
                <w:sz w:val="18"/>
              </w:rPr>
              <w:t xml:space="preserve"> – 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0051DF52" w14:textId="77777777" w:rsidR="00A50EF8" w:rsidRDefault="00A50EF8" w:rsidP="00AA6689">
            <w:pPr>
              <w:ind w:right="-102"/>
              <w:jc w:val="center"/>
              <w:outlineLvl w:val="0"/>
              <w:rPr>
                <w:rFonts w:ascii="Verdana" w:hAnsi="Verdana"/>
                <w:b/>
                <w:color w:val="000000" w:themeColor="text1"/>
                <w:sz w:val="18"/>
                <w:highlight w:val="yellow"/>
              </w:rPr>
            </w:pPr>
            <w:r>
              <w:rPr>
                <w:rFonts w:ascii="Verdana" w:hAnsi="Verdana"/>
                <w:b/>
                <w:color w:val="000000" w:themeColor="text1"/>
                <w:sz w:val="18"/>
              </w:rPr>
              <w:t>10</w:t>
            </w:r>
          </w:p>
        </w:tc>
        <w:tc>
          <w:tcPr>
            <w:tcW w:w="567" w:type="dxa"/>
            <w:tcBorders>
              <w:top w:val="single" w:sz="4" w:space="0" w:color="auto"/>
              <w:left w:val="single" w:sz="4" w:space="0" w:color="auto"/>
              <w:bottom w:val="single" w:sz="4" w:space="0" w:color="auto"/>
              <w:right w:val="single" w:sz="4" w:space="0" w:color="auto"/>
            </w:tcBorders>
          </w:tcPr>
          <w:p w14:paraId="5FF0F15B" w14:textId="77777777" w:rsidR="00A50EF8" w:rsidRDefault="00A50EF8" w:rsidP="00AA6689">
            <w:pPr>
              <w:ind w:left="-70"/>
              <w:jc w:val="center"/>
              <w:outlineLvl w:val="0"/>
              <w:rPr>
                <w:rFonts w:ascii="Verdana" w:hAnsi="Verdana"/>
                <w:b/>
                <w:color w:val="000000" w:themeColor="text1"/>
                <w:sz w:val="18"/>
                <w:highlight w:val="yellow"/>
              </w:rPr>
            </w:pPr>
            <w:r>
              <w:rPr>
                <w:rFonts w:ascii="Verdana" w:hAnsi="Verdana"/>
                <w:b/>
                <w:color w:val="000000" w:themeColor="text1"/>
                <w:sz w:val="18"/>
              </w:rPr>
              <w:t>10</w:t>
            </w:r>
          </w:p>
        </w:tc>
        <w:tc>
          <w:tcPr>
            <w:tcW w:w="4395" w:type="dxa"/>
            <w:tcBorders>
              <w:top w:val="single" w:sz="4" w:space="0" w:color="auto"/>
              <w:left w:val="single" w:sz="4" w:space="0" w:color="auto"/>
              <w:bottom w:val="single" w:sz="4" w:space="0" w:color="auto"/>
              <w:right w:val="single" w:sz="4" w:space="0" w:color="auto"/>
            </w:tcBorders>
          </w:tcPr>
          <w:p w14:paraId="3968131C" w14:textId="77777777" w:rsidR="00A50EF8" w:rsidRDefault="00A50EF8" w:rsidP="00AA6689">
            <w:pPr>
              <w:ind w:right="86"/>
              <w:jc w:val="both"/>
              <w:outlineLvl w:val="0"/>
              <w:rPr>
                <w:rFonts w:ascii="Verdana" w:hAnsi="Verdana"/>
                <w:color w:val="000000" w:themeColor="text1"/>
                <w:sz w:val="18"/>
              </w:rPr>
            </w:pPr>
            <w:r>
              <w:rPr>
                <w:rFonts w:ascii="Verdana" w:hAnsi="Verdana"/>
                <w:color w:val="000000" w:themeColor="text1"/>
                <w:sz w:val="18"/>
              </w:rPr>
              <w:t xml:space="preserve">Do 4 tygodni – 0 pkt. </w:t>
            </w:r>
          </w:p>
          <w:p w14:paraId="68B1E7B2" w14:textId="77777777" w:rsidR="00A50EF8" w:rsidRDefault="00A50EF8" w:rsidP="00AA6689">
            <w:pPr>
              <w:ind w:right="86"/>
              <w:jc w:val="both"/>
              <w:outlineLvl w:val="0"/>
              <w:rPr>
                <w:rFonts w:ascii="Verdana" w:hAnsi="Verdana"/>
                <w:color w:val="000000" w:themeColor="text1"/>
                <w:sz w:val="18"/>
              </w:rPr>
            </w:pPr>
            <w:r>
              <w:rPr>
                <w:rFonts w:ascii="Verdana" w:hAnsi="Verdana"/>
                <w:color w:val="000000" w:themeColor="text1"/>
                <w:sz w:val="18"/>
              </w:rPr>
              <w:t xml:space="preserve">Do 3 tygodni – 5 pkt. </w:t>
            </w:r>
          </w:p>
          <w:p w14:paraId="0C127F4B" w14:textId="77777777" w:rsidR="00A50EF8" w:rsidRPr="0066779F" w:rsidRDefault="00A50EF8" w:rsidP="00AA6689">
            <w:pPr>
              <w:jc w:val="both"/>
              <w:outlineLvl w:val="0"/>
              <w:rPr>
                <w:rFonts w:ascii="Verdana" w:hAnsi="Verdana"/>
                <w:color w:val="000000" w:themeColor="text1"/>
                <w:sz w:val="18"/>
              </w:rPr>
            </w:pPr>
            <w:r>
              <w:rPr>
                <w:rFonts w:ascii="Verdana" w:hAnsi="Verdana"/>
                <w:color w:val="000000" w:themeColor="text1"/>
                <w:sz w:val="18"/>
              </w:rPr>
              <w:t>Do 2 tygodni – 10 pkt.</w:t>
            </w:r>
          </w:p>
        </w:tc>
      </w:tr>
      <w:tr w:rsidR="00A50EF8" w:rsidRPr="0035352E" w14:paraId="5384FFBB"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64F7040A" w14:textId="77777777" w:rsidR="00A50EF8" w:rsidRPr="0066779F" w:rsidRDefault="00A50EF8" w:rsidP="00AA6689">
            <w:pPr>
              <w:spacing w:line="360" w:lineRule="auto"/>
              <w:ind w:right="470"/>
              <w:jc w:val="both"/>
              <w:outlineLvl w:val="0"/>
              <w:rPr>
                <w:rFonts w:ascii="Verdana" w:hAnsi="Verdana"/>
                <w:b/>
                <w:color w:val="000000" w:themeColor="text1"/>
                <w:sz w:val="18"/>
              </w:rPr>
            </w:pPr>
            <w:r>
              <w:rPr>
                <w:rFonts w:ascii="Verdana" w:hAnsi="Verdana"/>
                <w:b/>
                <w:color w:val="000000" w:themeColor="text1"/>
                <w:sz w:val="18"/>
              </w:rPr>
              <w:t>5</w:t>
            </w:r>
          </w:p>
        </w:tc>
        <w:tc>
          <w:tcPr>
            <w:tcW w:w="2835" w:type="dxa"/>
            <w:tcBorders>
              <w:top w:val="single" w:sz="4" w:space="0" w:color="auto"/>
              <w:left w:val="single" w:sz="4" w:space="0" w:color="auto"/>
              <w:bottom w:val="single" w:sz="4" w:space="0" w:color="auto"/>
              <w:right w:val="single" w:sz="4" w:space="0" w:color="auto"/>
            </w:tcBorders>
          </w:tcPr>
          <w:p w14:paraId="7362E06D" w14:textId="77777777" w:rsidR="00A50EF8" w:rsidRPr="0066779F" w:rsidRDefault="00A50EF8" w:rsidP="00AA6689">
            <w:pPr>
              <w:spacing w:line="360" w:lineRule="auto"/>
              <w:outlineLvl w:val="0"/>
              <w:rPr>
                <w:rFonts w:ascii="Verdana" w:hAnsi="Verdana"/>
                <w:color w:val="000000" w:themeColor="text1"/>
                <w:sz w:val="18"/>
              </w:rPr>
            </w:pPr>
            <w:r w:rsidRPr="0066779F">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3348ABE9" w14:textId="77777777" w:rsidR="00A50EF8" w:rsidRPr="0066779F" w:rsidRDefault="00A50EF8" w:rsidP="00AA6689">
            <w:pPr>
              <w:spacing w:line="360" w:lineRule="auto"/>
              <w:ind w:right="-102"/>
              <w:jc w:val="center"/>
              <w:outlineLvl w:val="0"/>
              <w:rPr>
                <w:rFonts w:ascii="Verdana" w:hAnsi="Verdana"/>
                <w:b/>
                <w:color w:val="000000" w:themeColor="text1"/>
                <w:sz w:val="18"/>
              </w:rPr>
            </w:pPr>
            <w:r w:rsidRPr="0066779F">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05F7DC4B" w14:textId="77777777" w:rsidR="00A50EF8" w:rsidRPr="0066779F" w:rsidRDefault="00A50EF8" w:rsidP="00AA6689">
            <w:pPr>
              <w:spacing w:line="360" w:lineRule="auto"/>
              <w:ind w:left="-70"/>
              <w:jc w:val="center"/>
              <w:outlineLvl w:val="0"/>
              <w:rPr>
                <w:rFonts w:ascii="Verdana" w:hAnsi="Verdana"/>
                <w:b/>
                <w:color w:val="000000" w:themeColor="text1"/>
                <w:sz w:val="18"/>
              </w:rPr>
            </w:pPr>
            <w:r w:rsidRPr="0066779F">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10CAEA23" w14:textId="77777777" w:rsidR="00A50EF8" w:rsidRPr="0035352E" w:rsidRDefault="00A50EF8" w:rsidP="00AA6689">
            <w:pPr>
              <w:spacing w:line="360" w:lineRule="auto"/>
              <w:jc w:val="both"/>
              <w:outlineLvl w:val="0"/>
              <w:rPr>
                <w:rFonts w:ascii="Verdana" w:hAnsi="Verdana"/>
                <w:color w:val="000000" w:themeColor="text1"/>
                <w:sz w:val="18"/>
              </w:rPr>
            </w:pPr>
            <w:r w:rsidRPr="0066779F">
              <w:rPr>
                <w:rFonts w:ascii="Verdana" w:hAnsi="Verdana"/>
                <w:color w:val="000000" w:themeColor="text1"/>
                <w:sz w:val="18"/>
              </w:rPr>
              <w:t xml:space="preserve">Ilość </w:t>
            </w:r>
            <w:r>
              <w:rPr>
                <w:rFonts w:ascii="Verdana" w:hAnsi="Verdana"/>
                <w:color w:val="000000" w:themeColor="text1"/>
                <w:sz w:val="18"/>
              </w:rPr>
              <w:t>pkt. = Suma pkt. za kryteria 1,</w:t>
            </w:r>
            <w:r w:rsidRPr="0066779F">
              <w:rPr>
                <w:rFonts w:ascii="Verdana" w:hAnsi="Verdana"/>
                <w:color w:val="000000" w:themeColor="text1"/>
                <w:sz w:val="18"/>
              </w:rPr>
              <w:t xml:space="preserve"> 2</w:t>
            </w:r>
            <w:r>
              <w:rPr>
                <w:rFonts w:ascii="Verdana" w:hAnsi="Verdana"/>
                <w:color w:val="000000" w:themeColor="text1"/>
                <w:sz w:val="18"/>
              </w:rPr>
              <w:t>, 3 i 4</w:t>
            </w:r>
          </w:p>
        </w:tc>
      </w:tr>
    </w:tbl>
    <w:p w14:paraId="211F46FA" w14:textId="77777777" w:rsidR="00A50EF8" w:rsidRPr="00752433" w:rsidRDefault="00A50EF8" w:rsidP="00827223">
      <w:pPr>
        <w:suppressAutoHyphens/>
        <w:spacing w:line="360" w:lineRule="auto"/>
        <w:ind w:right="470"/>
        <w:jc w:val="both"/>
        <w:outlineLvl w:val="0"/>
        <w:rPr>
          <w:rFonts w:ascii="Verdana" w:hAnsi="Verdana"/>
          <w:color w:val="000000" w:themeColor="text1"/>
          <w:sz w:val="18"/>
          <w:szCs w:val="18"/>
          <w:u w:val="dash"/>
        </w:rPr>
      </w:pPr>
    </w:p>
    <w:p w14:paraId="300560DD" w14:textId="77777777" w:rsidR="000B02D0" w:rsidRPr="00752433"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bookmarkStart w:id="41" w:name="_Toc395266096"/>
      <w:r w:rsidRPr="00752433">
        <w:rPr>
          <w:rFonts w:ascii="Verdana" w:hAnsi="Verdana"/>
          <w:color w:val="000000" w:themeColor="text1"/>
          <w:sz w:val="18"/>
        </w:rPr>
        <w:t>Ocena punktowa dotyczyć będzie wyłącznie ofert</w:t>
      </w:r>
      <w:bookmarkStart w:id="42" w:name="_Toc395266098"/>
      <w:bookmarkEnd w:id="41"/>
      <w:r w:rsidR="0076376E">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42"/>
    </w:p>
    <w:p w14:paraId="5961C279" w14:textId="77777777" w:rsidR="000B02D0" w:rsidRPr="00752433"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bookmarkStart w:id="43" w:name="_Toc395266099"/>
      <w:r w:rsidRPr="00752433">
        <w:rPr>
          <w:rFonts w:ascii="Verdana" w:hAnsi="Verdana"/>
          <w:color w:val="000000" w:themeColor="text1"/>
          <w:sz w:val="18"/>
        </w:rPr>
        <w:t>Punkty przyznane za poszczególne kryteria liczone będą z dokładnością do dwóch miejsc po przecinku.</w:t>
      </w:r>
    </w:p>
    <w:p w14:paraId="166E71AE" w14:textId="77777777" w:rsidR="001834F4" w:rsidRPr="00752433"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43"/>
    </w:p>
    <w:p w14:paraId="260BCBE5"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2D99E610"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44" w:name="_Toc395266100"/>
      <w:bookmarkStart w:id="45"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44"/>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46"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46"/>
    </w:p>
    <w:p w14:paraId="34D948F3" w14:textId="77777777" w:rsidR="00862AE9" w:rsidRPr="00752433" w:rsidRDefault="00862AE9" w:rsidP="00A50EF8">
      <w:pPr>
        <w:suppressAutoHyphens/>
        <w:spacing w:line="360" w:lineRule="auto"/>
        <w:ind w:left="426" w:right="66"/>
        <w:jc w:val="both"/>
        <w:outlineLvl w:val="0"/>
        <w:rPr>
          <w:rFonts w:ascii="Verdana" w:hAnsi="Verdana"/>
          <w:color w:val="000000" w:themeColor="text1"/>
          <w:sz w:val="18"/>
          <w:szCs w:val="18"/>
        </w:rPr>
      </w:pPr>
    </w:p>
    <w:p w14:paraId="0ED07303"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47"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45"/>
      <w:bookmarkEnd w:id="47"/>
    </w:p>
    <w:p w14:paraId="6DD900AB"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lastRenderedPageBreak/>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85D5596" w14:textId="77777777" w:rsidR="00D1195A" w:rsidRPr="00752433"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3FA94A29"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48" w:name="_Toc282721365"/>
      <w:bookmarkStart w:id="49" w:name="_Toc395266103"/>
      <w:r w:rsidRPr="00752433">
        <w:rPr>
          <w:rFonts w:ascii="Verdana" w:hAnsi="Verdana"/>
          <w:b/>
          <w:color w:val="000000" w:themeColor="text1"/>
          <w:sz w:val="18"/>
          <w:szCs w:val="18"/>
          <w:u w:val="single"/>
        </w:rPr>
        <w:t>Wymagania dotyczące zabezpieczenia należytego wykonania umowy</w:t>
      </w:r>
      <w:bookmarkEnd w:id="48"/>
      <w:bookmarkEnd w:id="49"/>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50" w:name="_Toc282721370"/>
      <w:bookmarkStart w:id="51" w:name="_Toc395266104"/>
      <w:r w:rsidRPr="00752433">
        <w:rPr>
          <w:rFonts w:ascii="Verdana" w:hAnsi="Verdana"/>
          <w:b/>
          <w:color w:val="000000" w:themeColor="text1"/>
          <w:sz w:val="18"/>
          <w:szCs w:val="18"/>
          <w:u w:val="single"/>
        </w:rPr>
        <w:t>Wzór umowy.</w:t>
      </w:r>
      <w:bookmarkEnd w:id="50"/>
      <w:bookmarkEnd w:id="51"/>
    </w:p>
    <w:p w14:paraId="2DB7ECD3" w14:textId="0E92754A"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E572F7">
        <w:rPr>
          <w:rFonts w:ascii="Verdana" w:hAnsi="Verdana"/>
          <w:color w:val="000000" w:themeColor="text1"/>
          <w:sz w:val="18"/>
          <w:szCs w:val="18"/>
        </w:rPr>
        <w:t xml:space="preserve">załącznik nr </w:t>
      </w:r>
      <w:r w:rsidR="00927CF5" w:rsidRPr="00E572F7">
        <w:rPr>
          <w:rFonts w:ascii="Verdana" w:hAnsi="Verdana"/>
          <w:color w:val="000000" w:themeColor="text1"/>
          <w:sz w:val="18"/>
          <w:szCs w:val="18"/>
        </w:rPr>
        <w:t>5</w:t>
      </w:r>
      <w:r w:rsidR="000D2534" w:rsidRPr="00E572F7">
        <w:rPr>
          <w:rFonts w:ascii="Verdana" w:hAnsi="Verdana"/>
          <w:color w:val="000000" w:themeColor="text1"/>
          <w:sz w:val="18"/>
          <w:szCs w:val="18"/>
        </w:rPr>
        <w:t>.1</w:t>
      </w:r>
      <w:r w:rsidR="00E572F7" w:rsidRPr="00E572F7">
        <w:rPr>
          <w:rFonts w:ascii="Verdana" w:hAnsi="Verdana"/>
          <w:color w:val="000000" w:themeColor="text1"/>
          <w:sz w:val="18"/>
          <w:szCs w:val="18"/>
        </w:rPr>
        <w:t xml:space="preserve"> do Siwz dla części A</w:t>
      </w:r>
      <w:r w:rsidR="00E423CC">
        <w:rPr>
          <w:rFonts w:ascii="Verdana" w:hAnsi="Verdana"/>
          <w:color w:val="000000" w:themeColor="text1"/>
          <w:sz w:val="18"/>
          <w:szCs w:val="18"/>
        </w:rPr>
        <w:t xml:space="preserve"> </w:t>
      </w:r>
      <w:r w:rsidR="00E572F7" w:rsidRPr="00E572F7">
        <w:rPr>
          <w:rFonts w:ascii="Verdana" w:hAnsi="Verdana"/>
          <w:color w:val="000000" w:themeColor="text1"/>
          <w:sz w:val="18"/>
          <w:szCs w:val="18"/>
        </w:rPr>
        <w:t>i D,</w:t>
      </w:r>
      <w:r w:rsidR="00FC3E13">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załącznik nr </w:t>
      </w:r>
      <w:r w:rsidR="000D2534" w:rsidRPr="00E572F7">
        <w:rPr>
          <w:rFonts w:ascii="Verdana" w:hAnsi="Verdana"/>
          <w:color w:val="000000" w:themeColor="text1"/>
          <w:sz w:val="18"/>
          <w:szCs w:val="18"/>
        </w:rPr>
        <w:t>5.2</w:t>
      </w:r>
      <w:r w:rsidR="00A50EF8">
        <w:rPr>
          <w:rFonts w:ascii="Verdana" w:hAnsi="Verdana"/>
          <w:color w:val="000000" w:themeColor="text1"/>
          <w:sz w:val="18"/>
          <w:szCs w:val="18"/>
        </w:rPr>
        <w:t xml:space="preserve"> </w:t>
      </w:r>
      <w:r w:rsidR="00E572F7" w:rsidRPr="00E572F7">
        <w:rPr>
          <w:rFonts w:ascii="Verdana" w:hAnsi="Verdana"/>
          <w:color w:val="000000" w:themeColor="text1"/>
          <w:sz w:val="18"/>
          <w:szCs w:val="18"/>
        </w:rPr>
        <w:t>do Siwz</w:t>
      </w:r>
      <w:r w:rsidR="00FC3E13">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dla części C i załącznik nr 5.3 </w:t>
      </w:r>
      <w:r w:rsidR="009E3ABF" w:rsidRPr="00E572F7">
        <w:rPr>
          <w:rFonts w:ascii="Verdana" w:hAnsi="Verdana"/>
          <w:color w:val="000000" w:themeColor="text1"/>
          <w:sz w:val="18"/>
          <w:szCs w:val="18"/>
        </w:rPr>
        <w:t>do Siwz</w:t>
      </w:r>
      <w:r w:rsidR="00E572F7" w:rsidRPr="00E572F7">
        <w:rPr>
          <w:rFonts w:ascii="Verdana" w:hAnsi="Verdana"/>
          <w:color w:val="000000" w:themeColor="text1"/>
          <w:sz w:val="18"/>
          <w:szCs w:val="18"/>
        </w:rPr>
        <w:t xml:space="preserve"> dla części </w:t>
      </w:r>
      <w:r w:rsidR="00E423CC">
        <w:rPr>
          <w:rFonts w:ascii="Verdana" w:hAnsi="Verdana"/>
          <w:color w:val="000000" w:themeColor="text1"/>
          <w:sz w:val="18"/>
          <w:szCs w:val="18"/>
        </w:rPr>
        <w:t xml:space="preserve">B i </w:t>
      </w:r>
      <w:r w:rsidR="00E572F7" w:rsidRPr="00E572F7">
        <w:rPr>
          <w:rFonts w:ascii="Verdana" w:hAnsi="Verdana"/>
          <w:color w:val="000000" w:themeColor="text1"/>
          <w:sz w:val="18"/>
          <w:szCs w:val="18"/>
        </w:rPr>
        <w:t>E</w:t>
      </w:r>
      <w:r w:rsidR="00A50EF8">
        <w:rPr>
          <w:rFonts w:ascii="Verdana" w:hAnsi="Verdana"/>
          <w:color w:val="000000" w:themeColor="text1"/>
          <w:sz w:val="18"/>
          <w:szCs w:val="18"/>
        </w:rPr>
        <w:t xml:space="preserve"> i załącznik nr 5.4 do Siwz</w:t>
      </w:r>
      <w:r w:rsidR="00610148">
        <w:rPr>
          <w:rFonts w:ascii="Verdana" w:hAnsi="Verdana"/>
          <w:color w:val="000000" w:themeColor="text1"/>
          <w:sz w:val="18"/>
          <w:szCs w:val="18"/>
        </w:rPr>
        <w:t xml:space="preserve"> dla części F.</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52" w:name="_Toc282721371"/>
      <w:bookmarkStart w:id="53"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52"/>
      <w:bookmarkEnd w:id="53"/>
    </w:p>
    <w:p w14:paraId="1B653169"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425416B"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Środki ochrony prawnej wobec ogłoszenia o zamówieniu oraz Siwz przysługują również organizacjom wpisanym na listę, o której mowa w art. 154 pkt 5 Pzp.</w:t>
      </w:r>
    </w:p>
    <w:p w14:paraId="744B6927"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0C0E01B8"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1064AFC3"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01B77CF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wobec treści ogłoszenia o zamówieniu, a także wobec postanowień Siwz – w terminie 10 dni od dnia publikacji ogłoszenia w Dzienniku Urzędowym Unii Europejskiej lub zamieszczenia Siwz na stronie internetowej;</w:t>
      </w:r>
    </w:p>
    <w:p w14:paraId="7742FC1B"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5FCE7DDD"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0FBF60FA"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3BF81A8E"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6 miesięcy od dnia zawarcia umowy, jeżeli Zamawiający nie opublikował w Dzienniku Urzędowym Unii Europejskiej ogłoszenia o udzieleniu zamówienia</w:t>
      </w:r>
    </w:p>
    <w:p w14:paraId="381F9B38"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F9280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264CB16"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0FCFD9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33E404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Szczegółowe zasady korzystania ze środków ochrony prawnej określa Dział VI Pzp – Środki ochrony prawnej.</w:t>
      </w:r>
    </w:p>
    <w:p w14:paraId="4D7CAB2F" w14:textId="77777777" w:rsidR="00C60650" w:rsidRPr="00752433" w:rsidRDefault="00C60650" w:rsidP="00A50EF8">
      <w:pPr>
        <w:tabs>
          <w:tab w:val="left" w:pos="900"/>
          <w:tab w:val="left" w:pos="8789"/>
        </w:tabs>
        <w:suppressAutoHyphens/>
        <w:spacing w:line="360" w:lineRule="auto"/>
        <w:ind w:right="66" w:firstLine="709"/>
        <w:jc w:val="both"/>
        <w:rPr>
          <w:rFonts w:ascii="Verdana" w:hAnsi="Verdana"/>
          <w:color w:val="000000" w:themeColor="text1"/>
          <w:sz w:val="18"/>
          <w:szCs w:val="18"/>
        </w:rPr>
      </w:pPr>
    </w:p>
    <w:p w14:paraId="42C00DF4"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54" w:name="_Toc166245665"/>
      <w:bookmarkStart w:id="55" w:name="_Toc395266106"/>
      <w:bookmarkStart w:id="56" w:name="_Toc65960016"/>
      <w:r w:rsidRPr="00752433">
        <w:rPr>
          <w:rFonts w:ascii="Verdana" w:hAnsi="Verdana"/>
          <w:b/>
          <w:color w:val="000000" w:themeColor="text1"/>
          <w:sz w:val="18"/>
          <w:szCs w:val="18"/>
          <w:u w:val="single"/>
        </w:rPr>
        <w:t xml:space="preserve">Wykaz załączników do niniejszej </w:t>
      </w:r>
      <w:bookmarkEnd w:id="54"/>
      <w:r w:rsidR="009E3ABF" w:rsidRPr="00752433">
        <w:rPr>
          <w:rFonts w:ascii="Verdana" w:hAnsi="Verdana"/>
          <w:b/>
          <w:color w:val="000000" w:themeColor="text1"/>
          <w:sz w:val="18"/>
          <w:szCs w:val="18"/>
          <w:u w:val="single"/>
        </w:rPr>
        <w:t>Siwz</w:t>
      </w:r>
      <w:bookmarkEnd w:id="55"/>
    </w:p>
    <w:bookmarkEnd w:id="56"/>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Siwz</w:t>
      </w:r>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37ECCEF3" w14:textId="77777777" w:rsidR="00C60650" w:rsidRPr="00752433" w:rsidRDefault="00C60650" w:rsidP="00827223">
      <w:pPr>
        <w:suppressAutoHyphens/>
        <w:spacing w:line="360" w:lineRule="auto"/>
        <w:ind w:left="426" w:right="470"/>
        <w:jc w:val="both"/>
        <w:rPr>
          <w:rFonts w:ascii="Verdana" w:hAnsi="Verdana"/>
          <w:color w:val="000000" w:themeColor="text1"/>
          <w:sz w:val="18"/>
          <w:szCs w:val="18"/>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41CE35A4" w14:textId="77777777" w:rsidTr="00A50EF8">
        <w:trPr>
          <w:trHeight w:val="254"/>
        </w:trPr>
        <w:tc>
          <w:tcPr>
            <w:tcW w:w="2265" w:type="dxa"/>
            <w:vAlign w:val="center"/>
          </w:tcPr>
          <w:p w14:paraId="21301ECC"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0BE64CF2" w:rsidR="00970B6B" w:rsidRPr="00752433" w:rsidRDefault="00A05CDC" w:rsidP="00A50EF8">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A50EF8">
              <w:rPr>
                <w:rFonts w:ascii="Verdana" w:hAnsi="Verdana"/>
                <w:caps/>
                <w:color w:val="000000" w:themeColor="text1"/>
                <w:sz w:val="18"/>
                <w:szCs w:val="18"/>
              </w:rPr>
              <w:t>F</w:t>
            </w:r>
            <w:r w:rsidR="00F65193" w:rsidRPr="00752433">
              <w:rPr>
                <w:rFonts w:ascii="Verdana" w:hAnsi="Verdana"/>
                <w:caps/>
                <w:color w:val="000000" w:themeColor="text1"/>
                <w:sz w:val="18"/>
                <w:szCs w:val="18"/>
              </w:rPr>
              <w:t>)</w:t>
            </w:r>
          </w:p>
        </w:tc>
      </w:tr>
      <w:tr w:rsidR="00752433" w:rsidRPr="00752433" w14:paraId="388E863C"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EEC9AA3"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5F532AF"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5AA64AC0" w14:textId="52F02FD3" w:rsidR="00970B6B" w:rsidRPr="00752433" w:rsidRDefault="00F65193" w:rsidP="00A50EF8">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 xml:space="preserve">nicznej (dla części A – </w:t>
            </w:r>
            <w:r w:rsidR="00A50EF8">
              <w:rPr>
                <w:rFonts w:ascii="Verdana" w:hAnsi="Verdana"/>
                <w:color w:val="000000" w:themeColor="text1"/>
                <w:sz w:val="18"/>
                <w:szCs w:val="18"/>
              </w:rPr>
              <w:t>F</w:t>
            </w:r>
            <w:r w:rsidRPr="00752433">
              <w:rPr>
                <w:rFonts w:ascii="Verdana" w:hAnsi="Verdana"/>
                <w:color w:val="000000" w:themeColor="text1"/>
                <w:sz w:val="18"/>
                <w:szCs w:val="18"/>
              </w:rPr>
              <w:t>)</w:t>
            </w:r>
          </w:p>
        </w:tc>
      </w:tr>
      <w:tr w:rsidR="00752433"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752433"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4015A44D"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0418020"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BDD0218"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18A654F3" w14:textId="5A7D8619" w:rsidR="0099176E" w:rsidRPr="00752433" w:rsidRDefault="0099176E" w:rsidP="00E572F7">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r w:rsidR="000D2534" w:rsidRPr="00E572F7">
              <w:rPr>
                <w:rFonts w:ascii="Verdana" w:hAnsi="Verdana"/>
                <w:color w:val="000000" w:themeColor="text1"/>
                <w:sz w:val="18"/>
                <w:szCs w:val="18"/>
              </w:rPr>
              <w:t xml:space="preserve"> nr 1</w:t>
            </w:r>
            <w:r w:rsidR="007C4714" w:rsidRPr="00E572F7">
              <w:rPr>
                <w:rFonts w:ascii="Verdana" w:hAnsi="Verdana"/>
                <w:color w:val="000000" w:themeColor="text1"/>
                <w:sz w:val="18"/>
                <w:szCs w:val="18"/>
              </w:rPr>
              <w:t xml:space="preserve">, </w:t>
            </w:r>
            <w:r w:rsidR="000D2534" w:rsidRPr="00E572F7">
              <w:rPr>
                <w:rFonts w:ascii="Verdana" w:hAnsi="Verdana"/>
                <w:color w:val="000000" w:themeColor="text1"/>
                <w:sz w:val="18"/>
                <w:szCs w:val="18"/>
              </w:rPr>
              <w:t>2</w:t>
            </w:r>
            <w:r w:rsidR="00A50EF8">
              <w:rPr>
                <w:rFonts w:ascii="Verdana" w:hAnsi="Verdana"/>
                <w:color w:val="000000" w:themeColor="text1"/>
                <w:sz w:val="18"/>
                <w:szCs w:val="18"/>
              </w:rPr>
              <w:t>,</w:t>
            </w:r>
            <w:r w:rsidR="00E572F7" w:rsidRPr="00E572F7">
              <w:rPr>
                <w:rFonts w:ascii="Verdana" w:hAnsi="Verdana"/>
                <w:color w:val="000000" w:themeColor="text1"/>
                <w:sz w:val="18"/>
                <w:szCs w:val="18"/>
              </w:rPr>
              <w:t xml:space="preserve"> 3</w:t>
            </w:r>
            <w:r w:rsidR="00A50EF8">
              <w:rPr>
                <w:rFonts w:ascii="Verdana" w:hAnsi="Verdana"/>
                <w:color w:val="000000" w:themeColor="text1"/>
                <w:sz w:val="18"/>
                <w:szCs w:val="18"/>
              </w:rPr>
              <w:t xml:space="preserve"> i 4</w:t>
            </w:r>
          </w:p>
        </w:tc>
      </w:tr>
      <w:tr w:rsidR="00927CF5" w:rsidRPr="00752433" w14:paraId="380E9ED0"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B2DD343"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23EF5380" w14:textId="77777777" w:rsidR="0058716C" w:rsidRPr="00752433" w:rsidRDefault="0058716C" w:rsidP="00827223">
      <w:pPr>
        <w:suppressAutoHyphens/>
        <w:ind w:left="5387" w:right="470"/>
        <w:jc w:val="both"/>
        <w:rPr>
          <w:rFonts w:ascii="Verdana" w:hAnsi="Verdana"/>
          <w:b/>
          <w:color w:val="000000" w:themeColor="text1"/>
          <w:sz w:val="18"/>
          <w:szCs w:val="18"/>
        </w:rPr>
      </w:pPr>
    </w:p>
    <w:p w14:paraId="2F632959" w14:textId="77777777" w:rsidR="00DF13EB" w:rsidRPr="00DF13EB" w:rsidRDefault="00DF13EB" w:rsidP="00827223">
      <w:pPr>
        <w:suppressAutoHyphens/>
        <w:ind w:left="6096"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0A35F8A1" w14:textId="77777777" w:rsidR="00DF13EB" w:rsidRPr="00DF13EB" w:rsidRDefault="00DF13EB" w:rsidP="00827223">
      <w:pPr>
        <w:suppressAutoHyphens/>
        <w:ind w:left="6096" w:right="470"/>
        <w:jc w:val="both"/>
        <w:rPr>
          <w:rFonts w:ascii="Verdana" w:hAnsi="Verdana"/>
          <w:b/>
          <w:color w:val="000000" w:themeColor="text1"/>
          <w:sz w:val="18"/>
          <w:szCs w:val="18"/>
        </w:rPr>
      </w:pPr>
      <w:r w:rsidRPr="00DF13EB">
        <w:rPr>
          <w:rFonts w:ascii="Verdana" w:hAnsi="Verdana"/>
          <w:b/>
          <w:color w:val="000000" w:themeColor="text1"/>
          <w:sz w:val="18"/>
          <w:szCs w:val="18"/>
        </w:rPr>
        <w:t xml:space="preserve">Kanclerz </w:t>
      </w:r>
    </w:p>
    <w:p w14:paraId="538FDBEE" w14:textId="77777777" w:rsidR="00DF13EB" w:rsidRDefault="00DF13EB" w:rsidP="00827223">
      <w:pPr>
        <w:suppressAutoHyphens/>
        <w:ind w:left="6096" w:right="470"/>
        <w:jc w:val="both"/>
        <w:rPr>
          <w:rFonts w:ascii="Verdana" w:hAnsi="Verdana"/>
          <w:b/>
          <w:color w:val="000000" w:themeColor="text1"/>
          <w:sz w:val="18"/>
          <w:szCs w:val="18"/>
        </w:rPr>
      </w:pPr>
    </w:p>
    <w:p w14:paraId="1C8E4CD8" w14:textId="77777777" w:rsidR="00A50EF8" w:rsidRPr="00DF13EB" w:rsidRDefault="00A50EF8" w:rsidP="00827223">
      <w:pPr>
        <w:suppressAutoHyphens/>
        <w:ind w:left="6096" w:right="470"/>
        <w:jc w:val="both"/>
        <w:rPr>
          <w:rFonts w:ascii="Verdana" w:hAnsi="Verdana"/>
          <w:b/>
          <w:color w:val="000000" w:themeColor="text1"/>
          <w:sz w:val="18"/>
          <w:szCs w:val="18"/>
        </w:rPr>
      </w:pPr>
    </w:p>
    <w:p w14:paraId="50F51014" w14:textId="77777777" w:rsidR="00824E85" w:rsidRPr="00752433" w:rsidRDefault="00DF13EB" w:rsidP="000D2534">
      <w:pPr>
        <w:suppressAutoHyphens/>
        <w:ind w:left="6096" w:right="470"/>
        <w:jc w:val="both"/>
        <w:rPr>
          <w:rFonts w:ascii="Verdana" w:hAnsi="Verdana"/>
          <w:b/>
          <w:color w:val="000000" w:themeColor="text1"/>
          <w:sz w:val="18"/>
          <w:szCs w:val="18"/>
        </w:rPr>
      </w:pPr>
      <w:r w:rsidRPr="00DF13EB">
        <w:rPr>
          <w:rFonts w:ascii="Verdana" w:hAnsi="Verdana"/>
          <w:b/>
          <w:color w:val="000000" w:themeColor="text1"/>
          <w:sz w:val="18"/>
          <w:szCs w:val="18"/>
        </w:rPr>
        <w:t>Mgr Iwona Janus</w:t>
      </w:r>
      <w:r w:rsidR="00824E85" w:rsidRPr="00752433">
        <w:rPr>
          <w:rFonts w:ascii="Verdana" w:hAnsi="Verdana"/>
          <w:b/>
          <w:color w:val="000000" w:themeColor="text1"/>
          <w:sz w:val="18"/>
          <w:szCs w:val="18"/>
        </w:rPr>
        <w:br w:type="page"/>
      </w:r>
    </w:p>
    <w:p w14:paraId="6476A834" w14:textId="77777777" w:rsidR="00475573" w:rsidRPr="00752433" w:rsidRDefault="00F435D4" w:rsidP="0082722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76376E">
        <w:rPr>
          <w:rFonts w:ascii="Verdana" w:hAnsi="Verdana"/>
          <w:b/>
          <w:bCs/>
          <w:color w:val="000000" w:themeColor="text1"/>
          <w:sz w:val="18"/>
          <w:szCs w:val="18"/>
        </w:rPr>
        <w:t>63</w:t>
      </w:r>
      <w:r w:rsidRPr="00752433">
        <w:rPr>
          <w:rFonts w:ascii="Verdana" w:hAnsi="Verdana"/>
          <w:b/>
          <w:bCs/>
          <w:color w:val="000000" w:themeColor="text1"/>
          <w:sz w:val="18"/>
          <w:szCs w:val="18"/>
        </w:rPr>
        <w:t xml:space="preserve"> / 19</w:t>
      </w:r>
      <w:r w:rsidR="00DB4D89" w:rsidRPr="00752433">
        <w:rPr>
          <w:rFonts w:ascii="Verdana" w:hAnsi="Verdana"/>
          <w:b/>
          <w:bCs/>
          <w:color w:val="000000" w:themeColor="text1"/>
          <w:sz w:val="18"/>
          <w:szCs w:val="18"/>
        </w:rPr>
        <w:t xml:space="preserve"> część A</w:t>
      </w:r>
    </w:p>
    <w:p w14:paraId="371FC409" w14:textId="77777777" w:rsidR="00475573" w:rsidRPr="00752433" w:rsidRDefault="00475573" w:rsidP="00827223">
      <w:pPr>
        <w:suppressAutoHyphens/>
        <w:ind w:right="470"/>
        <w:jc w:val="both"/>
        <w:rPr>
          <w:rFonts w:ascii="Verdana" w:hAnsi="Verdana"/>
          <w:b/>
          <w:color w:val="000000" w:themeColor="text1"/>
          <w:sz w:val="18"/>
          <w:szCs w:val="18"/>
        </w:rPr>
      </w:pPr>
    </w:p>
    <w:p w14:paraId="58B04B62" w14:textId="77777777" w:rsidR="00561790" w:rsidRPr="00752433" w:rsidRDefault="007073C8" w:rsidP="00827223">
      <w:pPr>
        <w:tabs>
          <w:tab w:val="left" w:pos="1560"/>
        </w:tabs>
        <w:suppressAutoHyphens/>
        <w:ind w:right="470"/>
        <w:jc w:val="center"/>
        <w:outlineLvl w:val="1"/>
        <w:rPr>
          <w:rFonts w:ascii="Verdana" w:hAnsi="Verdana"/>
          <w:b/>
          <w:color w:val="000000" w:themeColor="text1"/>
          <w:sz w:val="18"/>
          <w:szCs w:val="18"/>
        </w:rPr>
      </w:pPr>
      <w:r w:rsidRPr="00752433">
        <w:rPr>
          <w:rFonts w:ascii="Verdana" w:hAnsi="Verdana"/>
          <w:b/>
          <w:color w:val="000000" w:themeColor="text1"/>
          <w:sz w:val="18"/>
          <w:szCs w:val="18"/>
        </w:rPr>
        <w:t>Załącznik nr 1</w:t>
      </w:r>
      <w:r w:rsidR="00DB4D89" w:rsidRPr="00752433">
        <w:rPr>
          <w:rFonts w:ascii="Verdana" w:hAnsi="Verdana"/>
          <w:b/>
          <w:color w:val="000000" w:themeColor="text1"/>
          <w:sz w:val="18"/>
          <w:szCs w:val="18"/>
        </w:rPr>
        <w:t xml:space="preserve"> A </w:t>
      </w:r>
      <w:r w:rsidR="00475573" w:rsidRPr="00752433">
        <w:rPr>
          <w:rFonts w:ascii="Verdana" w:hAnsi="Verdana"/>
          <w:b/>
          <w:color w:val="000000" w:themeColor="text1"/>
          <w:sz w:val="18"/>
          <w:szCs w:val="18"/>
        </w:rPr>
        <w:t>do Siwz – Wzór Formularza Ofertowego</w:t>
      </w:r>
    </w:p>
    <w:p w14:paraId="7E48DEB1"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69F53432" w14:textId="77777777" w:rsidR="00475573" w:rsidRPr="00752433" w:rsidRDefault="00475573" w:rsidP="00827223">
      <w:pPr>
        <w:tabs>
          <w:tab w:val="left" w:pos="1560"/>
        </w:tabs>
        <w:suppressAutoHyphens/>
        <w:ind w:right="470"/>
        <w:jc w:val="center"/>
        <w:outlineLvl w:val="1"/>
        <w:rPr>
          <w:rFonts w:ascii="Verdana" w:hAnsi="Verdana"/>
          <w:b/>
          <w:color w:val="000000" w:themeColor="text1"/>
          <w:sz w:val="20"/>
          <w:szCs w:val="20"/>
          <w:u w:val="single"/>
        </w:rPr>
      </w:pPr>
    </w:p>
    <w:p w14:paraId="7EE059E5"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827223">
      <w:pPr>
        <w:tabs>
          <w:tab w:val="num" w:pos="426"/>
        </w:tabs>
        <w:suppressAutoHyphens/>
        <w:ind w:left="426" w:right="470" w:hanging="426"/>
        <w:rPr>
          <w:rFonts w:ascii="Verdana" w:hAnsi="Verdana"/>
          <w:color w:val="000000" w:themeColor="text1"/>
          <w:sz w:val="18"/>
          <w:szCs w:val="18"/>
        </w:rPr>
      </w:pPr>
    </w:p>
    <w:p w14:paraId="29AE711C"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827223">
      <w:pPr>
        <w:tabs>
          <w:tab w:val="num" w:pos="426"/>
        </w:tabs>
        <w:suppressAutoHyphens/>
        <w:ind w:left="426" w:right="470" w:hanging="426"/>
        <w:rPr>
          <w:rFonts w:ascii="Verdana" w:hAnsi="Verdana"/>
          <w:iCs/>
          <w:color w:val="000000" w:themeColor="text1"/>
          <w:sz w:val="18"/>
          <w:szCs w:val="18"/>
        </w:rPr>
      </w:pPr>
    </w:p>
    <w:p w14:paraId="51A73FB1"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827223">
      <w:pPr>
        <w:numPr>
          <w:ilvl w:val="0"/>
          <w:numId w:val="29"/>
        </w:numPr>
        <w:tabs>
          <w:tab w:val="clear" w:pos="570"/>
          <w:tab w:val="num" w:pos="426"/>
        </w:tabs>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6"/>
          <w:szCs w:val="16"/>
          <w:lang w:val="de-DE"/>
        </w:rPr>
      </w:pPr>
    </w:p>
    <w:p w14:paraId="234F8573" w14:textId="77777777" w:rsidR="00475573" w:rsidRPr="00752433" w:rsidRDefault="00475573"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8"/>
          <w:szCs w:val="18"/>
          <w:lang w:val="de-DE"/>
        </w:rPr>
      </w:pPr>
    </w:p>
    <w:p w14:paraId="139D266C" w14:textId="77777777" w:rsidR="005B6FE9" w:rsidRPr="00752433" w:rsidRDefault="005B6FE9" w:rsidP="00827223">
      <w:pPr>
        <w:suppressAutoHyphens/>
        <w:ind w:right="-24"/>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0ED7B25D"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w:t>
      </w:r>
      <w:r w:rsidRPr="00752433">
        <w:rPr>
          <w:rFonts w:ascii="Verdana" w:hAnsi="Verdana"/>
          <w:color w:val="000000" w:themeColor="text1"/>
          <w:sz w:val="18"/>
          <w:szCs w:val="18"/>
          <w:lang w:val="de-DE"/>
        </w:rPr>
        <w:t>il .........................................................    8. www</w:t>
      </w:r>
      <w:r w:rsidRPr="00752433">
        <w:rPr>
          <w:rFonts w:ascii="Verdana" w:hAnsi="Verdana"/>
          <w:iCs/>
          <w:color w:val="000000" w:themeColor="text1"/>
          <w:sz w:val="18"/>
          <w:szCs w:val="18"/>
          <w:lang w:val="de-DE"/>
        </w:rPr>
        <w:t>.................................................</w:t>
      </w:r>
    </w:p>
    <w:p w14:paraId="03E244F3" w14:textId="77777777" w:rsidR="009467E0" w:rsidRPr="00752433" w:rsidRDefault="009467E0"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96"/>
        <w:gridCol w:w="342"/>
        <w:gridCol w:w="3202"/>
        <w:gridCol w:w="1134"/>
        <w:gridCol w:w="567"/>
        <w:gridCol w:w="1134"/>
        <w:gridCol w:w="850"/>
        <w:gridCol w:w="1276"/>
      </w:tblGrid>
      <w:tr w:rsidR="00752433" w:rsidRPr="00752433" w14:paraId="3AD6672B" w14:textId="77777777" w:rsidTr="00A70FEE">
        <w:trPr>
          <w:cantSplit/>
          <w:trHeight w:hRule="exact" w:val="897"/>
        </w:trPr>
        <w:tc>
          <w:tcPr>
            <w:tcW w:w="596" w:type="dxa"/>
            <w:tcBorders>
              <w:top w:val="single" w:sz="4" w:space="0" w:color="000000"/>
              <w:left w:val="single" w:sz="4" w:space="0" w:color="000000"/>
              <w:bottom w:val="single" w:sz="4" w:space="0" w:color="auto"/>
            </w:tcBorders>
          </w:tcPr>
          <w:p w14:paraId="1A7BC35F" w14:textId="77777777" w:rsidR="00613424" w:rsidRPr="00752433" w:rsidRDefault="0061342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44" w:type="dxa"/>
            <w:gridSpan w:val="2"/>
            <w:tcBorders>
              <w:top w:val="single" w:sz="4" w:space="0" w:color="000000"/>
              <w:left w:val="single" w:sz="4" w:space="0" w:color="000000"/>
              <w:bottom w:val="single" w:sz="4" w:space="0" w:color="000000"/>
            </w:tcBorders>
          </w:tcPr>
          <w:p w14:paraId="1902C39E" w14:textId="77777777" w:rsidR="00613424" w:rsidRPr="00752433" w:rsidRDefault="0061342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1A174F68" w14:textId="77777777" w:rsidR="00613424" w:rsidRPr="00752433" w:rsidRDefault="0061342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auto"/>
            </w:tcBorders>
          </w:tcPr>
          <w:p w14:paraId="0B4DF571" w14:textId="77777777" w:rsidR="00613424" w:rsidRPr="00752433" w:rsidRDefault="0061342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48CDAD6B"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1582B2A6" w14:textId="77777777" w:rsidR="00613424" w:rsidRPr="00752433" w:rsidRDefault="00613424" w:rsidP="00827223">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520C3670" w14:textId="77777777" w:rsidR="00613424" w:rsidRPr="00752433" w:rsidRDefault="0061342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39914001"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4512DA0"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094FFCA4"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5C9BC4D1"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EDA6A54" w14:textId="77777777" w:rsidR="00613424" w:rsidRPr="00752433" w:rsidRDefault="0061342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7C2E01A3"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0C01C45A"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752433" w:rsidRPr="00752433" w14:paraId="0983512E" w14:textId="77777777" w:rsidTr="00A70FEE">
        <w:trPr>
          <w:cantSplit/>
          <w:trHeight w:hRule="exact" w:val="437"/>
        </w:trPr>
        <w:tc>
          <w:tcPr>
            <w:tcW w:w="596" w:type="dxa"/>
            <w:vMerge w:val="restart"/>
            <w:tcBorders>
              <w:top w:val="single" w:sz="4" w:space="0" w:color="auto"/>
              <w:left w:val="single" w:sz="4" w:space="0" w:color="000000"/>
              <w:bottom w:val="single" w:sz="4" w:space="0" w:color="auto"/>
            </w:tcBorders>
          </w:tcPr>
          <w:p w14:paraId="4E40B87C" w14:textId="77777777" w:rsidR="00613424" w:rsidRPr="00752433" w:rsidRDefault="0061342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42" w:type="dxa"/>
            <w:tcBorders>
              <w:left w:val="single" w:sz="4" w:space="0" w:color="000000"/>
              <w:bottom w:val="single" w:sz="4" w:space="0" w:color="auto"/>
              <w:right w:val="single" w:sz="4" w:space="0" w:color="auto"/>
            </w:tcBorders>
          </w:tcPr>
          <w:p w14:paraId="23F23B0D"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1</w:t>
            </w:r>
          </w:p>
        </w:tc>
        <w:tc>
          <w:tcPr>
            <w:tcW w:w="3202" w:type="dxa"/>
            <w:tcBorders>
              <w:top w:val="single" w:sz="8" w:space="0" w:color="auto"/>
              <w:left w:val="single" w:sz="4" w:space="0" w:color="auto"/>
              <w:bottom w:val="single" w:sz="4" w:space="0" w:color="auto"/>
              <w:right w:val="single" w:sz="4" w:space="0" w:color="auto"/>
            </w:tcBorders>
            <w:shd w:val="clear" w:color="auto" w:fill="auto"/>
          </w:tcPr>
          <w:p w14:paraId="1ED01893"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Komputery typu all-in-one wraz z uchwytem typu VESA</w:t>
            </w:r>
          </w:p>
        </w:tc>
        <w:tc>
          <w:tcPr>
            <w:tcW w:w="1134" w:type="dxa"/>
            <w:tcBorders>
              <w:left w:val="single" w:sz="4" w:space="0" w:color="000000"/>
              <w:bottom w:val="single" w:sz="4" w:space="0" w:color="auto"/>
              <w:right w:val="single" w:sz="4" w:space="0" w:color="auto"/>
            </w:tcBorders>
          </w:tcPr>
          <w:p w14:paraId="304B716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594975FF" w14:textId="77777777" w:rsidR="00613424" w:rsidRPr="00752433" w:rsidRDefault="007A01F2"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724096B8"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32E2FDF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4934CC02" w14:textId="77777777" w:rsidR="00613424" w:rsidRPr="00752433" w:rsidRDefault="00613424" w:rsidP="00827223">
            <w:pPr>
              <w:suppressAutoHyphens/>
              <w:snapToGrid w:val="0"/>
              <w:rPr>
                <w:rFonts w:ascii="Verdana" w:hAnsi="Verdana"/>
                <w:color w:val="000000" w:themeColor="text1"/>
                <w:sz w:val="18"/>
                <w:szCs w:val="18"/>
              </w:rPr>
            </w:pPr>
          </w:p>
        </w:tc>
      </w:tr>
      <w:tr w:rsidR="00752433" w:rsidRPr="00752433" w14:paraId="286FFE63" w14:textId="77777777" w:rsidTr="00D10F79">
        <w:trPr>
          <w:cantSplit/>
          <w:trHeight w:hRule="exact" w:val="708"/>
        </w:trPr>
        <w:tc>
          <w:tcPr>
            <w:tcW w:w="596" w:type="dxa"/>
            <w:vMerge/>
            <w:tcBorders>
              <w:top w:val="single" w:sz="4" w:space="0" w:color="auto"/>
              <w:left w:val="single" w:sz="4" w:space="0" w:color="000000"/>
              <w:bottom w:val="single" w:sz="4" w:space="0" w:color="auto"/>
            </w:tcBorders>
          </w:tcPr>
          <w:p w14:paraId="0DCE0D22" w14:textId="77777777" w:rsidR="00613424" w:rsidRPr="00752433" w:rsidRDefault="00613424"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4DA8667"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2</w:t>
            </w:r>
          </w:p>
        </w:tc>
        <w:tc>
          <w:tcPr>
            <w:tcW w:w="3202" w:type="dxa"/>
            <w:tcBorders>
              <w:top w:val="nil"/>
              <w:left w:val="single" w:sz="4" w:space="0" w:color="auto"/>
              <w:bottom w:val="single" w:sz="4" w:space="0" w:color="auto"/>
              <w:right w:val="single" w:sz="4" w:space="0" w:color="auto"/>
            </w:tcBorders>
            <w:shd w:val="clear" w:color="auto" w:fill="auto"/>
          </w:tcPr>
          <w:p w14:paraId="3E62E7F9"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Zabudowa meblowa komputerów typu all-in-one wraz z uchwytem typu VESA</w:t>
            </w:r>
          </w:p>
        </w:tc>
        <w:tc>
          <w:tcPr>
            <w:tcW w:w="1134" w:type="dxa"/>
            <w:tcBorders>
              <w:left w:val="single" w:sz="4" w:space="0" w:color="000000"/>
              <w:bottom w:val="single" w:sz="4" w:space="0" w:color="auto"/>
              <w:right w:val="single" w:sz="4" w:space="0" w:color="auto"/>
            </w:tcBorders>
          </w:tcPr>
          <w:p w14:paraId="736A0B07"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6360800" w14:textId="3B3DE9B7" w:rsidR="00613424" w:rsidRPr="00752433" w:rsidRDefault="00610148"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21DDB69A"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51B2FA2D"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5A346E15" w14:textId="77777777" w:rsidR="00613424" w:rsidRPr="00752433" w:rsidRDefault="00613424" w:rsidP="00827223">
            <w:pPr>
              <w:suppressAutoHyphens/>
              <w:snapToGrid w:val="0"/>
              <w:ind w:right="-185"/>
              <w:rPr>
                <w:rFonts w:ascii="Verdana" w:hAnsi="Verdana"/>
                <w:color w:val="000000" w:themeColor="text1"/>
                <w:sz w:val="18"/>
                <w:szCs w:val="18"/>
              </w:rPr>
            </w:pPr>
          </w:p>
        </w:tc>
      </w:tr>
      <w:tr w:rsidR="00D10F79" w:rsidRPr="00752433" w14:paraId="2D21CA0C" w14:textId="77777777" w:rsidTr="00D10F79">
        <w:trPr>
          <w:cantSplit/>
          <w:trHeight w:hRule="exact" w:val="406"/>
        </w:trPr>
        <w:tc>
          <w:tcPr>
            <w:tcW w:w="596" w:type="dxa"/>
            <w:vMerge/>
            <w:tcBorders>
              <w:top w:val="single" w:sz="4" w:space="0" w:color="auto"/>
              <w:left w:val="single" w:sz="4" w:space="0" w:color="000000"/>
              <w:bottom w:val="single" w:sz="4" w:space="0" w:color="auto"/>
            </w:tcBorders>
          </w:tcPr>
          <w:p w14:paraId="6B7EDEE0"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7D391914" w14:textId="77777777" w:rsidR="00D10F79" w:rsidRPr="00752433"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3</w:t>
            </w:r>
          </w:p>
        </w:tc>
        <w:tc>
          <w:tcPr>
            <w:tcW w:w="3202" w:type="dxa"/>
            <w:tcBorders>
              <w:top w:val="nil"/>
              <w:left w:val="single" w:sz="4" w:space="0" w:color="auto"/>
              <w:bottom w:val="single" w:sz="4" w:space="0" w:color="auto"/>
              <w:right w:val="single" w:sz="4" w:space="0" w:color="auto"/>
            </w:tcBorders>
            <w:shd w:val="clear" w:color="auto" w:fill="auto"/>
          </w:tcPr>
          <w:p w14:paraId="12840F14" w14:textId="77777777" w:rsidR="00D10F79" w:rsidRDefault="00D10F79"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Tablet multimedialny 9,7"</w:t>
            </w:r>
          </w:p>
        </w:tc>
        <w:tc>
          <w:tcPr>
            <w:tcW w:w="1134" w:type="dxa"/>
            <w:tcBorders>
              <w:left w:val="single" w:sz="4" w:space="0" w:color="000000"/>
              <w:bottom w:val="single" w:sz="4" w:space="0" w:color="auto"/>
              <w:right w:val="single" w:sz="4" w:space="0" w:color="auto"/>
            </w:tcBorders>
          </w:tcPr>
          <w:p w14:paraId="6F431AA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C624ED5" w14:textId="77777777" w:rsidR="00D10F79" w:rsidRPr="007A01F2" w:rsidRDefault="00D10F79" w:rsidP="00827223">
            <w:pPr>
              <w:suppressAutoHyphens/>
              <w:snapToGrid w:val="0"/>
              <w:ind w:left="-250" w:right="-257"/>
              <w:jc w:val="center"/>
              <w:rPr>
                <w:rFonts w:ascii="Verdana" w:hAnsi="Verdana"/>
                <w:color w:val="000000" w:themeColor="text1"/>
                <w:sz w:val="18"/>
                <w:szCs w:val="18"/>
                <w:highlight w:val="yellow"/>
              </w:rPr>
            </w:pPr>
            <w:r w:rsidRPr="00D10F79">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62773D62"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137ACA1F"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A8C1DA"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6510C1" w14:textId="77777777" w:rsidTr="00D10F79">
        <w:trPr>
          <w:cantSplit/>
          <w:trHeight w:hRule="exact" w:val="426"/>
        </w:trPr>
        <w:tc>
          <w:tcPr>
            <w:tcW w:w="596" w:type="dxa"/>
            <w:vMerge/>
            <w:tcBorders>
              <w:top w:val="single" w:sz="4" w:space="0" w:color="auto"/>
              <w:left w:val="single" w:sz="4" w:space="0" w:color="000000"/>
              <w:bottom w:val="single" w:sz="4" w:space="0" w:color="auto"/>
            </w:tcBorders>
          </w:tcPr>
          <w:p w14:paraId="0450FFE3"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2754C8E"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4</w:t>
            </w:r>
          </w:p>
        </w:tc>
        <w:tc>
          <w:tcPr>
            <w:tcW w:w="3202" w:type="dxa"/>
            <w:tcBorders>
              <w:top w:val="nil"/>
              <w:left w:val="single" w:sz="4" w:space="0" w:color="auto"/>
              <w:bottom w:val="single" w:sz="4" w:space="0" w:color="auto"/>
              <w:right w:val="single" w:sz="4" w:space="0" w:color="auto"/>
            </w:tcBorders>
            <w:shd w:val="clear" w:color="auto" w:fill="auto"/>
          </w:tcPr>
          <w:p w14:paraId="5906BA0D" w14:textId="77777777" w:rsidR="00D10F79" w:rsidRDefault="00D10F79"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Komputer przenośny 13,3"</w:t>
            </w:r>
          </w:p>
        </w:tc>
        <w:tc>
          <w:tcPr>
            <w:tcW w:w="1134" w:type="dxa"/>
            <w:tcBorders>
              <w:left w:val="single" w:sz="4" w:space="0" w:color="000000"/>
              <w:bottom w:val="single" w:sz="4" w:space="0" w:color="auto"/>
              <w:right w:val="single" w:sz="4" w:space="0" w:color="auto"/>
            </w:tcBorders>
          </w:tcPr>
          <w:p w14:paraId="721C761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8EB2360" w14:textId="77777777" w:rsidR="00D10F79" w:rsidRP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7FB8FD9A"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76E5F414"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ED19C46"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113DA9" w14:textId="77777777" w:rsidTr="00EC6853">
        <w:trPr>
          <w:cantSplit/>
          <w:trHeight w:hRule="exact" w:val="715"/>
        </w:trPr>
        <w:tc>
          <w:tcPr>
            <w:tcW w:w="596" w:type="dxa"/>
            <w:vMerge/>
            <w:tcBorders>
              <w:top w:val="single" w:sz="4" w:space="0" w:color="auto"/>
              <w:left w:val="single" w:sz="4" w:space="0" w:color="000000"/>
              <w:bottom w:val="single" w:sz="4" w:space="0" w:color="auto"/>
            </w:tcBorders>
          </w:tcPr>
          <w:p w14:paraId="1240A88A"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558E6350"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5</w:t>
            </w:r>
          </w:p>
        </w:tc>
        <w:tc>
          <w:tcPr>
            <w:tcW w:w="3202" w:type="dxa"/>
            <w:tcBorders>
              <w:top w:val="nil"/>
              <w:left w:val="single" w:sz="4" w:space="0" w:color="auto"/>
              <w:bottom w:val="single" w:sz="4" w:space="0" w:color="auto"/>
              <w:right w:val="single" w:sz="4" w:space="0" w:color="auto"/>
            </w:tcBorders>
            <w:shd w:val="clear" w:color="auto" w:fill="auto"/>
          </w:tcPr>
          <w:p w14:paraId="5284E235" w14:textId="77777777" w:rsidR="00D10F79" w:rsidRDefault="00D10F79" w:rsidP="00EC685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Wózek do transportu i </w:t>
            </w:r>
            <w:r w:rsidR="00EC6853">
              <w:rPr>
                <w:rFonts w:ascii="Verdana" w:hAnsi="Verdana"/>
                <w:b/>
                <w:bCs/>
                <w:color w:val="000000" w:themeColor="text1"/>
                <w:sz w:val="18"/>
                <w:szCs w:val="18"/>
              </w:rPr>
              <w:t>ładowania</w:t>
            </w:r>
            <w:r>
              <w:rPr>
                <w:rFonts w:ascii="Verdana" w:hAnsi="Verdana"/>
                <w:b/>
                <w:bCs/>
                <w:color w:val="000000" w:themeColor="text1"/>
                <w:sz w:val="18"/>
                <w:szCs w:val="18"/>
              </w:rPr>
              <w:t xml:space="preserve"> urządzeń mobilnych</w:t>
            </w:r>
          </w:p>
        </w:tc>
        <w:tc>
          <w:tcPr>
            <w:tcW w:w="1134" w:type="dxa"/>
            <w:tcBorders>
              <w:left w:val="single" w:sz="4" w:space="0" w:color="000000"/>
              <w:bottom w:val="single" w:sz="4" w:space="0" w:color="auto"/>
              <w:right w:val="single" w:sz="4" w:space="0" w:color="auto"/>
            </w:tcBorders>
          </w:tcPr>
          <w:p w14:paraId="4EE6E58B"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0B00DA9E" w14:textId="77777777" w:rsid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3ACFA010"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4A3C5649"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07C70B82"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752433" w:rsidRPr="00752433" w14:paraId="687C7386" w14:textId="77777777" w:rsidTr="00A70FEE">
        <w:trPr>
          <w:cantSplit/>
          <w:trHeight w:hRule="exact" w:val="422"/>
        </w:trPr>
        <w:tc>
          <w:tcPr>
            <w:tcW w:w="596" w:type="dxa"/>
            <w:vMerge/>
            <w:tcBorders>
              <w:top w:val="single" w:sz="4" w:space="0" w:color="auto"/>
              <w:left w:val="single" w:sz="4" w:space="0" w:color="000000"/>
              <w:bottom w:val="single" w:sz="4" w:space="0" w:color="auto"/>
            </w:tcBorders>
          </w:tcPr>
          <w:p w14:paraId="02776885" w14:textId="77777777" w:rsidR="00613424" w:rsidRPr="00752433" w:rsidRDefault="00613424" w:rsidP="00827223">
            <w:pPr>
              <w:suppressAutoHyphens/>
              <w:snapToGrid w:val="0"/>
              <w:ind w:right="-257"/>
              <w:rPr>
                <w:color w:val="000000" w:themeColor="text1"/>
              </w:rPr>
            </w:pPr>
          </w:p>
        </w:tc>
        <w:tc>
          <w:tcPr>
            <w:tcW w:w="5245" w:type="dxa"/>
            <w:gridSpan w:val="4"/>
            <w:tcBorders>
              <w:left w:val="single" w:sz="4" w:space="0" w:color="000000"/>
              <w:bottom w:val="single" w:sz="4" w:space="0" w:color="auto"/>
              <w:right w:val="single" w:sz="4" w:space="0" w:color="auto"/>
            </w:tcBorders>
          </w:tcPr>
          <w:p w14:paraId="39F16DFD" w14:textId="77777777" w:rsidR="00613424" w:rsidRPr="00752433" w:rsidRDefault="00613424" w:rsidP="00827223">
            <w:pPr>
              <w:suppressAutoHyphens/>
              <w:snapToGrid w:val="0"/>
              <w:jc w:val="both"/>
              <w:rPr>
                <w:rFonts w:ascii="Verdana" w:hAnsi="Verdana"/>
                <w:color w:val="000000" w:themeColor="text1"/>
                <w:sz w:val="18"/>
                <w:szCs w:val="18"/>
              </w:rPr>
            </w:pPr>
            <w:r w:rsidRPr="00752433">
              <w:rPr>
                <w:rFonts w:ascii="Verdana" w:hAnsi="Verdana"/>
                <w:b/>
                <w:bCs/>
                <w:color w:val="000000" w:themeColor="text1"/>
                <w:sz w:val="18"/>
              </w:rPr>
              <w:t xml:space="preserve">RAZEM CZĘŚĆ A – </w:t>
            </w:r>
            <w:r w:rsidR="007A01F2">
              <w:rPr>
                <w:rFonts w:ascii="Verdana" w:hAnsi="Verdana"/>
                <w:b/>
                <w:color w:val="000000" w:themeColor="text1"/>
                <w:sz w:val="18"/>
                <w:szCs w:val="18"/>
              </w:rPr>
              <w:t>wyposażenie multisystemowej pracowni komputerowej</w:t>
            </w:r>
          </w:p>
        </w:tc>
        <w:tc>
          <w:tcPr>
            <w:tcW w:w="1134" w:type="dxa"/>
            <w:tcBorders>
              <w:left w:val="single" w:sz="4" w:space="0" w:color="000000"/>
              <w:bottom w:val="single" w:sz="4" w:space="0" w:color="auto"/>
              <w:right w:val="single" w:sz="4" w:space="0" w:color="auto"/>
            </w:tcBorders>
          </w:tcPr>
          <w:p w14:paraId="7E155B2D" w14:textId="77777777" w:rsidR="00613424" w:rsidRPr="00752433" w:rsidRDefault="0061342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1457BD25" w14:textId="77777777" w:rsidR="00613424" w:rsidRPr="00752433" w:rsidRDefault="00D10F79"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xxxxxx</w:t>
            </w:r>
          </w:p>
        </w:tc>
        <w:tc>
          <w:tcPr>
            <w:tcW w:w="1276" w:type="dxa"/>
            <w:tcBorders>
              <w:left w:val="single" w:sz="4" w:space="0" w:color="000000"/>
              <w:bottom w:val="single" w:sz="4" w:space="0" w:color="auto"/>
              <w:right w:val="single" w:sz="4" w:space="0" w:color="000000"/>
            </w:tcBorders>
          </w:tcPr>
          <w:p w14:paraId="04FFE839" w14:textId="77777777" w:rsidR="00613424" w:rsidRPr="00752433" w:rsidRDefault="00613424" w:rsidP="00827223">
            <w:pPr>
              <w:suppressAutoHyphens/>
              <w:snapToGrid w:val="0"/>
              <w:ind w:right="-257"/>
              <w:rPr>
                <w:rFonts w:ascii="Verdana" w:hAnsi="Verdana"/>
                <w:color w:val="000000" w:themeColor="text1"/>
                <w:sz w:val="18"/>
                <w:szCs w:val="18"/>
              </w:rPr>
            </w:pPr>
          </w:p>
        </w:tc>
      </w:tr>
      <w:tr w:rsidR="00752433" w:rsidRPr="00752433" w14:paraId="42A99ED0" w14:textId="77777777" w:rsidTr="00D10F79">
        <w:trPr>
          <w:cantSplit/>
          <w:trHeight w:val="260"/>
        </w:trPr>
        <w:tc>
          <w:tcPr>
            <w:tcW w:w="596" w:type="dxa"/>
            <w:vMerge/>
            <w:tcBorders>
              <w:top w:val="single" w:sz="4" w:space="0" w:color="auto"/>
              <w:left w:val="single" w:sz="4" w:space="0" w:color="000000"/>
              <w:bottom w:val="single" w:sz="4" w:space="0" w:color="auto"/>
            </w:tcBorders>
          </w:tcPr>
          <w:p w14:paraId="0968CAF4" w14:textId="77777777" w:rsidR="00613424" w:rsidRPr="00752433" w:rsidRDefault="00613424" w:rsidP="00827223">
            <w:pPr>
              <w:suppressAutoHyphens/>
              <w:ind w:right="-257"/>
              <w:rPr>
                <w:color w:val="000000" w:themeColor="text1"/>
              </w:rPr>
            </w:pPr>
          </w:p>
        </w:tc>
        <w:tc>
          <w:tcPr>
            <w:tcW w:w="3544" w:type="dxa"/>
            <w:gridSpan w:val="2"/>
            <w:tcBorders>
              <w:top w:val="single" w:sz="4" w:space="0" w:color="auto"/>
              <w:left w:val="single" w:sz="4" w:space="0" w:color="000000"/>
              <w:bottom w:val="single" w:sz="4" w:space="0" w:color="auto"/>
              <w:right w:val="single" w:sz="4" w:space="0" w:color="auto"/>
            </w:tcBorders>
            <w:vAlign w:val="center"/>
          </w:tcPr>
          <w:p w14:paraId="143E9C01"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D10F79">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40F39008" w14:textId="77777777" w:rsidR="00613424" w:rsidRPr="00752433" w:rsidRDefault="00613424" w:rsidP="00827223">
            <w:pPr>
              <w:suppressAutoHyphens/>
              <w:snapToGrid w:val="0"/>
              <w:ind w:right="-257"/>
              <w:rPr>
                <w:color w:val="000000" w:themeColor="text1"/>
                <w:sz w:val="22"/>
              </w:rPr>
            </w:pPr>
          </w:p>
          <w:p w14:paraId="5AE94930" w14:textId="77777777" w:rsidR="00613424" w:rsidRPr="00752433" w:rsidRDefault="00613424" w:rsidP="00827223">
            <w:pPr>
              <w:suppressAutoHyphens/>
              <w:snapToGrid w:val="0"/>
              <w:ind w:right="-257"/>
              <w:rPr>
                <w:color w:val="000000" w:themeColor="text1"/>
                <w:sz w:val="22"/>
              </w:rPr>
            </w:pPr>
          </w:p>
        </w:tc>
      </w:tr>
      <w:tr w:rsidR="00A70FEE" w:rsidRPr="00752433" w14:paraId="43FFF3CB" w14:textId="77777777" w:rsidTr="00A70FEE">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003E6C61"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4"/>
            <w:tcBorders>
              <w:left w:val="single" w:sz="4" w:space="0" w:color="auto"/>
              <w:bottom w:val="single" w:sz="4" w:space="0" w:color="auto"/>
              <w:right w:val="single" w:sz="4" w:space="0" w:color="auto"/>
            </w:tcBorders>
          </w:tcPr>
          <w:p w14:paraId="75D07E68" w14:textId="77777777"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5A8E4C5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012EDA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w:t>
            </w:r>
            <w:r w:rsidRPr="001558DB">
              <w:rPr>
                <w:rFonts w:ascii="Verdana" w:hAnsi="Verdana"/>
                <w:color w:val="000000" w:themeColor="text1"/>
                <w:sz w:val="18"/>
              </w:rPr>
              <w:t xml:space="preserve">0 pkt. </w:t>
            </w:r>
          </w:p>
          <w:p w14:paraId="113345C2" w14:textId="77777777" w:rsidR="00A70FEE" w:rsidRPr="00752433" w:rsidRDefault="00C60650"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3260" w:type="dxa"/>
            <w:gridSpan w:val="3"/>
            <w:tcBorders>
              <w:left w:val="single" w:sz="4" w:space="0" w:color="auto"/>
              <w:bottom w:val="single" w:sz="4" w:space="0" w:color="auto"/>
              <w:right w:val="single" w:sz="4" w:space="0" w:color="auto"/>
            </w:tcBorders>
          </w:tcPr>
          <w:p w14:paraId="7707D826" w14:textId="77777777" w:rsidR="00A70FEE" w:rsidRPr="00752433" w:rsidRDefault="00A70FEE" w:rsidP="00827223">
            <w:pPr>
              <w:suppressAutoHyphens/>
              <w:snapToGrid w:val="0"/>
              <w:ind w:right="-108"/>
              <w:rPr>
                <w:rFonts w:ascii="Verdana" w:hAnsi="Verdana"/>
                <w:color w:val="000000" w:themeColor="text1"/>
                <w:sz w:val="18"/>
                <w:szCs w:val="20"/>
              </w:rPr>
            </w:pPr>
          </w:p>
          <w:p w14:paraId="02FC1E3F" w14:textId="77777777" w:rsidR="00A70FEE" w:rsidRPr="00752433" w:rsidRDefault="00A70FEE" w:rsidP="00827223">
            <w:pPr>
              <w:suppressAutoHyphens/>
              <w:snapToGrid w:val="0"/>
              <w:ind w:right="-108"/>
              <w:rPr>
                <w:rFonts w:ascii="Verdana" w:hAnsi="Verdana"/>
                <w:color w:val="000000" w:themeColor="text1"/>
                <w:sz w:val="18"/>
                <w:szCs w:val="20"/>
              </w:rPr>
            </w:pPr>
          </w:p>
          <w:p w14:paraId="1D2114DB" w14:textId="77777777" w:rsidR="00A70FEE" w:rsidRPr="00752433" w:rsidRDefault="00A70FEE" w:rsidP="00827223">
            <w:pPr>
              <w:suppressAutoHyphens/>
              <w:snapToGrid w:val="0"/>
              <w:ind w:right="-108"/>
              <w:rPr>
                <w:rFonts w:ascii="Verdana" w:hAnsi="Verdana"/>
                <w:color w:val="000000" w:themeColor="text1"/>
                <w:sz w:val="18"/>
                <w:szCs w:val="20"/>
              </w:rPr>
            </w:pPr>
          </w:p>
          <w:p w14:paraId="1929D15B" w14:textId="77777777" w:rsidR="00A70FEE" w:rsidRPr="00752433" w:rsidRDefault="00185934"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74515896" w14:textId="77777777" w:rsidR="00A70FEE" w:rsidRPr="00752433" w:rsidRDefault="00A70FEE" w:rsidP="00827223">
            <w:pPr>
              <w:suppressAutoHyphens/>
              <w:snapToGrid w:val="0"/>
              <w:ind w:right="-108"/>
              <w:rPr>
                <w:rFonts w:ascii="Verdana" w:hAnsi="Verdana"/>
                <w:color w:val="000000" w:themeColor="text1"/>
                <w:sz w:val="18"/>
                <w:szCs w:val="20"/>
              </w:rPr>
            </w:pPr>
          </w:p>
          <w:p w14:paraId="6FC06C19" w14:textId="77777777" w:rsidR="00A70FEE" w:rsidRPr="00752433" w:rsidRDefault="00A70FEE" w:rsidP="00827223">
            <w:pPr>
              <w:suppressAutoHyphens/>
              <w:snapToGrid w:val="0"/>
              <w:ind w:right="-108"/>
              <w:rPr>
                <w:rFonts w:ascii="Verdana" w:hAnsi="Verdana"/>
                <w:color w:val="000000" w:themeColor="text1"/>
                <w:sz w:val="18"/>
                <w:szCs w:val="20"/>
              </w:rPr>
            </w:pPr>
          </w:p>
        </w:tc>
      </w:tr>
    </w:tbl>
    <w:p w14:paraId="4D387E33"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0B4E4100" w14:textId="77777777" w:rsidR="00475573" w:rsidRPr="00752433" w:rsidRDefault="00475573" w:rsidP="00EC4792">
      <w:pPr>
        <w:numPr>
          <w:ilvl w:val="0"/>
          <w:numId w:val="80"/>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542041A4" w14:textId="77777777" w:rsidR="00475573" w:rsidRPr="00752433" w:rsidRDefault="00475573" w:rsidP="00EC4792">
      <w:pPr>
        <w:numPr>
          <w:ilvl w:val="0"/>
          <w:numId w:val="80"/>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w:t>
      </w:r>
      <w:r w:rsidR="00E21BD5" w:rsidRPr="00752433">
        <w:rPr>
          <w:rFonts w:ascii="Verdana" w:hAnsi="Verdana"/>
          <w:color w:val="000000" w:themeColor="text1"/>
          <w:sz w:val="18"/>
        </w:rPr>
        <w:t xml:space="preserve">– zał. </w:t>
      </w:r>
      <w:r w:rsidR="00E21BD5" w:rsidRPr="00307B52">
        <w:rPr>
          <w:rFonts w:ascii="Verdana" w:hAnsi="Verdana"/>
          <w:color w:val="000000" w:themeColor="text1"/>
          <w:sz w:val="18"/>
        </w:rPr>
        <w:t xml:space="preserve">nr </w:t>
      </w:r>
      <w:r w:rsidR="00F435D4" w:rsidRPr="00307B52">
        <w:rPr>
          <w:rFonts w:ascii="Verdana" w:hAnsi="Verdana"/>
          <w:color w:val="000000" w:themeColor="text1"/>
          <w:sz w:val="18"/>
        </w:rPr>
        <w:t>5</w:t>
      </w:r>
      <w:r w:rsidR="00307B52" w:rsidRPr="00307B52">
        <w:rPr>
          <w:rFonts w:ascii="Verdana" w:hAnsi="Verdana"/>
          <w:color w:val="000000" w:themeColor="text1"/>
          <w:sz w:val="18"/>
        </w:rPr>
        <w:t>.1</w:t>
      </w:r>
      <w:r w:rsidRPr="00752433">
        <w:rPr>
          <w:rFonts w:ascii="Verdana" w:hAnsi="Verdana"/>
          <w:color w:val="000000" w:themeColor="text1"/>
          <w:sz w:val="18"/>
        </w:rPr>
        <w:t xml:space="preserve"> do Siwz i akceptuję jego postanowienia.</w:t>
      </w:r>
    </w:p>
    <w:p w14:paraId="74830399" w14:textId="77777777" w:rsidR="00475573" w:rsidRPr="00752433" w:rsidRDefault="00475573" w:rsidP="00EC4792">
      <w:pPr>
        <w:pStyle w:val="Tekstblokowy"/>
        <w:numPr>
          <w:ilvl w:val="0"/>
          <w:numId w:val="80"/>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okres </w:t>
      </w:r>
      <w:r w:rsidR="00CD2F26" w:rsidRPr="00752433">
        <w:rPr>
          <w:color w:val="000000" w:themeColor="text1"/>
        </w:rPr>
        <w:t>6</w:t>
      </w:r>
      <w:r w:rsidR="00B244D4" w:rsidRPr="00752433">
        <w:rPr>
          <w:color w:val="000000" w:themeColor="text1"/>
        </w:rPr>
        <w:t>0</w:t>
      </w:r>
      <w:r w:rsidRPr="00752433">
        <w:rPr>
          <w:color w:val="000000" w:themeColor="text1"/>
        </w:rPr>
        <w:t xml:space="preserve"> dni od dnia upływu terminu składania ofert.</w:t>
      </w:r>
    </w:p>
    <w:p w14:paraId="612DE84F" w14:textId="77777777" w:rsidR="00475573" w:rsidRPr="00752433" w:rsidRDefault="00475573" w:rsidP="00EC4792">
      <w:pPr>
        <w:numPr>
          <w:ilvl w:val="0"/>
          <w:numId w:val="80"/>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393615E9" w14:textId="77777777" w:rsidR="00475573" w:rsidRPr="00752433" w:rsidRDefault="00E21BD5"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AF3651B" w14:textId="77777777" w:rsidR="00E21BD5" w:rsidRPr="00752433" w:rsidRDefault="00E21BD5"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167AB85E" w14:textId="77777777" w:rsidR="00475573" w:rsidRPr="00752433" w:rsidRDefault="00475573"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7CFFB5DA" w14:textId="77777777" w:rsidR="0078135B" w:rsidRPr="00752433" w:rsidRDefault="007031FF" w:rsidP="00EC4792">
      <w:pPr>
        <w:pStyle w:val="Akapitzlist"/>
        <w:numPr>
          <w:ilvl w:val="0"/>
          <w:numId w:val="80"/>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w:t>
      </w:r>
      <w:r w:rsidR="0078135B" w:rsidRPr="00752433">
        <w:rPr>
          <w:rFonts w:ascii="Verdana" w:hAnsi="Verdana"/>
          <w:color w:val="000000" w:themeColor="text1"/>
          <w:sz w:val="18"/>
          <w:szCs w:val="18"/>
        </w:rPr>
        <w:t xml:space="preserve">m, że zapoznałem się z treścią Klauzuli Informacyjnej, o której mowa w rozdziale III pkt </w:t>
      </w:r>
      <w:r w:rsidR="003A56A3" w:rsidRPr="00752433">
        <w:rPr>
          <w:rFonts w:ascii="Verdana" w:hAnsi="Verdana"/>
          <w:color w:val="000000" w:themeColor="text1"/>
          <w:sz w:val="18"/>
          <w:szCs w:val="18"/>
        </w:rPr>
        <w:t>7</w:t>
      </w:r>
      <w:r w:rsidR="0078135B" w:rsidRPr="00752433">
        <w:rPr>
          <w:rFonts w:ascii="Verdana" w:hAnsi="Verdana"/>
          <w:color w:val="000000" w:themeColor="text1"/>
          <w:sz w:val="18"/>
          <w:szCs w:val="18"/>
        </w:rPr>
        <w:t>S</w:t>
      </w:r>
      <w:r w:rsidR="003A56A3" w:rsidRPr="00752433">
        <w:rPr>
          <w:rFonts w:ascii="Verdana" w:hAnsi="Verdana"/>
          <w:color w:val="000000" w:themeColor="text1"/>
          <w:sz w:val="18"/>
          <w:szCs w:val="18"/>
        </w:rPr>
        <w:t>iwz</w:t>
      </w:r>
      <w:r w:rsidR="0078135B" w:rsidRPr="00752433">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r w:rsidRPr="00752433">
        <w:rPr>
          <w:rFonts w:ascii="Verdana" w:hAnsi="Verdana"/>
          <w:color w:val="000000" w:themeColor="text1"/>
          <w:sz w:val="18"/>
          <w:szCs w:val="18"/>
        </w:rPr>
        <w:t>.</w:t>
      </w:r>
    </w:p>
    <w:p w14:paraId="78F065E0" w14:textId="77777777" w:rsidR="00475573" w:rsidRPr="00752433" w:rsidRDefault="00475573" w:rsidP="00EC4792">
      <w:pPr>
        <w:pStyle w:val="Akapitzlist"/>
        <w:numPr>
          <w:ilvl w:val="0"/>
          <w:numId w:val="80"/>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w:t>
      </w:r>
      <w:r w:rsidR="00E21BD5" w:rsidRPr="00752433">
        <w:rPr>
          <w:rFonts w:ascii="Verdana" w:hAnsi="Verdana"/>
          <w:color w:val="000000" w:themeColor="text1"/>
          <w:sz w:val="18"/>
          <w:szCs w:val="18"/>
        </w:rPr>
        <w:t> </w:t>
      </w:r>
      <w:r w:rsidRPr="00752433">
        <w:rPr>
          <w:rFonts w:ascii="Verdana" w:hAnsi="Verdana"/>
          <w:color w:val="000000" w:themeColor="text1"/>
          <w:sz w:val="18"/>
          <w:szCs w:val="18"/>
        </w:rPr>
        <w:t>usług.</w:t>
      </w:r>
    </w:p>
    <w:p w14:paraId="398141FB" w14:textId="77777777" w:rsidR="00475573" w:rsidRPr="00752433" w:rsidRDefault="00475573"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podatkowego.................................oraz wartość tego towaru lub usługi bez kwoty podatku wynoszącą........................ </w:t>
      </w:r>
    </w:p>
    <w:p w14:paraId="2ECCFA8C" w14:textId="77777777" w:rsidR="00475573" w:rsidRPr="00752433" w:rsidRDefault="00475573"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8B4A7D3" w14:textId="77777777" w:rsidR="00CD2F26" w:rsidRPr="00752433" w:rsidRDefault="00CD2F26" w:rsidP="00EC4792">
      <w:pPr>
        <w:pStyle w:val="Akapitzlist"/>
        <w:numPr>
          <w:ilvl w:val="0"/>
          <w:numId w:val="80"/>
        </w:numPr>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t xml:space="preserve">Oświadczam, że w rozumieniu przepisów art. 7 ust. 1 pkt 1 - 3 ustawy z dnia 06.03.2018 r. Prawo przedsiębiorców </w:t>
      </w:r>
      <w:r w:rsidR="00751931" w:rsidRPr="00752433">
        <w:rPr>
          <w:rFonts w:ascii="Verdana" w:hAnsi="Verdana"/>
          <w:color w:val="000000" w:themeColor="text1"/>
          <w:sz w:val="18"/>
          <w:szCs w:val="18"/>
        </w:rPr>
        <w:t>(</w:t>
      </w:r>
      <w:r w:rsidRPr="00752433">
        <w:rPr>
          <w:rFonts w:ascii="Verdana" w:hAnsi="Verdana"/>
          <w:color w:val="000000" w:themeColor="text1"/>
          <w:sz w:val="18"/>
          <w:szCs w:val="18"/>
        </w:rPr>
        <w:t>Dz. U. z 2018 r., poz. 646</w:t>
      </w:r>
      <w:r w:rsidR="00F435D4" w:rsidRPr="00752433">
        <w:rPr>
          <w:rFonts w:ascii="Verdana" w:hAnsi="Verdana"/>
          <w:color w:val="000000" w:themeColor="text1"/>
          <w:sz w:val="18"/>
          <w:szCs w:val="18"/>
        </w:rPr>
        <w:t>, z późn. zm.</w:t>
      </w:r>
      <w:r w:rsidRPr="00752433">
        <w:rPr>
          <w:rFonts w:ascii="Verdana" w:hAnsi="Verdana"/>
          <w:color w:val="000000" w:themeColor="text1"/>
          <w:sz w:val="18"/>
          <w:szCs w:val="18"/>
        </w:rPr>
        <w:t xml:space="preserve">) jestem: mikroprzedsiębiorcą / małym przedsiębiorcą / średnim przedsiębiorcą / dużym przedsiębiorcą </w:t>
      </w:r>
      <w:r w:rsidRPr="00752433">
        <w:rPr>
          <w:rFonts w:ascii="Verdana" w:hAnsi="Verdana"/>
          <w:i/>
          <w:color w:val="000000" w:themeColor="text1"/>
          <w:sz w:val="16"/>
          <w:szCs w:val="16"/>
        </w:rPr>
        <w:t>(niewłaściwe skreślić)</w:t>
      </w:r>
    </w:p>
    <w:p w14:paraId="159710C3" w14:textId="77777777" w:rsidR="00CD2F26" w:rsidRPr="00752433" w:rsidRDefault="00CD2F26" w:rsidP="00827223">
      <w:pPr>
        <w:suppressAutoHyphens/>
        <w:spacing w:line="360" w:lineRule="auto"/>
        <w:ind w:left="360" w:right="470"/>
        <w:jc w:val="both"/>
        <w:rPr>
          <w:rFonts w:ascii="Verdana" w:hAnsi="Verdana"/>
          <w:color w:val="000000" w:themeColor="text1"/>
          <w:sz w:val="18"/>
        </w:rPr>
      </w:pPr>
    </w:p>
    <w:p w14:paraId="5F6ACAC6" w14:textId="33AE4BA7" w:rsidR="00654AF7" w:rsidRPr="00752433" w:rsidRDefault="00475573" w:rsidP="00827223">
      <w:pPr>
        <w:suppressAutoHyphens/>
        <w:spacing w:line="360" w:lineRule="auto"/>
        <w:ind w:left="360" w:right="470"/>
        <w:jc w:val="both"/>
        <w:rPr>
          <w:rFonts w:ascii="Verdana" w:hAnsi="Verdana"/>
          <w:color w:val="000000" w:themeColor="text1"/>
          <w:sz w:val="18"/>
        </w:rPr>
        <w:sectPr w:rsidR="00654AF7" w:rsidRPr="00752433" w:rsidSect="00FE1924">
          <w:footerReference w:type="even" r:id="rId21"/>
          <w:footerReference w:type="default" r:id="rId22"/>
          <w:footerReference w:type="first" r:id="rId23"/>
          <w:pgSz w:w="11906" w:h="16838"/>
          <w:pgMar w:top="794" w:right="924" w:bottom="794" w:left="1418"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1EF20824" w14:textId="77777777" w:rsidR="00AB31D7" w:rsidRPr="00752433" w:rsidRDefault="00F435D4" w:rsidP="0082722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AB31D7"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76376E">
        <w:rPr>
          <w:rFonts w:ascii="Verdana" w:hAnsi="Verdana"/>
          <w:b/>
          <w:bCs/>
          <w:color w:val="000000" w:themeColor="text1"/>
          <w:sz w:val="18"/>
          <w:szCs w:val="18"/>
        </w:rPr>
        <w:t>63</w:t>
      </w:r>
      <w:r w:rsidRPr="00752433">
        <w:rPr>
          <w:rFonts w:ascii="Verdana" w:hAnsi="Verdana"/>
          <w:b/>
          <w:bCs/>
          <w:color w:val="000000" w:themeColor="text1"/>
          <w:sz w:val="18"/>
          <w:szCs w:val="18"/>
        </w:rPr>
        <w:t xml:space="preserve"> / 19</w:t>
      </w:r>
      <w:r w:rsidR="00CD2F26" w:rsidRPr="00752433">
        <w:rPr>
          <w:rFonts w:ascii="Verdana" w:hAnsi="Verdana"/>
          <w:b/>
          <w:bCs/>
          <w:color w:val="000000" w:themeColor="text1"/>
          <w:sz w:val="18"/>
          <w:szCs w:val="18"/>
        </w:rPr>
        <w:t xml:space="preserve"> część B</w:t>
      </w:r>
    </w:p>
    <w:p w14:paraId="462F0A5F" w14:textId="77777777" w:rsidR="00AB31D7" w:rsidRPr="00752433" w:rsidRDefault="00AB31D7" w:rsidP="00827223">
      <w:pPr>
        <w:suppressAutoHyphens/>
        <w:ind w:right="470"/>
        <w:jc w:val="both"/>
        <w:rPr>
          <w:rFonts w:ascii="Verdana" w:hAnsi="Verdana"/>
          <w:b/>
          <w:color w:val="000000" w:themeColor="text1"/>
          <w:sz w:val="18"/>
          <w:szCs w:val="18"/>
        </w:rPr>
      </w:pPr>
    </w:p>
    <w:p w14:paraId="15ADA852"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18"/>
          <w:szCs w:val="18"/>
        </w:rPr>
      </w:pPr>
      <w:r w:rsidRPr="00752433">
        <w:rPr>
          <w:rFonts w:ascii="Verdana" w:hAnsi="Verdana"/>
          <w:b/>
          <w:color w:val="000000" w:themeColor="text1"/>
          <w:sz w:val="18"/>
          <w:szCs w:val="18"/>
        </w:rPr>
        <w:t>Załącznik nr 1</w:t>
      </w:r>
      <w:r w:rsidR="007B4DC6" w:rsidRPr="00752433">
        <w:rPr>
          <w:rFonts w:ascii="Verdana" w:hAnsi="Verdana"/>
          <w:b/>
          <w:color w:val="000000" w:themeColor="text1"/>
          <w:sz w:val="18"/>
          <w:szCs w:val="18"/>
        </w:rPr>
        <w:t xml:space="preserve"> B</w:t>
      </w:r>
      <w:r w:rsidRPr="00752433">
        <w:rPr>
          <w:rFonts w:ascii="Verdana" w:hAnsi="Verdana"/>
          <w:b/>
          <w:color w:val="000000" w:themeColor="text1"/>
          <w:sz w:val="18"/>
          <w:szCs w:val="18"/>
        </w:rPr>
        <w:t xml:space="preserve"> do Siwz – Wzór Formularza Ofertowego </w:t>
      </w:r>
    </w:p>
    <w:p w14:paraId="421F020B"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3A9E38F0" w14:textId="77777777" w:rsidR="00AB31D7" w:rsidRPr="00752433" w:rsidRDefault="00AB31D7" w:rsidP="00827223">
      <w:pPr>
        <w:tabs>
          <w:tab w:val="left" w:pos="1560"/>
        </w:tabs>
        <w:suppressAutoHyphens/>
        <w:ind w:right="470"/>
        <w:jc w:val="center"/>
        <w:outlineLvl w:val="1"/>
        <w:rPr>
          <w:rFonts w:ascii="Verdana" w:hAnsi="Verdana"/>
          <w:b/>
          <w:i/>
          <w:color w:val="000000" w:themeColor="text1"/>
          <w:sz w:val="20"/>
          <w:szCs w:val="20"/>
          <w:u w:val="single"/>
        </w:rPr>
      </w:pPr>
      <w:r w:rsidRPr="00752433">
        <w:rPr>
          <w:rFonts w:ascii="Verdana" w:hAnsi="Verdana"/>
          <w:b/>
          <w:color w:val="000000" w:themeColor="text1"/>
          <w:sz w:val="20"/>
          <w:szCs w:val="20"/>
          <w:u w:val="single"/>
        </w:rPr>
        <w:t xml:space="preserve">FORMULARZ OFERTOWY </w:t>
      </w:r>
    </w:p>
    <w:p w14:paraId="62FB19F7"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561FFD35" w14:textId="77777777" w:rsidR="00AB31D7" w:rsidRPr="00752433" w:rsidRDefault="00AB31D7" w:rsidP="00827223">
      <w:pPr>
        <w:numPr>
          <w:ilvl w:val="0"/>
          <w:numId w:val="45"/>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2441CA59" w14:textId="77777777" w:rsidR="00AB31D7" w:rsidRPr="00752433" w:rsidRDefault="00AB31D7" w:rsidP="00827223">
      <w:pPr>
        <w:tabs>
          <w:tab w:val="num" w:pos="426"/>
        </w:tabs>
        <w:suppressAutoHyphens/>
        <w:ind w:left="426" w:right="470" w:hanging="426"/>
        <w:rPr>
          <w:rFonts w:ascii="Verdana" w:hAnsi="Verdana"/>
          <w:color w:val="000000" w:themeColor="text1"/>
          <w:sz w:val="18"/>
          <w:szCs w:val="18"/>
        </w:rPr>
      </w:pPr>
    </w:p>
    <w:p w14:paraId="0AFC87FC" w14:textId="77777777" w:rsidR="00AB31D7" w:rsidRPr="00752433" w:rsidRDefault="00AB31D7"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14F9853F" w14:textId="77777777" w:rsidR="00AB31D7" w:rsidRPr="00752433" w:rsidRDefault="00AB31D7" w:rsidP="00827223">
      <w:pPr>
        <w:numPr>
          <w:ilvl w:val="0"/>
          <w:numId w:val="45"/>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3798C4A" w14:textId="77777777" w:rsidR="00AB31D7" w:rsidRPr="00752433" w:rsidRDefault="00AB31D7" w:rsidP="00827223">
      <w:pPr>
        <w:tabs>
          <w:tab w:val="num" w:pos="426"/>
        </w:tabs>
        <w:suppressAutoHyphens/>
        <w:ind w:left="426" w:right="470" w:hanging="426"/>
        <w:rPr>
          <w:rFonts w:ascii="Verdana" w:hAnsi="Verdana"/>
          <w:iCs/>
          <w:color w:val="000000" w:themeColor="text1"/>
          <w:sz w:val="18"/>
          <w:szCs w:val="18"/>
        </w:rPr>
      </w:pPr>
    </w:p>
    <w:p w14:paraId="2907DAE3" w14:textId="77777777" w:rsidR="00AB31D7" w:rsidRPr="00752433" w:rsidRDefault="00AB31D7"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2D64EE70" w14:textId="77777777" w:rsidR="00AB31D7" w:rsidRPr="00752433" w:rsidRDefault="00AB31D7" w:rsidP="00827223">
      <w:pPr>
        <w:numPr>
          <w:ilvl w:val="0"/>
          <w:numId w:val="45"/>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141C0C77" w14:textId="77777777" w:rsidR="00AB31D7" w:rsidRPr="00752433" w:rsidRDefault="00AB31D7" w:rsidP="00827223">
      <w:pPr>
        <w:tabs>
          <w:tab w:val="num" w:pos="426"/>
        </w:tabs>
        <w:suppressAutoHyphens/>
        <w:ind w:left="426" w:right="470" w:hanging="426"/>
        <w:jc w:val="both"/>
        <w:rPr>
          <w:rFonts w:ascii="Verdana" w:hAnsi="Verdana"/>
          <w:iCs/>
          <w:color w:val="000000" w:themeColor="text1"/>
          <w:sz w:val="16"/>
          <w:szCs w:val="16"/>
          <w:lang w:val="de-DE"/>
        </w:rPr>
      </w:pPr>
    </w:p>
    <w:p w14:paraId="1316F98A" w14:textId="77777777" w:rsidR="00AB31D7" w:rsidRPr="00752433" w:rsidRDefault="00AB31D7"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736FE178" w14:textId="77777777" w:rsidR="00AB31D7" w:rsidRPr="00752433" w:rsidRDefault="00AB31D7" w:rsidP="00827223">
      <w:pPr>
        <w:tabs>
          <w:tab w:val="num" w:pos="426"/>
        </w:tabs>
        <w:suppressAutoHyphens/>
        <w:ind w:left="426" w:right="470" w:hanging="426"/>
        <w:jc w:val="both"/>
        <w:rPr>
          <w:rFonts w:ascii="Verdana" w:hAnsi="Verdana"/>
          <w:iCs/>
          <w:color w:val="000000" w:themeColor="text1"/>
          <w:sz w:val="18"/>
          <w:szCs w:val="18"/>
          <w:lang w:val="de-DE"/>
        </w:rPr>
      </w:pPr>
    </w:p>
    <w:p w14:paraId="2629BD98"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2A5B3395"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E-mail .........................................................    8. www.................................................</w:t>
      </w:r>
    </w:p>
    <w:p w14:paraId="07D699EC" w14:textId="77777777" w:rsidR="00AB31D7" w:rsidRPr="00752433" w:rsidRDefault="00AB31D7"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96"/>
        <w:gridCol w:w="342"/>
        <w:gridCol w:w="2918"/>
        <w:gridCol w:w="1276"/>
        <w:gridCol w:w="567"/>
        <w:gridCol w:w="142"/>
        <w:gridCol w:w="1134"/>
        <w:gridCol w:w="850"/>
        <w:gridCol w:w="1276"/>
      </w:tblGrid>
      <w:tr w:rsidR="00752433" w:rsidRPr="00752433" w14:paraId="39C62B55" w14:textId="77777777" w:rsidTr="00A70FEE">
        <w:trPr>
          <w:cantSplit/>
          <w:trHeight w:hRule="exact" w:val="897"/>
        </w:trPr>
        <w:tc>
          <w:tcPr>
            <w:tcW w:w="596" w:type="dxa"/>
            <w:tcBorders>
              <w:top w:val="single" w:sz="4" w:space="0" w:color="000000"/>
              <w:left w:val="single" w:sz="4" w:space="0" w:color="000000"/>
              <w:bottom w:val="single" w:sz="4" w:space="0" w:color="auto"/>
            </w:tcBorders>
          </w:tcPr>
          <w:p w14:paraId="4EDBAE74" w14:textId="77777777" w:rsidR="00613424" w:rsidRPr="00752433" w:rsidRDefault="0061342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260" w:type="dxa"/>
            <w:gridSpan w:val="2"/>
            <w:tcBorders>
              <w:top w:val="single" w:sz="4" w:space="0" w:color="000000"/>
              <w:left w:val="single" w:sz="4" w:space="0" w:color="000000"/>
              <w:bottom w:val="single" w:sz="4" w:space="0" w:color="000000"/>
            </w:tcBorders>
          </w:tcPr>
          <w:p w14:paraId="5CC06910" w14:textId="77777777" w:rsidR="00613424" w:rsidRPr="00752433" w:rsidRDefault="0061342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5C8B6B3E" w14:textId="77777777" w:rsidR="00613424" w:rsidRPr="00752433" w:rsidRDefault="0061342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auto"/>
            </w:tcBorders>
          </w:tcPr>
          <w:p w14:paraId="6B9E20F5" w14:textId="77777777" w:rsidR="00613424" w:rsidRPr="00752433" w:rsidRDefault="0061342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2C634560"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77693CC7" w14:textId="77777777" w:rsidR="00613424" w:rsidRPr="00752433" w:rsidRDefault="00613424" w:rsidP="00827223">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276" w:type="dxa"/>
            <w:gridSpan w:val="2"/>
            <w:tcBorders>
              <w:top w:val="single" w:sz="4" w:space="0" w:color="000000"/>
              <w:left w:val="single" w:sz="4" w:space="0" w:color="000000"/>
              <w:bottom w:val="single" w:sz="4" w:space="0" w:color="000000"/>
              <w:right w:val="single" w:sz="4" w:space="0" w:color="auto"/>
            </w:tcBorders>
          </w:tcPr>
          <w:p w14:paraId="1B4D9462" w14:textId="77777777" w:rsidR="00613424" w:rsidRPr="00752433" w:rsidRDefault="0061342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0A423145"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868EA5A"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5BF340B5"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1E063A92"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7001AC35" w14:textId="77777777" w:rsidR="00613424" w:rsidRPr="00752433" w:rsidRDefault="0061342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0B385DCD"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0C732E5C"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752433" w:rsidRPr="00752433" w14:paraId="516A4F3E" w14:textId="77777777" w:rsidTr="001E5854">
        <w:trPr>
          <w:cantSplit/>
          <w:trHeight w:hRule="exact" w:val="579"/>
        </w:trPr>
        <w:tc>
          <w:tcPr>
            <w:tcW w:w="596" w:type="dxa"/>
            <w:vMerge w:val="restart"/>
            <w:tcBorders>
              <w:top w:val="single" w:sz="4" w:space="0" w:color="auto"/>
              <w:left w:val="single" w:sz="4" w:space="0" w:color="000000"/>
              <w:bottom w:val="single" w:sz="4" w:space="0" w:color="auto"/>
            </w:tcBorders>
          </w:tcPr>
          <w:p w14:paraId="0279204B" w14:textId="77777777" w:rsidR="00613424" w:rsidRPr="00752433" w:rsidRDefault="0061342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42" w:type="dxa"/>
            <w:tcBorders>
              <w:left w:val="single" w:sz="4" w:space="0" w:color="000000"/>
              <w:bottom w:val="single" w:sz="4" w:space="0" w:color="auto"/>
              <w:right w:val="single" w:sz="4" w:space="0" w:color="auto"/>
            </w:tcBorders>
          </w:tcPr>
          <w:p w14:paraId="7BD88A80" w14:textId="77777777" w:rsidR="00613424" w:rsidRPr="00752433" w:rsidRDefault="00613424" w:rsidP="00827223">
            <w:pPr>
              <w:suppressAutoHyphens/>
              <w:snapToGrid w:val="0"/>
              <w:jc w:val="both"/>
              <w:rPr>
                <w:rFonts w:ascii="Verdana" w:hAnsi="Verdana"/>
                <w:bCs/>
                <w:color w:val="000000" w:themeColor="text1"/>
                <w:sz w:val="18"/>
              </w:rPr>
            </w:pPr>
            <w:r w:rsidRPr="00752433">
              <w:rPr>
                <w:rFonts w:ascii="Verdana" w:hAnsi="Verdana"/>
                <w:bCs/>
                <w:color w:val="000000" w:themeColor="text1"/>
                <w:sz w:val="18"/>
              </w:rPr>
              <w:t>1</w:t>
            </w:r>
          </w:p>
        </w:tc>
        <w:tc>
          <w:tcPr>
            <w:tcW w:w="2918" w:type="dxa"/>
            <w:tcBorders>
              <w:top w:val="single" w:sz="8" w:space="0" w:color="auto"/>
              <w:left w:val="single" w:sz="4" w:space="0" w:color="auto"/>
              <w:bottom w:val="single" w:sz="4" w:space="0" w:color="auto"/>
              <w:right w:val="single" w:sz="4" w:space="0" w:color="auto"/>
            </w:tcBorders>
            <w:shd w:val="clear" w:color="auto" w:fill="auto"/>
          </w:tcPr>
          <w:p w14:paraId="3D46459E" w14:textId="77777777" w:rsidR="00613424" w:rsidRPr="00752433" w:rsidRDefault="001E5854"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Przełącznik sieciowy 48-portowy</w:t>
            </w:r>
          </w:p>
        </w:tc>
        <w:tc>
          <w:tcPr>
            <w:tcW w:w="1276" w:type="dxa"/>
            <w:tcBorders>
              <w:left w:val="single" w:sz="4" w:space="0" w:color="000000"/>
              <w:bottom w:val="single" w:sz="4" w:space="0" w:color="auto"/>
              <w:right w:val="single" w:sz="4" w:space="0" w:color="auto"/>
            </w:tcBorders>
          </w:tcPr>
          <w:p w14:paraId="4BE98535"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58A80EAE" w14:textId="77777777" w:rsidR="00613424" w:rsidRPr="00752433" w:rsidRDefault="001E5854" w:rsidP="00827223">
            <w:pPr>
              <w:suppressAutoHyphens/>
              <w:snapToGrid w:val="0"/>
              <w:ind w:left="-250" w:right="-185"/>
              <w:jc w:val="center"/>
              <w:rPr>
                <w:rFonts w:ascii="Verdana" w:hAnsi="Verdana"/>
                <w:color w:val="000000" w:themeColor="text1"/>
                <w:sz w:val="18"/>
                <w:szCs w:val="18"/>
              </w:rPr>
            </w:pPr>
            <w:r>
              <w:rPr>
                <w:rFonts w:ascii="Verdana" w:hAnsi="Verdana"/>
                <w:color w:val="000000" w:themeColor="text1"/>
                <w:sz w:val="18"/>
                <w:szCs w:val="18"/>
              </w:rPr>
              <w:t>1</w:t>
            </w:r>
          </w:p>
        </w:tc>
        <w:tc>
          <w:tcPr>
            <w:tcW w:w="1276" w:type="dxa"/>
            <w:gridSpan w:val="2"/>
            <w:tcBorders>
              <w:left w:val="single" w:sz="4" w:space="0" w:color="000000"/>
              <w:bottom w:val="single" w:sz="4" w:space="0" w:color="auto"/>
              <w:right w:val="single" w:sz="4" w:space="0" w:color="auto"/>
            </w:tcBorders>
          </w:tcPr>
          <w:p w14:paraId="42480D8A"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613C494A"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0D473C6" w14:textId="77777777" w:rsidR="00613424" w:rsidRPr="00752433" w:rsidRDefault="00613424" w:rsidP="00827223">
            <w:pPr>
              <w:suppressAutoHyphens/>
              <w:snapToGrid w:val="0"/>
              <w:ind w:right="-108"/>
              <w:rPr>
                <w:rFonts w:ascii="Verdana" w:hAnsi="Verdana"/>
                <w:color w:val="000000" w:themeColor="text1"/>
                <w:sz w:val="18"/>
                <w:szCs w:val="18"/>
              </w:rPr>
            </w:pPr>
          </w:p>
        </w:tc>
      </w:tr>
      <w:tr w:rsidR="00752433" w:rsidRPr="00752433" w14:paraId="5F50A503" w14:textId="77777777" w:rsidTr="001E5854">
        <w:trPr>
          <w:cantSplit/>
          <w:trHeight w:hRule="exact" w:val="549"/>
        </w:trPr>
        <w:tc>
          <w:tcPr>
            <w:tcW w:w="596" w:type="dxa"/>
            <w:vMerge/>
            <w:tcBorders>
              <w:top w:val="single" w:sz="4" w:space="0" w:color="auto"/>
              <w:left w:val="single" w:sz="4" w:space="0" w:color="000000"/>
              <w:bottom w:val="single" w:sz="4" w:space="0" w:color="auto"/>
            </w:tcBorders>
          </w:tcPr>
          <w:p w14:paraId="766ECEF8" w14:textId="77777777" w:rsidR="00613424" w:rsidRPr="00752433" w:rsidRDefault="00613424"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1406EAF2" w14:textId="77777777" w:rsidR="00613424" w:rsidRPr="00752433" w:rsidRDefault="00613424" w:rsidP="00827223">
            <w:pPr>
              <w:suppressAutoHyphens/>
              <w:snapToGrid w:val="0"/>
              <w:jc w:val="both"/>
              <w:rPr>
                <w:rFonts w:ascii="Verdana" w:hAnsi="Verdana"/>
                <w:bCs/>
                <w:color w:val="000000" w:themeColor="text1"/>
                <w:sz w:val="18"/>
              </w:rPr>
            </w:pPr>
            <w:r w:rsidRPr="00752433">
              <w:rPr>
                <w:rFonts w:ascii="Verdana" w:hAnsi="Verdana"/>
                <w:bCs/>
                <w:color w:val="000000" w:themeColor="text1"/>
                <w:sz w:val="18"/>
              </w:rPr>
              <w:t>2</w:t>
            </w:r>
          </w:p>
        </w:tc>
        <w:tc>
          <w:tcPr>
            <w:tcW w:w="2918" w:type="dxa"/>
            <w:tcBorders>
              <w:top w:val="nil"/>
              <w:left w:val="single" w:sz="4" w:space="0" w:color="auto"/>
              <w:bottom w:val="single" w:sz="4" w:space="0" w:color="auto"/>
              <w:right w:val="single" w:sz="4" w:space="0" w:color="auto"/>
            </w:tcBorders>
            <w:shd w:val="clear" w:color="auto" w:fill="auto"/>
          </w:tcPr>
          <w:p w14:paraId="686FFA49" w14:textId="77777777" w:rsidR="00613424" w:rsidRPr="00752433" w:rsidRDefault="001E5854" w:rsidP="001E5854">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Bezprzewodowy punkt dostępowy</w:t>
            </w:r>
          </w:p>
        </w:tc>
        <w:tc>
          <w:tcPr>
            <w:tcW w:w="1276" w:type="dxa"/>
            <w:tcBorders>
              <w:left w:val="single" w:sz="4" w:space="0" w:color="000000"/>
              <w:bottom w:val="single" w:sz="4" w:space="0" w:color="auto"/>
              <w:right w:val="single" w:sz="4" w:space="0" w:color="auto"/>
            </w:tcBorders>
          </w:tcPr>
          <w:p w14:paraId="2AE1C173"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31C72714" w14:textId="77777777" w:rsidR="00613424" w:rsidRPr="00752433" w:rsidRDefault="001558DB" w:rsidP="00827223">
            <w:pPr>
              <w:suppressAutoHyphens/>
              <w:snapToGrid w:val="0"/>
              <w:ind w:left="-250" w:right="-185"/>
              <w:jc w:val="center"/>
              <w:rPr>
                <w:rFonts w:ascii="Verdana" w:hAnsi="Verdana"/>
                <w:color w:val="000000" w:themeColor="text1"/>
                <w:sz w:val="18"/>
                <w:szCs w:val="18"/>
              </w:rPr>
            </w:pPr>
            <w:r>
              <w:rPr>
                <w:rFonts w:ascii="Verdana" w:hAnsi="Verdana"/>
                <w:color w:val="000000" w:themeColor="text1"/>
                <w:sz w:val="18"/>
                <w:szCs w:val="18"/>
              </w:rPr>
              <w:t>1</w:t>
            </w:r>
          </w:p>
        </w:tc>
        <w:tc>
          <w:tcPr>
            <w:tcW w:w="1276" w:type="dxa"/>
            <w:gridSpan w:val="2"/>
            <w:tcBorders>
              <w:left w:val="single" w:sz="4" w:space="0" w:color="000000"/>
              <w:bottom w:val="single" w:sz="4" w:space="0" w:color="auto"/>
              <w:right w:val="single" w:sz="4" w:space="0" w:color="auto"/>
            </w:tcBorders>
          </w:tcPr>
          <w:p w14:paraId="4032FCFD"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7F203DC3"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12EE6977" w14:textId="77777777" w:rsidR="00613424" w:rsidRPr="00752433" w:rsidRDefault="00613424" w:rsidP="00827223">
            <w:pPr>
              <w:suppressAutoHyphens/>
              <w:snapToGrid w:val="0"/>
              <w:ind w:right="-185"/>
              <w:rPr>
                <w:rFonts w:ascii="Verdana" w:hAnsi="Verdana"/>
                <w:color w:val="000000" w:themeColor="text1"/>
                <w:sz w:val="18"/>
                <w:szCs w:val="18"/>
              </w:rPr>
            </w:pPr>
          </w:p>
        </w:tc>
      </w:tr>
      <w:tr w:rsidR="00752433" w:rsidRPr="00752433" w14:paraId="722D974F" w14:textId="77777777" w:rsidTr="00A70FEE">
        <w:trPr>
          <w:cantSplit/>
          <w:trHeight w:hRule="exact" w:val="547"/>
        </w:trPr>
        <w:tc>
          <w:tcPr>
            <w:tcW w:w="596" w:type="dxa"/>
            <w:vMerge/>
            <w:tcBorders>
              <w:top w:val="single" w:sz="4" w:space="0" w:color="auto"/>
              <w:left w:val="single" w:sz="4" w:space="0" w:color="000000"/>
              <w:bottom w:val="single" w:sz="4" w:space="0" w:color="auto"/>
            </w:tcBorders>
          </w:tcPr>
          <w:p w14:paraId="33D7596E" w14:textId="77777777" w:rsidR="00F435D4" w:rsidRPr="00752433" w:rsidRDefault="00F435D4"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678E95AB" w14:textId="77777777" w:rsidR="00F435D4" w:rsidRPr="00752433" w:rsidRDefault="00F435D4" w:rsidP="00827223">
            <w:pPr>
              <w:suppressAutoHyphens/>
              <w:snapToGrid w:val="0"/>
              <w:jc w:val="both"/>
              <w:rPr>
                <w:rFonts w:ascii="Verdana" w:hAnsi="Verdana"/>
                <w:bCs/>
                <w:color w:val="000000" w:themeColor="text1"/>
                <w:sz w:val="18"/>
              </w:rPr>
            </w:pPr>
            <w:r w:rsidRPr="00752433">
              <w:rPr>
                <w:rFonts w:ascii="Verdana" w:hAnsi="Verdana"/>
                <w:bCs/>
                <w:color w:val="000000" w:themeColor="text1"/>
                <w:sz w:val="18"/>
              </w:rPr>
              <w:t>3</w:t>
            </w:r>
          </w:p>
        </w:tc>
        <w:tc>
          <w:tcPr>
            <w:tcW w:w="2918" w:type="dxa"/>
            <w:tcBorders>
              <w:top w:val="nil"/>
              <w:left w:val="single" w:sz="4" w:space="0" w:color="auto"/>
              <w:bottom w:val="single" w:sz="4" w:space="0" w:color="auto"/>
              <w:right w:val="single" w:sz="4" w:space="0" w:color="auto"/>
            </w:tcBorders>
            <w:shd w:val="clear" w:color="auto" w:fill="auto"/>
          </w:tcPr>
          <w:p w14:paraId="6410B09D" w14:textId="77777777" w:rsidR="00F435D4" w:rsidRPr="00752433" w:rsidRDefault="001E5854"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Zasilacz awaryjny </w:t>
            </w:r>
            <w:r w:rsidRPr="001E5854">
              <w:rPr>
                <w:rFonts w:ascii="Verdana" w:hAnsi="Verdana"/>
                <w:b/>
                <w:bCs/>
                <w:color w:val="000000" w:themeColor="text1"/>
                <w:sz w:val="18"/>
                <w:szCs w:val="18"/>
              </w:rPr>
              <w:t>do szafy RACK 1KVA</w:t>
            </w:r>
          </w:p>
        </w:tc>
        <w:tc>
          <w:tcPr>
            <w:tcW w:w="1276" w:type="dxa"/>
            <w:tcBorders>
              <w:left w:val="single" w:sz="4" w:space="0" w:color="000000"/>
              <w:bottom w:val="single" w:sz="4" w:space="0" w:color="auto"/>
              <w:right w:val="single" w:sz="4" w:space="0" w:color="auto"/>
            </w:tcBorders>
          </w:tcPr>
          <w:p w14:paraId="6F545BA9"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124D606D" w14:textId="77777777" w:rsidR="00F435D4" w:rsidRPr="00752433" w:rsidRDefault="001E5854" w:rsidP="00827223">
            <w:pPr>
              <w:suppressAutoHyphens/>
              <w:snapToGrid w:val="0"/>
              <w:ind w:left="-250" w:right="-185"/>
              <w:jc w:val="center"/>
              <w:rPr>
                <w:rFonts w:ascii="Verdana" w:hAnsi="Verdana"/>
                <w:color w:val="000000" w:themeColor="text1"/>
                <w:sz w:val="18"/>
                <w:szCs w:val="18"/>
              </w:rPr>
            </w:pPr>
            <w:r>
              <w:rPr>
                <w:rFonts w:ascii="Verdana" w:hAnsi="Verdana"/>
                <w:color w:val="000000" w:themeColor="text1"/>
                <w:sz w:val="18"/>
                <w:szCs w:val="18"/>
              </w:rPr>
              <w:t>1</w:t>
            </w:r>
          </w:p>
        </w:tc>
        <w:tc>
          <w:tcPr>
            <w:tcW w:w="1276" w:type="dxa"/>
            <w:gridSpan w:val="2"/>
            <w:tcBorders>
              <w:left w:val="single" w:sz="4" w:space="0" w:color="000000"/>
              <w:bottom w:val="single" w:sz="4" w:space="0" w:color="auto"/>
              <w:right w:val="single" w:sz="4" w:space="0" w:color="auto"/>
            </w:tcBorders>
          </w:tcPr>
          <w:p w14:paraId="3D78FD28"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6594ACEA"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13BA6E7E" w14:textId="77777777" w:rsidR="00F435D4" w:rsidRPr="00752433" w:rsidRDefault="00F435D4" w:rsidP="00827223">
            <w:pPr>
              <w:suppressAutoHyphens/>
              <w:snapToGrid w:val="0"/>
              <w:ind w:right="-185"/>
              <w:rPr>
                <w:rFonts w:ascii="Verdana" w:hAnsi="Verdana"/>
                <w:color w:val="000000" w:themeColor="text1"/>
                <w:sz w:val="18"/>
                <w:szCs w:val="18"/>
              </w:rPr>
            </w:pPr>
          </w:p>
        </w:tc>
      </w:tr>
      <w:tr w:rsidR="00752433" w:rsidRPr="00752433" w14:paraId="112DC713" w14:textId="77777777" w:rsidTr="00A70FEE">
        <w:trPr>
          <w:cantSplit/>
          <w:trHeight w:hRule="exact" w:val="457"/>
        </w:trPr>
        <w:tc>
          <w:tcPr>
            <w:tcW w:w="596" w:type="dxa"/>
            <w:vMerge/>
            <w:tcBorders>
              <w:top w:val="single" w:sz="4" w:space="0" w:color="auto"/>
              <w:left w:val="single" w:sz="4" w:space="0" w:color="000000"/>
              <w:bottom w:val="single" w:sz="4" w:space="0" w:color="auto"/>
            </w:tcBorders>
          </w:tcPr>
          <w:p w14:paraId="5A12B319" w14:textId="77777777" w:rsidR="00613424" w:rsidRPr="00752433" w:rsidRDefault="00613424" w:rsidP="00827223">
            <w:pPr>
              <w:suppressAutoHyphens/>
              <w:snapToGrid w:val="0"/>
              <w:ind w:right="-257"/>
              <w:rPr>
                <w:color w:val="000000" w:themeColor="text1"/>
              </w:rPr>
            </w:pPr>
          </w:p>
        </w:tc>
        <w:tc>
          <w:tcPr>
            <w:tcW w:w="5103" w:type="dxa"/>
            <w:gridSpan w:val="4"/>
            <w:tcBorders>
              <w:left w:val="single" w:sz="4" w:space="0" w:color="000000"/>
              <w:bottom w:val="single" w:sz="4" w:space="0" w:color="auto"/>
              <w:right w:val="single" w:sz="4" w:space="0" w:color="auto"/>
            </w:tcBorders>
          </w:tcPr>
          <w:p w14:paraId="1A6DBA99" w14:textId="77777777" w:rsidR="00613424" w:rsidRPr="00752433" w:rsidRDefault="00613424" w:rsidP="00827223">
            <w:pPr>
              <w:suppressAutoHyphens/>
              <w:snapToGrid w:val="0"/>
              <w:jc w:val="both"/>
              <w:rPr>
                <w:rFonts w:ascii="Verdana" w:hAnsi="Verdana"/>
                <w:b/>
                <w:bCs/>
                <w:color w:val="000000" w:themeColor="text1"/>
                <w:sz w:val="18"/>
              </w:rPr>
            </w:pPr>
            <w:r w:rsidRPr="00752433">
              <w:rPr>
                <w:rFonts w:ascii="Verdana" w:hAnsi="Verdana"/>
                <w:b/>
                <w:bCs/>
                <w:color w:val="000000" w:themeColor="text1"/>
                <w:sz w:val="18"/>
              </w:rPr>
              <w:t xml:space="preserve">RAZEM CZĘŚĆ B – </w:t>
            </w:r>
            <w:r w:rsidR="00D10F79">
              <w:rPr>
                <w:rFonts w:ascii="Verdana" w:hAnsi="Verdana"/>
                <w:b/>
                <w:color w:val="000000" w:themeColor="text1"/>
                <w:sz w:val="18"/>
                <w:szCs w:val="18"/>
              </w:rPr>
              <w:t>sprzęt aktywny do obsługi sieci</w:t>
            </w:r>
          </w:p>
          <w:p w14:paraId="7E9C445D" w14:textId="77777777" w:rsidR="00613424" w:rsidRPr="00752433" w:rsidRDefault="00613424" w:rsidP="00827223">
            <w:pPr>
              <w:suppressAutoHyphens/>
              <w:snapToGrid w:val="0"/>
              <w:jc w:val="both"/>
              <w:rPr>
                <w:rFonts w:ascii="Verdana" w:hAnsi="Verdana"/>
                <w:color w:val="000000" w:themeColor="text1"/>
                <w:sz w:val="18"/>
                <w:szCs w:val="18"/>
              </w:rPr>
            </w:pPr>
          </w:p>
        </w:tc>
        <w:tc>
          <w:tcPr>
            <w:tcW w:w="1276" w:type="dxa"/>
            <w:gridSpan w:val="2"/>
            <w:tcBorders>
              <w:left w:val="single" w:sz="4" w:space="0" w:color="000000"/>
              <w:bottom w:val="single" w:sz="4" w:space="0" w:color="auto"/>
              <w:right w:val="single" w:sz="4" w:space="0" w:color="auto"/>
            </w:tcBorders>
          </w:tcPr>
          <w:p w14:paraId="4BF79A3F" w14:textId="77777777" w:rsidR="00613424" w:rsidRPr="00752433" w:rsidRDefault="0061342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74E54377" w14:textId="77777777" w:rsidR="00613424" w:rsidRPr="00752433" w:rsidRDefault="001E5854"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xxxxxx</w:t>
            </w:r>
          </w:p>
        </w:tc>
        <w:tc>
          <w:tcPr>
            <w:tcW w:w="1276" w:type="dxa"/>
            <w:tcBorders>
              <w:left w:val="single" w:sz="4" w:space="0" w:color="000000"/>
              <w:bottom w:val="single" w:sz="4" w:space="0" w:color="auto"/>
              <w:right w:val="single" w:sz="4" w:space="0" w:color="000000"/>
            </w:tcBorders>
          </w:tcPr>
          <w:p w14:paraId="1A5A319B" w14:textId="77777777" w:rsidR="00613424" w:rsidRPr="00752433" w:rsidRDefault="00613424" w:rsidP="00827223">
            <w:pPr>
              <w:suppressAutoHyphens/>
              <w:snapToGrid w:val="0"/>
              <w:ind w:right="-257"/>
              <w:rPr>
                <w:rFonts w:ascii="Verdana" w:hAnsi="Verdana"/>
                <w:color w:val="000000" w:themeColor="text1"/>
                <w:sz w:val="18"/>
                <w:szCs w:val="18"/>
              </w:rPr>
            </w:pPr>
          </w:p>
        </w:tc>
      </w:tr>
      <w:tr w:rsidR="00752433" w:rsidRPr="00752433" w14:paraId="38FE59BE" w14:textId="77777777" w:rsidTr="00D10F79">
        <w:trPr>
          <w:cantSplit/>
          <w:trHeight w:val="260"/>
        </w:trPr>
        <w:tc>
          <w:tcPr>
            <w:tcW w:w="596" w:type="dxa"/>
            <w:vMerge/>
            <w:tcBorders>
              <w:top w:val="single" w:sz="4" w:space="0" w:color="auto"/>
              <w:left w:val="single" w:sz="4" w:space="0" w:color="000000"/>
              <w:bottom w:val="single" w:sz="4" w:space="0" w:color="auto"/>
            </w:tcBorders>
          </w:tcPr>
          <w:p w14:paraId="243AED7C" w14:textId="77777777" w:rsidR="00613424" w:rsidRPr="00752433" w:rsidRDefault="00613424" w:rsidP="00827223">
            <w:pPr>
              <w:suppressAutoHyphens/>
              <w:ind w:right="-257"/>
              <w:rPr>
                <w:color w:val="000000" w:themeColor="text1"/>
              </w:rPr>
            </w:pPr>
          </w:p>
        </w:tc>
        <w:tc>
          <w:tcPr>
            <w:tcW w:w="3260" w:type="dxa"/>
            <w:gridSpan w:val="2"/>
            <w:tcBorders>
              <w:top w:val="single" w:sz="4" w:space="0" w:color="auto"/>
              <w:left w:val="single" w:sz="4" w:space="0" w:color="000000"/>
              <w:bottom w:val="single" w:sz="4" w:space="0" w:color="auto"/>
              <w:right w:val="single" w:sz="4" w:space="0" w:color="auto"/>
            </w:tcBorders>
            <w:vAlign w:val="center"/>
          </w:tcPr>
          <w:p w14:paraId="03B56FC3"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p>
        </w:tc>
        <w:tc>
          <w:tcPr>
            <w:tcW w:w="5245" w:type="dxa"/>
            <w:gridSpan w:val="6"/>
            <w:tcBorders>
              <w:top w:val="single" w:sz="4" w:space="0" w:color="auto"/>
              <w:left w:val="single" w:sz="4" w:space="0" w:color="auto"/>
              <w:bottom w:val="single" w:sz="4" w:space="0" w:color="auto"/>
              <w:right w:val="single" w:sz="4" w:space="0" w:color="000000"/>
            </w:tcBorders>
          </w:tcPr>
          <w:p w14:paraId="628D4AC7" w14:textId="77777777" w:rsidR="00613424" w:rsidRPr="00752433" w:rsidRDefault="00613424" w:rsidP="00827223">
            <w:pPr>
              <w:suppressAutoHyphens/>
              <w:snapToGrid w:val="0"/>
              <w:ind w:right="-257"/>
              <w:rPr>
                <w:color w:val="000000" w:themeColor="text1"/>
                <w:sz w:val="22"/>
              </w:rPr>
            </w:pPr>
          </w:p>
          <w:p w14:paraId="617AA44F" w14:textId="77777777" w:rsidR="00F60F7B" w:rsidRPr="00752433" w:rsidRDefault="00F60F7B" w:rsidP="00827223">
            <w:pPr>
              <w:suppressAutoHyphens/>
              <w:snapToGrid w:val="0"/>
              <w:ind w:right="-257"/>
              <w:rPr>
                <w:color w:val="000000" w:themeColor="text1"/>
                <w:sz w:val="22"/>
              </w:rPr>
            </w:pPr>
          </w:p>
        </w:tc>
      </w:tr>
      <w:tr w:rsidR="00A70FEE" w:rsidRPr="00752433" w14:paraId="162025C2" w14:textId="77777777" w:rsidTr="00A70FEE">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10C5AF35"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5"/>
            <w:tcBorders>
              <w:left w:val="single" w:sz="4" w:space="0" w:color="auto"/>
              <w:bottom w:val="single" w:sz="4" w:space="0" w:color="auto"/>
              <w:right w:val="single" w:sz="4" w:space="0" w:color="auto"/>
            </w:tcBorders>
          </w:tcPr>
          <w:p w14:paraId="0ADF4E49" w14:textId="77777777"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33CB0BAE" w14:textId="77777777" w:rsidR="00A70FEE" w:rsidRPr="001558DB" w:rsidRDefault="00A70FEE" w:rsidP="00827223">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0F8BDECA" w14:textId="77777777" w:rsidR="00A70FEE" w:rsidRPr="001558DB" w:rsidRDefault="00A70FEE" w:rsidP="00827223">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10</w:t>
            </w:r>
            <w:r w:rsidRPr="001558DB">
              <w:rPr>
                <w:rFonts w:ascii="Verdana" w:hAnsi="Verdana"/>
                <w:color w:val="000000" w:themeColor="text1"/>
                <w:sz w:val="18"/>
              </w:rPr>
              <w:t xml:space="preserve"> pkt. </w:t>
            </w:r>
          </w:p>
          <w:p w14:paraId="03EEB74A" w14:textId="77777777" w:rsidR="00A70FEE" w:rsidRPr="00752433" w:rsidRDefault="00A70FEE"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3260" w:type="dxa"/>
            <w:gridSpan w:val="3"/>
            <w:tcBorders>
              <w:left w:val="single" w:sz="4" w:space="0" w:color="auto"/>
              <w:bottom w:val="single" w:sz="4" w:space="0" w:color="auto"/>
              <w:right w:val="single" w:sz="4" w:space="0" w:color="auto"/>
            </w:tcBorders>
          </w:tcPr>
          <w:p w14:paraId="77FA456E" w14:textId="77777777" w:rsidR="00A70FEE" w:rsidRPr="00752433" w:rsidRDefault="00A70FEE" w:rsidP="00827223">
            <w:pPr>
              <w:suppressAutoHyphens/>
              <w:snapToGrid w:val="0"/>
              <w:ind w:right="-108"/>
              <w:rPr>
                <w:rFonts w:ascii="Verdana" w:hAnsi="Verdana"/>
                <w:color w:val="000000" w:themeColor="text1"/>
                <w:sz w:val="18"/>
                <w:szCs w:val="20"/>
              </w:rPr>
            </w:pPr>
          </w:p>
          <w:p w14:paraId="57468BF7" w14:textId="77777777" w:rsidR="00A70FEE" w:rsidRPr="00752433" w:rsidRDefault="00A70FEE" w:rsidP="00827223">
            <w:pPr>
              <w:suppressAutoHyphens/>
              <w:snapToGrid w:val="0"/>
              <w:ind w:right="-108"/>
              <w:rPr>
                <w:rFonts w:ascii="Verdana" w:hAnsi="Verdana"/>
                <w:color w:val="000000" w:themeColor="text1"/>
                <w:sz w:val="18"/>
                <w:szCs w:val="20"/>
              </w:rPr>
            </w:pPr>
          </w:p>
          <w:p w14:paraId="48745813" w14:textId="77777777" w:rsidR="00A70FEE" w:rsidRPr="00752433" w:rsidRDefault="00A70FEE" w:rsidP="00827223">
            <w:pPr>
              <w:suppressAutoHyphens/>
              <w:snapToGrid w:val="0"/>
              <w:ind w:right="-108"/>
              <w:rPr>
                <w:rFonts w:ascii="Verdana" w:hAnsi="Verdana"/>
                <w:color w:val="000000" w:themeColor="text1"/>
                <w:sz w:val="18"/>
                <w:szCs w:val="20"/>
              </w:rPr>
            </w:pPr>
          </w:p>
          <w:p w14:paraId="3263A679" w14:textId="77777777" w:rsidR="00A70FEE" w:rsidRPr="00752433" w:rsidRDefault="002C0196"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33F63411" w14:textId="77777777" w:rsidR="00A70FEE" w:rsidRPr="00752433" w:rsidRDefault="00A70FEE" w:rsidP="00827223">
            <w:pPr>
              <w:suppressAutoHyphens/>
              <w:snapToGrid w:val="0"/>
              <w:ind w:right="-108"/>
              <w:rPr>
                <w:rFonts w:ascii="Verdana" w:hAnsi="Verdana"/>
                <w:color w:val="000000" w:themeColor="text1"/>
                <w:sz w:val="18"/>
                <w:szCs w:val="20"/>
              </w:rPr>
            </w:pPr>
          </w:p>
          <w:p w14:paraId="07384E4A" w14:textId="77777777" w:rsidR="00A70FEE" w:rsidRPr="00752433" w:rsidRDefault="00A70FEE" w:rsidP="00827223">
            <w:pPr>
              <w:suppressAutoHyphens/>
              <w:snapToGrid w:val="0"/>
              <w:ind w:right="-108"/>
              <w:rPr>
                <w:rFonts w:ascii="Verdana" w:hAnsi="Verdana"/>
                <w:color w:val="000000" w:themeColor="text1"/>
                <w:sz w:val="18"/>
                <w:szCs w:val="20"/>
              </w:rPr>
            </w:pPr>
          </w:p>
        </w:tc>
      </w:tr>
    </w:tbl>
    <w:p w14:paraId="6A5531C8"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6163A93C" w14:textId="77777777" w:rsidR="00AB31D7" w:rsidRPr="00752433" w:rsidRDefault="00AB31D7" w:rsidP="00EC4792">
      <w:pPr>
        <w:numPr>
          <w:ilvl w:val="0"/>
          <w:numId w:val="81"/>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47604BFF" w14:textId="712B5B93" w:rsidR="00AB31D7" w:rsidRPr="00752433" w:rsidRDefault="00AB31D7" w:rsidP="00EC4792">
      <w:pPr>
        <w:numPr>
          <w:ilvl w:val="0"/>
          <w:numId w:val="81"/>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 </w:t>
      </w:r>
      <w:r w:rsidRPr="00307B52">
        <w:rPr>
          <w:rFonts w:ascii="Verdana" w:hAnsi="Verdana"/>
          <w:color w:val="000000" w:themeColor="text1"/>
          <w:sz w:val="18"/>
        </w:rPr>
        <w:t>zał. n</w:t>
      </w:r>
      <w:r w:rsidR="00B77F54" w:rsidRPr="00307B52">
        <w:rPr>
          <w:rFonts w:ascii="Verdana" w:hAnsi="Verdana"/>
          <w:color w:val="000000" w:themeColor="text1"/>
          <w:sz w:val="18"/>
        </w:rPr>
        <w:t>r 5</w:t>
      </w:r>
      <w:r w:rsidR="005E1DC1">
        <w:rPr>
          <w:rFonts w:ascii="Verdana" w:hAnsi="Verdana"/>
          <w:color w:val="000000" w:themeColor="text1"/>
          <w:sz w:val="18"/>
        </w:rPr>
        <w:t>.3</w:t>
      </w:r>
      <w:r w:rsidRPr="00752433">
        <w:rPr>
          <w:rFonts w:ascii="Verdana" w:hAnsi="Verdana"/>
          <w:color w:val="000000" w:themeColor="text1"/>
          <w:sz w:val="18"/>
        </w:rPr>
        <w:t xml:space="preserve"> do Siwz i akceptuję jego postanowienia.</w:t>
      </w:r>
    </w:p>
    <w:p w14:paraId="54505060" w14:textId="77777777" w:rsidR="00AB31D7" w:rsidRPr="00752433" w:rsidRDefault="00AB31D7" w:rsidP="00EC4792">
      <w:pPr>
        <w:pStyle w:val="Tekstblokowy"/>
        <w:numPr>
          <w:ilvl w:val="0"/>
          <w:numId w:val="81"/>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w:t>
      </w:r>
      <w:r w:rsidR="00751931" w:rsidRPr="00752433">
        <w:rPr>
          <w:color w:val="000000" w:themeColor="text1"/>
        </w:rPr>
        <w:t>okres 6</w:t>
      </w:r>
      <w:r w:rsidRPr="00752433">
        <w:rPr>
          <w:color w:val="000000" w:themeColor="text1"/>
        </w:rPr>
        <w:t>0 dni od dnia upływu terminu składania ofert.</w:t>
      </w:r>
    </w:p>
    <w:p w14:paraId="28284B71" w14:textId="77777777" w:rsidR="00AB31D7" w:rsidRPr="00752433" w:rsidRDefault="00AB31D7" w:rsidP="00EC4792">
      <w:pPr>
        <w:numPr>
          <w:ilvl w:val="0"/>
          <w:numId w:val="81"/>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2CE2FC5A" w14:textId="77777777" w:rsidR="00AB31D7" w:rsidRPr="00752433" w:rsidRDefault="00AB31D7"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1AF7DB6B" w14:textId="77777777" w:rsidR="00AB31D7" w:rsidRPr="00752433" w:rsidRDefault="00AB31D7"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31A95FBB" w14:textId="77777777" w:rsidR="00AB31D7" w:rsidRPr="00752433" w:rsidRDefault="00AB31D7"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49CA43D4" w14:textId="77777777" w:rsidR="00C912C8" w:rsidRPr="00752433" w:rsidRDefault="00C912C8" w:rsidP="00EC4792">
      <w:pPr>
        <w:pStyle w:val="Akapitzlist"/>
        <w:numPr>
          <w:ilvl w:val="0"/>
          <w:numId w:val="81"/>
        </w:numPr>
        <w:tabs>
          <w:tab w:val="clear" w:pos="570"/>
          <w:tab w:val="num" w:pos="284"/>
        </w:tabs>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F98ED03" w14:textId="77777777" w:rsidR="00AB31D7" w:rsidRPr="00752433" w:rsidRDefault="00AB31D7" w:rsidP="00EC4792">
      <w:pPr>
        <w:pStyle w:val="Akapitzlist"/>
        <w:numPr>
          <w:ilvl w:val="0"/>
          <w:numId w:val="81"/>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58C9737D" w14:textId="77777777" w:rsidR="00AB31D7" w:rsidRPr="00752433" w:rsidRDefault="00AB31D7"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36075BA" w14:textId="77777777" w:rsidR="00AB31D7" w:rsidRPr="00752433" w:rsidRDefault="00AB31D7"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669128F3" w14:textId="77777777" w:rsidR="00751931" w:rsidRPr="00752433" w:rsidRDefault="00751931" w:rsidP="00EC4792">
      <w:pPr>
        <w:pStyle w:val="Akapitzlist"/>
        <w:numPr>
          <w:ilvl w:val="0"/>
          <w:numId w:val="81"/>
        </w:numPr>
        <w:tabs>
          <w:tab w:val="clear" w:pos="570"/>
          <w:tab w:val="num" w:pos="426"/>
        </w:tabs>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lastRenderedPageBreak/>
        <w:t>Oświadczam, że w rozumieniu przepisów art. 7 ust. 1 pkt 1 - 3 ustawy z dnia 06.03.2018 r. Prawo przedsiębiorców (Dz. U. z 2018 r., poz. 646</w:t>
      </w:r>
      <w:r w:rsidR="00B77F54" w:rsidRPr="00752433">
        <w:rPr>
          <w:rFonts w:ascii="Verdana" w:hAnsi="Verdana"/>
          <w:color w:val="000000" w:themeColor="text1"/>
          <w:sz w:val="18"/>
          <w:szCs w:val="18"/>
        </w:rPr>
        <w:t>, z późn. zm.</w:t>
      </w:r>
      <w:r w:rsidRPr="00752433">
        <w:rPr>
          <w:rFonts w:ascii="Verdana" w:hAnsi="Verdana"/>
          <w:color w:val="000000" w:themeColor="text1"/>
          <w:sz w:val="18"/>
          <w:szCs w:val="18"/>
        </w:rPr>
        <w:t xml:space="preserve">) jestem: mikroprzedsiębiorcą / małym przedsiębiorcą / średnim przedsiębiorcą / dużym przedsiębiorcą </w:t>
      </w:r>
      <w:r w:rsidRPr="00752433">
        <w:rPr>
          <w:rFonts w:ascii="Verdana" w:hAnsi="Verdana"/>
          <w:i/>
          <w:color w:val="000000" w:themeColor="text1"/>
          <w:sz w:val="16"/>
          <w:szCs w:val="16"/>
        </w:rPr>
        <w:t>(niewłaściwe skreślić)</w:t>
      </w:r>
    </w:p>
    <w:p w14:paraId="69DCDDF2" w14:textId="77777777" w:rsidR="00475573" w:rsidRPr="00752433" w:rsidRDefault="00475573" w:rsidP="00827223">
      <w:pPr>
        <w:suppressAutoHyphens/>
        <w:spacing w:line="360" w:lineRule="auto"/>
        <w:ind w:left="360" w:right="470"/>
        <w:jc w:val="both"/>
        <w:rPr>
          <w:rFonts w:ascii="Verdana" w:hAnsi="Verdana"/>
          <w:b/>
          <w:color w:val="000000" w:themeColor="text1"/>
          <w:sz w:val="18"/>
          <w:szCs w:val="18"/>
        </w:rPr>
      </w:pPr>
    </w:p>
    <w:p w14:paraId="593B8DCA" w14:textId="0FAC07A8" w:rsidR="009C3C3C" w:rsidRDefault="00EB1DC6" w:rsidP="00827223">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w:t>
      </w:r>
      <w:r w:rsidR="00590069" w:rsidRPr="00752433">
        <w:rPr>
          <w:rFonts w:ascii="Verdana" w:hAnsi="Verdana"/>
          <w:color w:val="000000" w:themeColor="text1"/>
          <w:sz w:val="18"/>
        </w:rPr>
        <w:t>odpis</w:t>
      </w:r>
      <w:r w:rsidRPr="00752433">
        <w:rPr>
          <w:rFonts w:ascii="Verdana" w:hAnsi="Verdana"/>
          <w:color w:val="000000" w:themeColor="text1"/>
          <w:sz w:val="18"/>
        </w:rPr>
        <w:t xml:space="preserve"> Wykonawcy</w:t>
      </w:r>
    </w:p>
    <w:p w14:paraId="5F9A0D2C" w14:textId="77777777" w:rsidR="009C3C3C" w:rsidRPr="009C3C3C" w:rsidRDefault="009C3C3C" w:rsidP="009C3C3C">
      <w:pPr>
        <w:rPr>
          <w:rFonts w:ascii="Verdana" w:hAnsi="Verdana"/>
          <w:sz w:val="18"/>
        </w:rPr>
      </w:pPr>
    </w:p>
    <w:p w14:paraId="533C2A90" w14:textId="32F85D54" w:rsidR="002D6DB6" w:rsidRDefault="002D6DB6">
      <w:pPr>
        <w:rPr>
          <w:rFonts w:ascii="Verdana" w:hAnsi="Verdana"/>
          <w:sz w:val="18"/>
        </w:rPr>
      </w:pPr>
      <w:r>
        <w:rPr>
          <w:rFonts w:ascii="Verdana" w:hAnsi="Verdana"/>
          <w:sz w:val="18"/>
        </w:rPr>
        <w:br w:type="page"/>
      </w:r>
    </w:p>
    <w:p w14:paraId="47F38239" w14:textId="3708FFCF" w:rsidR="009C3C3C" w:rsidRDefault="009C3C3C" w:rsidP="009C3C3C">
      <w:pPr>
        <w:rPr>
          <w:rFonts w:ascii="Verdana" w:hAnsi="Verdana"/>
          <w:sz w:val="18"/>
        </w:rPr>
      </w:pPr>
    </w:p>
    <w:p w14:paraId="5CBB6868" w14:textId="5D3FD1CE" w:rsidR="00330061" w:rsidRPr="00752433" w:rsidRDefault="009C3C3C" w:rsidP="00432F2F">
      <w:pPr>
        <w:tabs>
          <w:tab w:val="left" w:pos="2635"/>
        </w:tabs>
        <w:rPr>
          <w:rFonts w:ascii="Verdana" w:hAnsi="Verdana"/>
          <w:b/>
          <w:color w:val="000000" w:themeColor="text1"/>
          <w:sz w:val="18"/>
          <w:szCs w:val="18"/>
        </w:rPr>
      </w:pPr>
      <w:r>
        <w:rPr>
          <w:rFonts w:ascii="Verdana" w:hAnsi="Verdana"/>
          <w:sz w:val="18"/>
        </w:rPr>
        <w:tab/>
      </w:r>
      <w:r w:rsidR="00B77F54" w:rsidRPr="00752433">
        <w:rPr>
          <w:rFonts w:ascii="Verdana" w:hAnsi="Verdana"/>
          <w:b/>
          <w:bCs/>
          <w:color w:val="000000" w:themeColor="text1"/>
          <w:sz w:val="18"/>
          <w:szCs w:val="18"/>
        </w:rPr>
        <w:t>Przetarg nr UMW / I</w:t>
      </w:r>
      <w:r w:rsidR="00330061" w:rsidRPr="00752433">
        <w:rPr>
          <w:rFonts w:ascii="Verdana" w:hAnsi="Verdana"/>
          <w:b/>
          <w:bCs/>
          <w:color w:val="000000" w:themeColor="text1"/>
          <w:sz w:val="18"/>
          <w:szCs w:val="18"/>
        </w:rPr>
        <w:t xml:space="preserve">Z / </w:t>
      </w:r>
      <w:r w:rsidR="00B77F54" w:rsidRPr="00752433">
        <w:rPr>
          <w:rFonts w:ascii="Verdana" w:hAnsi="Verdana"/>
          <w:b/>
          <w:bCs/>
          <w:color w:val="000000" w:themeColor="text1"/>
          <w:sz w:val="18"/>
          <w:szCs w:val="18"/>
        </w:rPr>
        <w:t xml:space="preserve">PN - </w:t>
      </w:r>
      <w:r w:rsidR="0076376E">
        <w:rPr>
          <w:rFonts w:ascii="Verdana" w:hAnsi="Verdana"/>
          <w:b/>
          <w:bCs/>
          <w:color w:val="000000" w:themeColor="text1"/>
          <w:sz w:val="18"/>
          <w:szCs w:val="18"/>
        </w:rPr>
        <w:t>63</w:t>
      </w:r>
      <w:r w:rsidR="00B77F54" w:rsidRPr="00752433">
        <w:rPr>
          <w:rFonts w:ascii="Verdana" w:hAnsi="Verdana"/>
          <w:b/>
          <w:bCs/>
          <w:color w:val="000000" w:themeColor="text1"/>
          <w:sz w:val="18"/>
          <w:szCs w:val="18"/>
        </w:rPr>
        <w:t xml:space="preserve"> / 19</w:t>
      </w:r>
      <w:r w:rsidR="00330061" w:rsidRPr="00752433">
        <w:rPr>
          <w:rFonts w:ascii="Verdana" w:hAnsi="Verdana"/>
          <w:b/>
          <w:bCs/>
          <w:color w:val="000000" w:themeColor="text1"/>
          <w:sz w:val="18"/>
          <w:szCs w:val="18"/>
        </w:rPr>
        <w:t xml:space="preserve"> część C</w:t>
      </w:r>
    </w:p>
    <w:p w14:paraId="1CA13872" w14:textId="77777777" w:rsidR="00330061" w:rsidRPr="00752433" w:rsidRDefault="00330061" w:rsidP="00827223">
      <w:pPr>
        <w:suppressAutoHyphens/>
        <w:ind w:right="470"/>
        <w:jc w:val="both"/>
        <w:rPr>
          <w:rFonts w:ascii="Verdana" w:hAnsi="Verdana"/>
          <w:b/>
          <w:color w:val="000000" w:themeColor="text1"/>
          <w:sz w:val="18"/>
          <w:szCs w:val="18"/>
        </w:rPr>
      </w:pPr>
    </w:p>
    <w:p w14:paraId="6FFF3F02" w14:textId="77777777" w:rsidR="00330061" w:rsidRPr="00752433" w:rsidRDefault="00330061" w:rsidP="00827223">
      <w:pPr>
        <w:tabs>
          <w:tab w:val="left" w:pos="1560"/>
        </w:tabs>
        <w:suppressAutoHyphens/>
        <w:ind w:right="470"/>
        <w:jc w:val="center"/>
        <w:outlineLvl w:val="1"/>
        <w:rPr>
          <w:rFonts w:ascii="Verdana" w:hAnsi="Verdana"/>
          <w:b/>
          <w:color w:val="000000" w:themeColor="text1"/>
          <w:sz w:val="18"/>
          <w:szCs w:val="18"/>
        </w:rPr>
      </w:pPr>
      <w:r w:rsidRPr="00752433">
        <w:rPr>
          <w:rFonts w:ascii="Verdana" w:hAnsi="Verdana"/>
          <w:b/>
          <w:color w:val="000000" w:themeColor="text1"/>
          <w:sz w:val="18"/>
          <w:szCs w:val="18"/>
        </w:rPr>
        <w:t>Załącznik nr 1</w:t>
      </w:r>
      <w:r w:rsidR="007B4DC6" w:rsidRPr="00752433">
        <w:rPr>
          <w:rFonts w:ascii="Verdana" w:hAnsi="Verdana"/>
          <w:b/>
          <w:color w:val="000000" w:themeColor="text1"/>
          <w:sz w:val="18"/>
          <w:szCs w:val="18"/>
        </w:rPr>
        <w:t xml:space="preserve"> C</w:t>
      </w:r>
      <w:r w:rsidRPr="00752433">
        <w:rPr>
          <w:rFonts w:ascii="Verdana" w:hAnsi="Verdana"/>
          <w:b/>
          <w:color w:val="000000" w:themeColor="text1"/>
          <w:sz w:val="18"/>
          <w:szCs w:val="18"/>
        </w:rPr>
        <w:t xml:space="preserve"> do Siwz – Wzór Formularza Ofertowego </w:t>
      </w:r>
    </w:p>
    <w:p w14:paraId="2E212883" w14:textId="77777777" w:rsidR="00330061" w:rsidRPr="00752433" w:rsidRDefault="00330061" w:rsidP="00827223">
      <w:pPr>
        <w:tabs>
          <w:tab w:val="left" w:pos="1560"/>
        </w:tabs>
        <w:suppressAutoHyphens/>
        <w:ind w:right="470"/>
        <w:jc w:val="center"/>
        <w:outlineLvl w:val="1"/>
        <w:rPr>
          <w:rFonts w:ascii="Verdana" w:hAnsi="Verdana"/>
          <w:b/>
          <w:color w:val="000000" w:themeColor="text1"/>
          <w:sz w:val="20"/>
          <w:szCs w:val="20"/>
          <w:u w:val="single"/>
        </w:rPr>
      </w:pPr>
    </w:p>
    <w:p w14:paraId="491BFBF0" w14:textId="77777777" w:rsidR="00330061" w:rsidRPr="00752433" w:rsidRDefault="00330061" w:rsidP="00827223">
      <w:pPr>
        <w:tabs>
          <w:tab w:val="left" w:pos="1560"/>
        </w:tabs>
        <w:suppressAutoHyphens/>
        <w:ind w:right="470"/>
        <w:jc w:val="center"/>
        <w:outlineLvl w:val="1"/>
        <w:rPr>
          <w:rFonts w:ascii="Verdana" w:hAnsi="Verdana"/>
          <w:b/>
          <w:i/>
          <w:color w:val="000000" w:themeColor="text1"/>
          <w:sz w:val="20"/>
          <w:szCs w:val="20"/>
          <w:u w:val="single"/>
        </w:rPr>
      </w:pPr>
      <w:r w:rsidRPr="00752433">
        <w:rPr>
          <w:rFonts w:ascii="Verdana" w:hAnsi="Verdana"/>
          <w:b/>
          <w:color w:val="000000" w:themeColor="text1"/>
          <w:sz w:val="20"/>
          <w:szCs w:val="20"/>
          <w:u w:val="single"/>
        </w:rPr>
        <w:t xml:space="preserve">FORMULARZ OFERTOWY </w:t>
      </w:r>
    </w:p>
    <w:p w14:paraId="519CF191" w14:textId="77777777" w:rsidR="00330061" w:rsidRPr="00752433" w:rsidRDefault="00330061" w:rsidP="00827223">
      <w:pPr>
        <w:tabs>
          <w:tab w:val="left" w:pos="1560"/>
        </w:tabs>
        <w:suppressAutoHyphens/>
        <w:ind w:right="470"/>
        <w:jc w:val="center"/>
        <w:outlineLvl w:val="1"/>
        <w:rPr>
          <w:rFonts w:ascii="Verdana" w:hAnsi="Verdana"/>
          <w:b/>
          <w:color w:val="000000" w:themeColor="text1"/>
          <w:sz w:val="20"/>
          <w:szCs w:val="20"/>
          <w:u w:val="single"/>
        </w:rPr>
      </w:pPr>
    </w:p>
    <w:p w14:paraId="0CEC172E" w14:textId="77777777" w:rsidR="00330061" w:rsidRPr="00752433" w:rsidRDefault="00330061" w:rsidP="00827223">
      <w:pPr>
        <w:numPr>
          <w:ilvl w:val="0"/>
          <w:numId w:val="46"/>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5841E879" w14:textId="77777777" w:rsidR="00330061" w:rsidRPr="00752433" w:rsidRDefault="00330061" w:rsidP="00827223">
      <w:pPr>
        <w:tabs>
          <w:tab w:val="num" w:pos="426"/>
        </w:tabs>
        <w:suppressAutoHyphens/>
        <w:ind w:left="426" w:right="470" w:hanging="426"/>
        <w:rPr>
          <w:rFonts w:ascii="Verdana" w:hAnsi="Verdana"/>
          <w:color w:val="000000" w:themeColor="text1"/>
          <w:sz w:val="18"/>
          <w:szCs w:val="18"/>
        </w:rPr>
      </w:pPr>
    </w:p>
    <w:p w14:paraId="73803C9A"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19A1C733" w14:textId="77777777" w:rsidR="00330061" w:rsidRPr="00752433" w:rsidRDefault="00330061" w:rsidP="00827223">
      <w:pPr>
        <w:numPr>
          <w:ilvl w:val="0"/>
          <w:numId w:val="46"/>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6E63AEB0" w14:textId="77777777" w:rsidR="00330061" w:rsidRPr="00752433" w:rsidRDefault="00330061" w:rsidP="00827223">
      <w:pPr>
        <w:tabs>
          <w:tab w:val="num" w:pos="426"/>
        </w:tabs>
        <w:suppressAutoHyphens/>
        <w:ind w:left="426" w:right="470" w:hanging="426"/>
        <w:rPr>
          <w:rFonts w:ascii="Verdana" w:hAnsi="Verdana"/>
          <w:iCs/>
          <w:color w:val="000000" w:themeColor="text1"/>
          <w:sz w:val="18"/>
          <w:szCs w:val="18"/>
        </w:rPr>
      </w:pPr>
    </w:p>
    <w:p w14:paraId="01319ADD"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670ECCC0" w14:textId="77777777" w:rsidR="00330061" w:rsidRPr="00752433" w:rsidRDefault="00330061" w:rsidP="00827223">
      <w:pPr>
        <w:numPr>
          <w:ilvl w:val="0"/>
          <w:numId w:val="46"/>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3DD1D1FF"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6"/>
          <w:szCs w:val="16"/>
          <w:lang w:val="de-DE"/>
        </w:rPr>
      </w:pPr>
    </w:p>
    <w:p w14:paraId="3571E653" w14:textId="77777777" w:rsidR="00330061" w:rsidRPr="00752433" w:rsidRDefault="00330061"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D9DCAF4"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8"/>
          <w:szCs w:val="18"/>
          <w:lang w:val="de-DE"/>
        </w:rPr>
      </w:pPr>
    </w:p>
    <w:p w14:paraId="597FD372"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17DFB055"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E-mail .........................................................    8. www.................................................</w:t>
      </w:r>
    </w:p>
    <w:p w14:paraId="7B7C6047" w14:textId="77777777" w:rsidR="00F60F7B" w:rsidRPr="00752433" w:rsidRDefault="00F60F7B"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78"/>
        <w:gridCol w:w="360"/>
        <w:gridCol w:w="3202"/>
        <w:gridCol w:w="1134"/>
        <w:gridCol w:w="567"/>
        <w:gridCol w:w="1134"/>
        <w:gridCol w:w="850"/>
        <w:gridCol w:w="1276"/>
      </w:tblGrid>
      <w:tr w:rsidR="00752433" w:rsidRPr="00752433" w14:paraId="2EE6B4CD" w14:textId="77777777" w:rsidTr="00D30883">
        <w:trPr>
          <w:cantSplit/>
          <w:trHeight w:hRule="exact" w:val="897"/>
        </w:trPr>
        <w:tc>
          <w:tcPr>
            <w:tcW w:w="578" w:type="dxa"/>
            <w:tcBorders>
              <w:top w:val="single" w:sz="4" w:space="0" w:color="000000"/>
              <w:left w:val="single" w:sz="4" w:space="0" w:color="000000"/>
              <w:bottom w:val="single" w:sz="4" w:space="0" w:color="auto"/>
            </w:tcBorders>
          </w:tcPr>
          <w:p w14:paraId="6D8674DB" w14:textId="77777777" w:rsidR="00B77F54" w:rsidRPr="00752433" w:rsidRDefault="00B77F5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62" w:type="dxa"/>
            <w:gridSpan w:val="2"/>
            <w:tcBorders>
              <w:top w:val="single" w:sz="4" w:space="0" w:color="000000"/>
              <w:left w:val="single" w:sz="4" w:space="0" w:color="000000"/>
              <w:bottom w:val="single" w:sz="4" w:space="0" w:color="000000"/>
            </w:tcBorders>
          </w:tcPr>
          <w:p w14:paraId="5A3DF982" w14:textId="77777777" w:rsidR="00B77F54" w:rsidRPr="00752433" w:rsidRDefault="00B77F5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1699C520" w14:textId="77777777" w:rsidR="00B77F54" w:rsidRPr="00752433" w:rsidRDefault="00B77F5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auto"/>
            </w:tcBorders>
          </w:tcPr>
          <w:p w14:paraId="242C0863" w14:textId="77777777" w:rsidR="00B77F54" w:rsidRPr="00752433" w:rsidRDefault="00B77F5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484A7470" w14:textId="77777777" w:rsidR="00B77F54" w:rsidRPr="00752433" w:rsidRDefault="00B77F54" w:rsidP="00827223">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6B61C88C" w14:textId="77777777" w:rsidR="00B77F54" w:rsidRPr="00752433" w:rsidRDefault="00B77F54" w:rsidP="00827223">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2157973A" w14:textId="77777777" w:rsidR="00B77F54" w:rsidRPr="00752433" w:rsidRDefault="00B77F5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385142FE" w14:textId="77777777" w:rsidR="00B77F54" w:rsidRPr="00752433" w:rsidRDefault="00B77F5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083E996" w14:textId="77777777" w:rsidR="00B77F54" w:rsidRPr="00752433" w:rsidRDefault="00B77F5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7FA4D4C3" w14:textId="77777777" w:rsidR="00B77F54" w:rsidRPr="00752433" w:rsidRDefault="00B77F5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718342A9" w14:textId="77777777" w:rsidR="00B77F54" w:rsidRPr="00752433" w:rsidRDefault="00B77F5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3A1371E" w14:textId="77777777" w:rsidR="00B77F54" w:rsidRPr="00752433" w:rsidRDefault="00B77F5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6ACC5F20" w14:textId="77777777" w:rsidR="00B77F54" w:rsidRPr="00752433" w:rsidRDefault="00B77F5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3D6A37AD" w14:textId="77777777" w:rsidR="00B77F54" w:rsidRPr="00752433" w:rsidRDefault="00B77F5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752433" w:rsidRPr="00752433" w14:paraId="34F74F9B" w14:textId="77777777" w:rsidTr="005C6E46">
        <w:trPr>
          <w:cantSplit/>
          <w:trHeight w:hRule="exact" w:val="955"/>
        </w:trPr>
        <w:tc>
          <w:tcPr>
            <w:tcW w:w="578" w:type="dxa"/>
            <w:vMerge w:val="restart"/>
            <w:tcBorders>
              <w:top w:val="single" w:sz="4" w:space="0" w:color="auto"/>
              <w:left w:val="single" w:sz="4" w:space="0" w:color="000000"/>
              <w:bottom w:val="single" w:sz="4" w:space="0" w:color="auto"/>
            </w:tcBorders>
          </w:tcPr>
          <w:p w14:paraId="63B2E4DA" w14:textId="77777777" w:rsidR="00B77F54" w:rsidRPr="00752433" w:rsidRDefault="00B77F5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60" w:type="dxa"/>
            <w:tcBorders>
              <w:left w:val="single" w:sz="4" w:space="0" w:color="000000"/>
              <w:bottom w:val="single" w:sz="4" w:space="0" w:color="auto"/>
              <w:right w:val="single" w:sz="4" w:space="0" w:color="auto"/>
            </w:tcBorders>
          </w:tcPr>
          <w:p w14:paraId="61026ADE" w14:textId="77777777" w:rsidR="00B77F54" w:rsidRPr="00752433" w:rsidRDefault="00B77F5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1</w:t>
            </w:r>
          </w:p>
        </w:tc>
        <w:tc>
          <w:tcPr>
            <w:tcW w:w="3202" w:type="dxa"/>
            <w:tcBorders>
              <w:top w:val="single" w:sz="8" w:space="0" w:color="auto"/>
              <w:left w:val="single" w:sz="4" w:space="0" w:color="auto"/>
              <w:bottom w:val="single" w:sz="4" w:space="0" w:color="auto"/>
              <w:right w:val="single" w:sz="4" w:space="0" w:color="auto"/>
            </w:tcBorders>
            <w:shd w:val="clear" w:color="auto" w:fill="auto"/>
          </w:tcPr>
          <w:p w14:paraId="34CAA12A" w14:textId="77777777" w:rsidR="00B77F54" w:rsidRPr="001E5854" w:rsidRDefault="001E5854" w:rsidP="00827223">
            <w:pPr>
              <w:suppressAutoHyphens/>
              <w:snapToGrid w:val="0"/>
              <w:rPr>
                <w:rFonts w:ascii="Verdana" w:hAnsi="Verdana"/>
                <w:b/>
                <w:bCs/>
                <w:color w:val="000000" w:themeColor="text1"/>
                <w:sz w:val="18"/>
                <w:szCs w:val="18"/>
              </w:rPr>
            </w:pPr>
            <w:r w:rsidRPr="001E5854">
              <w:rPr>
                <w:rFonts w:ascii="Verdana" w:hAnsi="Verdana"/>
                <w:b/>
                <w:sz w:val="18"/>
                <w:szCs w:val="18"/>
              </w:rPr>
              <w:t>Serwer naukowy przeznaczony do zadań obliczeniowych oraz pamięci masowej</w:t>
            </w:r>
          </w:p>
        </w:tc>
        <w:tc>
          <w:tcPr>
            <w:tcW w:w="1134" w:type="dxa"/>
            <w:tcBorders>
              <w:left w:val="single" w:sz="4" w:space="0" w:color="000000"/>
              <w:bottom w:val="single" w:sz="4" w:space="0" w:color="auto"/>
              <w:right w:val="single" w:sz="4" w:space="0" w:color="auto"/>
            </w:tcBorders>
          </w:tcPr>
          <w:p w14:paraId="5C958BEB" w14:textId="77777777" w:rsidR="00B77F54" w:rsidRPr="00752433" w:rsidRDefault="00B77F5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0259108" w14:textId="77777777" w:rsidR="00B77F54" w:rsidRPr="00752433" w:rsidRDefault="001E5854"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6C39D7DD" w14:textId="77777777" w:rsidR="00B77F54" w:rsidRPr="00752433" w:rsidRDefault="00B77F5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021B3226" w14:textId="77777777" w:rsidR="00B77F54" w:rsidRPr="00752433" w:rsidRDefault="00B77F5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5F8ED4" w14:textId="77777777" w:rsidR="00B77F54" w:rsidRPr="00752433" w:rsidRDefault="00B77F54" w:rsidP="00827223">
            <w:pPr>
              <w:suppressAutoHyphens/>
              <w:snapToGrid w:val="0"/>
              <w:rPr>
                <w:rFonts w:ascii="Verdana" w:hAnsi="Verdana"/>
                <w:color w:val="000000" w:themeColor="text1"/>
                <w:sz w:val="18"/>
                <w:szCs w:val="18"/>
              </w:rPr>
            </w:pPr>
          </w:p>
        </w:tc>
      </w:tr>
      <w:tr w:rsidR="00752433" w:rsidRPr="00752433" w14:paraId="2342550E" w14:textId="77777777" w:rsidTr="00D30883">
        <w:trPr>
          <w:cantSplit/>
          <w:trHeight w:hRule="exact" w:val="422"/>
        </w:trPr>
        <w:tc>
          <w:tcPr>
            <w:tcW w:w="578" w:type="dxa"/>
            <w:vMerge/>
            <w:tcBorders>
              <w:top w:val="single" w:sz="4" w:space="0" w:color="auto"/>
              <w:left w:val="single" w:sz="4" w:space="0" w:color="000000"/>
              <w:bottom w:val="single" w:sz="4" w:space="0" w:color="auto"/>
            </w:tcBorders>
          </w:tcPr>
          <w:p w14:paraId="0EB5D011" w14:textId="77777777" w:rsidR="00B77F54" w:rsidRPr="00752433" w:rsidRDefault="00B77F54" w:rsidP="00827223">
            <w:pPr>
              <w:suppressAutoHyphens/>
              <w:snapToGrid w:val="0"/>
              <w:ind w:right="-257"/>
              <w:rPr>
                <w:color w:val="000000" w:themeColor="text1"/>
              </w:rPr>
            </w:pPr>
          </w:p>
        </w:tc>
        <w:tc>
          <w:tcPr>
            <w:tcW w:w="5263" w:type="dxa"/>
            <w:gridSpan w:val="4"/>
            <w:tcBorders>
              <w:left w:val="single" w:sz="4" w:space="0" w:color="000000"/>
              <w:bottom w:val="single" w:sz="4" w:space="0" w:color="auto"/>
              <w:right w:val="single" w:sz="4" w:space="0" w:color="auto"/>
            </w:tcBorders>
          </w:tcPr>
          <w:p w14:paraId="6FFBDF16" w14:textId="77777777" w:rsidR="00B77F54" w:rsidRPr="00752433" w:rsidRDefault="00B77F54" w:rsidP="001E5854">
            <w:pPr>
              <w:suppressAutoHyphens/>
              <w:snapToGrid w:val="0"/>
              <w:jc w:val="both"/>
              <w:rPr>
                <w:rFonts w:ascii="Verdana" w:hAnsi="Verdana"/>
                <w:color w:val="000000" w:themeColor="text1"/>
                <w:sz w:val="18"/>
                <w:szCs w:val="18"/>
              </w:rPr>
            </w:pPr>
            <w:r w:rsidRPr="00752433">
              <w:rPr>
                <w:rFonts w:ascii="Verdana" w:hAnsi="Verdana"/>
                <w:b/>
                <w:bCs/>
                <w:color w:val="000000" w:themeColor="text1"/>
                <w:sz w:val="18"/>
              </w:rPr>
              <w:t xml:space="preserve">RAZEM CZĘŚĆ C – </w:t>
            </w:r>
            <w:r w:rsidR="001E5854">
              <w:rPr>
                <w:rFonts w:ascii="Verdana" w:hAnsi="Verdana"/>
                <w:b/>
                <w:bCs/>
                <w:color w:val="000000" w:themeColor="text1"/>
                <w:sz w:val="18"/>
              </w:rPr>
              <w:t>serwer</w:t>
            </w:r>
          </w:p>
        </w:tc>
        <w:tc>
          <w:tcPr>
            <w:tcW w:w="1134" w:type="dxa"/>
            <w:tcBorders>
              <w:left w:val="single" w:sz="4" w:space="0" w:color="000000"/>
              <w:bottom w:val="single" w:sz="4" w:space="0" w:color="auto"/>
              <w:right w:val="single" w:sz="4" w:space="0" w:color="auto"/>
            </w:tcBorders>
          </w:tcPr>
          <w:p w14:paraId="2CAA30B3" w14:textId="77777777" w:rsidR="00B77F54" w:rsidRPr="00752433" w:rsidRDefault="00B77F5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181B1779" w14:textId="77777777" w:rsidR="00B77F54" w:rsidRPr="00752433" w:rsidRDefault="001E5854"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xxxxxx</w:t>
            </w:r>
          </w:p>
        </w:tc>
        <w:tc>
          <w:tcPr>
            <w:tcW w:w="1276" w:type="dxa"/>
            <w:tcBorders>
              <w:left w:val="single" w:sz="4" w:space="0" w:color="000000"/>
              <w:bottom w:val="single" w:sz="4" w:space="0" w:color="auto"/>
              <w:right w:val="single" w:sz="4" w:space="0" w:color="000000"/>
            </w:tcBorders>
          </w:tcPr>
          <w:p w14:paraId="62604BA1" w14:textId="77777777" w:rsidR="00B77F54" w:rsidRPr="00752433" w:rsidRDefault="00B77F54" w:rsidP="00827223">
            <w:pPr>
              <w:suppressAutoHyphens/>
              <w:snapToGrid w:val="0"/>
              <w:ind w:right="-257"/>
              <w:rPr>
                <w:rFonts w:ascii="Verdana" w:hAnsi="Verdana"/>
                <w:color w:val="000000" w:themeColor="text1"/>
                <w:sz w:val="18"/>
                <w:szCs w:val="18"/>
              </w:rPr>
            </w:pPr>
          </w:p>
        </w:tc>
      </w:tr>
      <w:tr w:rsidR="00752433" w:rsidRPr="00752433" w14:paraId="12A96B28" w14:textId="77777777" w:rsidTr="001E5854">
        <w:trPr>
          <w:cantSplit/>
          <w:trHeight w:val="260"/>
        </w:trPr>
        <w:tc>
          <w:tcPr>
            <w:tcW w:w="578" w:type="dxa"/>
            <w:vMerge/>
            <w:tcBorders>
              <w:top w:val="single" w:sz="4" w:space="0" w:color="auto"/>
              <w:left w:val="single" w:sz="4" w:space="0" w:color="000000"/>
              <w:bottom w:val="single" w:sz="4" w:space="0" w:color="auto"/>
            </w:tcBorders>
          </w:tcPr>
          <w:p w14:paraId="42C5AD56" w14:textId="77777777" w:rsidR="00B77F54" w:rsidRPr="00752433" w:rsidRDefault="00B77F54" w:rsidP="00827223">
            <w:pPr>
              <w:suppressAutoHyphens/>
              <w:ind w:right="-257"/>
              <w:rPr>
                <w:color w:val="000000" w:themeColor="text1"/>
              </w:rPr>
            </w:pPr>
          </w:p>
        </w:tc>
        <w:tc>
          <w:tcPr>
            <w:tcW w:w="3562" w:type="dxa"/>
            <w:gridSpan w:val="2"/>
            <w:tcBorders>
              <w:top w:val="single" w:sz="4" w:space="0" w:color="auto"/>
              <w:left w:val="single" w:sz="4" w:space="0" w:color="000000"/>
              <w:bottom w:val="single" w:sz="4" w:space="0" w:color="auto"/>
              <w:right w:val="single" w:sz="4" w:space="0" w:color="auto"/>
            </w:tcBorders>
            <w:vAlign w:val="center"/>
          </w:tcPr>
          <w:p w14:paraId="34979F60" w14:textId="77777777" w:rsidR="00B77F54" w:rsidRPr="00752433" w:rsidRDefault="00B77F54" w:rsidP="001E5854">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1E5854">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37C9E544" w14:textId="77777777" w:rsidR="00B77F54" w:rsidRPr="00752433" w:rsidRDefault="00B77F54" w:rsidP="00827223">
            <w:pPr>
              <w:suppressAutoHyphens/>
              <w:snapToGrid w:val="0"/>
              <w:ind w:right="-257"/>
              <w:rPr>
                <w:color w:val="000000" w:themeColor="text1"/>
                <w:sz w:val="22"/>
              </w:rPr>
            </w:pPr>
          </w:p>
          <w:p w14:paraId="576D2ECE" w14:textId="77777777" w:rsidR="00B77F54" w:rsidRPr="00752433" w:rsidRDefault="00B77F54" w:rsidP="00827223">
            <w:pPr>
              <w:suppressAutoHyphens/>
              <w:snapToGrid w:val="0"/>
              <w:ind w:right="-257"/>
              <w:rPr>
                <w:color w:val="000000" w:themeColor="text1"/>
                <w:sz w:val="22"/>
              </w:rPr>
            </w:pPr>
          </w:p>
        </w:tc>
      </w:tr>
      <w:tr w:rsidR="001558DB" w:rsidRPr="00752433" w14:paraId="64AEE473" w14:textId="77777777" w:rsidTr="00240CBE">
        <w:trPr>
          <w:cantSplit/>
          <w:trHeight w:val="260"/>
        </w:trPr>
        <w:tc>
          <w:tcPr>
            <w:tcW w:w="578" w:type="dxa"/>
            <w:tcBorders>
              <w:top w:val="single" w:sz="4" w:space="0" w:color="auto"/>
              <w:left w:val="single" w:sz="4" w:space="0" w:color="000000"/>
              <w:bottom w:val="single" w:sz="4" w:space="0" w:color="auto"/>
            </w:tcBorders>
          </w:tcPr>
          <w:p w14:paraId="08809A9A" w14:textId="77777777" w:rsidR="001558DB" w:rsidRPr="005C6E46" w:rsidRDefault="001558DB" w:rsidP="005C6E46">
            <w:pPr>
              <w:suppressAutoHyphens/>
              <w:snapToGrid w:val="0"/>
              <w:ind w:right="-257"/>
              <w:rPr>
                <w:rFonts w:ascii="Verdana" w:hAnsi="Verdana"/>
                <w:color w:val="000000" w:themeColor="text1"/>
                <w:sz w:val="18"/>
                <w:szCs w:val="18"/>
              </w:rPr>
            </w:pPr>
            <w:r w:rsidRPr="005C6E46">
              <w:rPr>
                <w:rFonts w:ascii="Verdana" w:hAnsi="Verdana"/>
                <w:color w:val="000000" w:themeColor="text1"/>
                <w:sz w:val="18"/>
                <w:szCs w:val="18"/>
              </w:rPr>
              <w:t>2</w:t>
            </w:r>
          </w:p>
        </w:tc>
        <w:tc>
          <w:tcPr>
            <w:tcW w:w="3562" w:type="dxa"/>
            <w:gridSpan w:val="2"/>
            <w:tcBorders>
              <w:top w:val="single" w:sz="4" w:space="0" w:color="auto"/>
              <w:left w:val="single" w:sz="4" w:space="0" w:color="000000"/>
              <w:bottom w:val="single" w:sz="4" w:space="0" w:color="auto"/>
              <w:right w:val="single" w:sz="4" w:space="0" w:color="auto"/>
            </w:tcBorders>
          </w:tcPr>
          <w:p w14:paraId="48B7BAD8" w14:textId="77777777" w:rsidR="001558DB" w:rsidRPr="001558DB" w:rsidRDefault="001558DB" w:rsidP="00240CBE">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4B87D373"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34C7BA98"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Pr>
                <w:rFonts w:ascii="Verdana" w:hAnsi="Verdana"/>
                <w:color w:val="000000" w:themeColor="text1"/>
                <w:sz w:val="18"/>
              </w:rPr>
              <w:t>10</w:t>
            </w:r>
            <w:r w:rsidRPr="001558DB">
              <w:rPr>
                <w:rFonts w:ascii="Verdana" w:hAnsi="Verdana"/>
                <w:color w:val="000000" w:themeColor="text1"/>
                <w:sz w:val="18"/>
              </w:rPr>
              <w:t xml:space="preserve"> pkt. </w:t>
            </w:r>
          </w:p>
          <w:p w14:paraId="6D4E2E8F" w14:textId="77777777" w:rsidR="001558DB" w:rsidRPr="00752433" w:rsidRDefault="001558DB" w:rsidP="00240CBE">
            <w:pPr>
              <w:suppressAutoHyphens/>
              <w:ind w:right="470"/>
              <w:jc w:val="both"/>
              <w:outlineLvl w:val="0"/>
              <w:rPr>
                <w:color w:val="000000" w:themeColor="text1"/>
              </w:rPr>
            </w:pPr>
            <w:r w:rsidRPr="001558DB">
              <w:rPr>
                <w:rFonts w:ascii="Verdana" w:hAnsi="Verdana"/>
                <w:color w:val="000000" w:themeColor="text1"/>
                <w:sz w:val="18"/>
              </w:rPr>
              <w:t xml:space="preserve">do 2 tygodni – </w:t>
            </w:r>
            <w:r>
              <w:rPr>
                <w:rFonts w:ascii="Verdana" w:hAnsi="Verdana"/>
                <w:color w:val="000000" w:themeColor="text1"/>
                <w:sz w:val="18"/>
              </w:rPr>
              <w:t>2</w:t>
            </w:r>
            <w:r w:rsidRPr="001558DB">
              <w:rPr>
                <w:rFonts w:ascii="Verdana" w:hAnsi="Verdana"/>
                <w:color w:val="000000" w:themeColor="text1"/>
                <w:sz w:val="18"/>
              </w:rPr>
              <w:t>0 pkt.</w:t>
            </w:r>
          </w:p>
        </w:tc>
        <w:tc>
          <w:tcPr>
            <w:tcW w:w="4961" w:type="dxa"/>
            <w:gridSpan w:val="5"/>
            <w:tcBorders>
              <w:top w:val="single" w:sz="4" w:space="0" w:color="auto"/>
              <w:left w:val="single" w:sz="4" w:space="0" w:color="auto"/>
              <w:bottom w:val="single" w:sz="4" w:space="0" w:color="auto"/>
              <w:right w:val="single" w:sz="4" w:space="0" w:color="000000"/>
            </w:tcBorders>
          </w:tcPr>
          <w:p w14:paraId="6B5D1FE1" w14:textId="77777777" w:rsidR="001558DB" w:rsidRPr="00752433" w:rsidRDefault="001558DB" w:rsidP="00240CBE">
            <w:pPr>
              <w:suppressAutoHyphens/>
              <w:snapToGrid w:val="0"/>
              <w:ind w:right="-108"/>
              <w:rPr>
                <w:rFonts w:ascii="Verdana" w:hAnsi="Verdana"/>
                <w:color w:val="000000" w:themeColor="text1"/>
                <w:sz w:val="18"/>
                <w:szCs w:val="20"/>
              </w:rPr>
            </w:pPr>
          </w:p>
          <w:p w14:paraId="6E9CE55C" w14:textId="77777777" w:rsidR="001558DB" w:rsidRPr="00752433" w:rsidRDefault="001558DB" w:rsidP="00240CBE">
            <w:pPr>
              <w:suppressAutoHyphens/>
              <w:snapToGrid w:val="0"/>
              <w:ind w:right="-108"/>
              <w:rPr>
                <w:rFonts w:ascii="Verdana" w:hAnsi="Verdana"/>
                <w:color w:val="000000" w:themeColor="text1"/>
                <w:sz w:val="18"/>
                <w:szCs w:val="20"/>
              </w:rPr>
            </w:pPr>
          </w:p>
          <w:p w14:paraId="1417E68C" w14:textId="77777777" w:rsidR="001558DB" w:rsidRPr="00752433" w:rsidRDefault="001558DB" w:rsidP="00240CBE">
            <w:pPr>
              <w:suppressAutoHyphens/>
              <w:snapToGrid w:val="0"/>
              <w:ind w:right="-108"/>
              <w:rPr>
                <w:rFonts w:ascii="Verdana" w:hAnsi="Verdana"/>
                <w:color w:val="000000" w:themeColor="text1"/>
                <w:sz w:val="18"/>
                <w:szCs w:val="20"/>
              </w:rPr>
            </w:pPr>
          </w:p>
          <w:p w14:paraId="73F44087" w14:textId="77777777" w:rsidR="001558DB" w:rsidRPr="00752433" w:rsidRDefault="001558DB" w:rsidP="00240CBE">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7C5C79AB" w14:textId="77777777" w:rsidR="001558DB" w:rsidRPr="00752433" w:rsidRDefault="001558DB" w:rsidP="00240CBE">
            <w:pPr>
              <w:suppressAutoHyphens/>
              <w:snapToGrid w:val="0"/>
              <w:ind w:right="-108"/>
              <w:rPr>
                <w:rFonts w:ascii="Verdana" w:hAnsi="Verdana"/>
                <w:color w:val="000000" w:themeColor="text1"/>
                <w:sz w:val="18"/>
                <w:szCs w:val="20"/>
              </w:rPr>
            </w:pPr>
          </w:p>
          <w:p w14:paraId="02B4946E" w14:textId="77777777" w:rsidR="001558DB" w:rsidRPr="00752433" w:rsidRDefault="001558DB" w:rsidP="00240CBE">
            <w:pPr>
              <w:suppressAutoHyphens/>
              <w:snapToGrid w:val="0"/>
              <w:ind w:right="-108"/>
              <w:rPr>
                <w:rFonts w:ascii="Verdana" w:hAnsi="Verdana"/>
                <w:color w:val="000000" w:themeColor="text1"/>
                <w:sz w:val="18"/>
                <w:szCs w:val="20"/>
              </w:rPr>
            </w:pPr>
          </w:p>
        </w:tc>
      </w:tr>
    </w:tbl>
    <w:p w14:paraId="247EFB3B" w14:textId="77777777" w:rsidR="00330061" w:rsidRPr="00752433" w:rsidRDefault="00330061" w:rsidP="00EC4792">
      <w:pPr>
        <w:numPr>
          <w:ilvl w:val="0"/>
          <w:numId w:val="82"/>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3678BCAF" w14:textId="77777777" w:rsidR="00330061" w:rsidRPr="00752433" w:rsidRDefault="00330061" w:rsidP="00EC4792">
      <w:pPr>
        <w:numPr>
          <w:ilvl w:val="0"/>
          <w:numId w:val="82"/>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Oświadczam, że zapoznałem się z treścią Wzoru umowy – zał</w:t>
      </w:r>
      <w:r w:rsidR="00B77F54" w:rsidRPr="00752433">
        <w:rPr>
          <w:rFonts w:ascii="Verdana" w:hAnsi="Verdana"/>
          <w:color w:val="000000" w:themeColor="text1"/>
          <w:sz w:val="18"/>
        </w:rPr>
        <w:t xml:space="preserve">. </w:t>
      </w:r>
      <w:r w:rsidR="00B77F54" w:rsidRPr="00307B52">
        <w:rPr>
          <w:rFonts w:ascii="Verdana" w:hAnsi="Verdana"/>
          <w:color w:val="000000" w:themeColor="text1"/>
          <w:sz w:val="18"/>
        </w:rPr>
        <w:t>nr 5</w:t>
      </w:r>
      <w:r w:rsidR="00307B52" w:rsidRPr="00307B52">
        <w:rPr>
          <w:rFonts w:ascii="Verdana" w:hAnsi="Verdana"/>
          <w:color w:val="000000" w:themeColor="text1"/>
          <w:sz w:val="18"/>
        </w:rPr>
        <w:t>.2</w:t>
      </w:r>
      <w:r w:rsidRPr="00307B52">
        <w:rPr>
          <w:rFonts w:ascii="Verdana" w:hAnsi="Verdana"/>
          <w:color w:val="000000" w:themeColor="text1"/>
          <w:sz w:val="18"/>
        </w:rPr>
        <w:t xml:space="preserve"> do Siwz</w:t>
      </w:r>
      <w:r w:rsidRPr="00752433">
        <w:rPr>
          <w:rFonts w:ascii="Verdana" w:hAnsi="Verdana"/>
          <w:color w:val="000000" w:themeColor="text1"/>
          <w:sz w:val="18"/>
        </w:rPr>
        <w:t xml:space="preserve"> i akceptuję jego postanowienia.</w:t>
      </w:r>
    </w:p>
    <w:p w14:paraId="50EB4C88" w14:textId="77777777" w:rsidR="00330061" w:rsidRPr="00752433" w:rsidRDefault="00330061" w:rsidP="00EC4792">
      <w:pPr>
        <w:pStyle w:val="Tekstblokowy"/>
        <w:numPr>
          <w:ilvl w:val="0"/>
          <w:numId w:val="82"/>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w:t>
      </w:r>
      <w:r w:rsidR="00191280" w:rsidRPr="00752433">
        <w:rPr>
          <w:color w:val="000000" w:themeColor="text1"/>
        </w:rPr>
        <w:t>okres 6</w:t>
      </w:r>
      <w:r w:rsidRPr="00752433">
        <w:rPr>
          <w:color w:val="000000" w:themeColor="text1"/>
        </w:rPr>
        <w:t>0 dni od dnia upływu terminu składania ofert.</w:t>
      </w:r>
    </w:p>
    <w:p w14:paraId="6DE3D7C4" w14:textId="77777777" w:rsidR="00330061" w:rsidRPr="00752433" w:rsidRDefault="00330061" w:rsidP="00EC4792">
      <w:pPr>
        <w:numPr>
          <w:ilvl w:val="0"/>
          <w:numId w:val="82"/>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58D97CA7" w14:textId="77777777" w:rsidR="00330061" w:rsidRPr="00752433" w:rsidRDefault="00330061"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2A8FF5A6" w14:textId="77777777" w:rsidR="00330061" w:rsidRPr="00752433" w:rsidRDefault="00330061"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6FCFB91E" w14:textId="77777777" w:rsidR="00AC1D19" w:rsidRPr="00752433" w:rsidRDefault="00AC1D19" w:rsidP="00EC4792">
      <w:pPr>
        <w:pStyle w:val="Akapitzlist"/>
        <w:numPr>
          <w:ilvl w:val="0"/>
          <w:numId w:val="82"/>
        </w:numPr>
        <w:tabs>
          <w:tab w:val="clear" w:pos="570"/>
          <w:tab w:val="num" w:pos="142"/>
        </w:tabs>
        <w:suppressAutoHyphens/>
        <w:ind w:left="426" w:right="492"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EFDAF9C" w14:textId="77777777" w:rsidR="00330061" w:rsidRPr="00752433" w:rsidRDefault="00330061" w:rsidP="00EC4792">
      <w:pPr>
        <w:pStyle w:val="Akapitzlist"/>
        <w:numPr>
          <w:ilvl w:val="0"/>
          <w:numId w:val="82"/>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3546A2F4" w14:textId="77777777" w:rsidR="00330061" w:rsidRPr="00752433" w:rsidRDefault="00330061"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1E635B7" w14:textId="77777777" w:rsidR="00330061" w:rsidRPr="00752433" w:rsidRDefault="00330061"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27A7ADD6" w14:textId="77777777" w:rsidR="00751931" w:rsidRPr="00752433" w:rsidRDefault="00751931" w:rsidP="00EC4792">
      <w:pPr>
        <w:pStyle w:val="Akapitzlist"/>
        <w:numPr>
          <w:ilvl w:val="0"/>
          <w:numId w:val="82"/>
        </w:numPr>
        <w:tabs>
          <w:tab w:val="clear" w:pos="570"/>
          <w:tab w:val="num" w:pos="426"/>
        </w:tabs>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lastRenderedPageBreak/>
        <w:t>Oświadczam, że w rozumieniu przepisów art. 7 ust. 1 pkt 1 - 3 ustawy z dnia 06.03.2018 r. Prawo przedsiębiorców (Dz. U. z 2018 r., poz. 646</w:t>
      </w:r>
      <w:r w:rsidR="00B77F54" w:rsidRPr="00752433">
        <w:rPr>
          <w:rFonts w:ascii="Verdana" w:hAnsi="Verdana"/>
          <w:color w:val="000000" w:themeColor="text1"/>
          <w:sz w:val="18"/>
          <w:szCs w:val="18"/>
        </w:rPr>
        <w:t>, z późn. zm.</w:t>
      </w:r>
      <w:r w:rsidRPr="00752433">
        <w:rPr>
          <w:rFonts w:ascii="Verdana" w:hAnsi="Verdana"/>
          <w:color w:val="000000" w:themeColor="text1"/>
          <w:sz w:val="18"/>
          <w:szCs w:val="18"/>
        </w:rPr>
        <w:t xml:space="preserve">) jestem: mikroprzedsiębiorcą / małym przedsiębiorcą / średnim przedsiębiorcą / dużym przedsiębiorcą </w:t>
      </w:r>
      <w:r w:rsidRPr="00752433">
        <w:rPr>
          <w:rFonts w:ascii="Verdana" w:hAnsi="Verdana"/>
          <w:i/>
          <w:color w:val="000000" w:themeColor="text1"/>
          <w:sz w:val="16"/>
          <w:szCs w:val="16"/>
        </w:rPr>
        <w:t>(niewłaściwe skreślić)</w:t>
      </w:r>
    </w:p>
    <w:p w14:paraId="6C406250" w14:textId="77777777" w:rsidR="001E5854" w:rsidRDefault="001E5854" w:rsidP="00827223">
      <w:pPr>
        <w:suppressAutoHyphens/>
        <w:spacing w:line="360" w:lineRule="auto"/>
        <w:ind w:left="360" w:right="470"/>
        <w:jc w:val="both"/>
        <w:rPr>
          <w:rFonts w:ascii="Verdana" w:hAnsi="Verdana"/>
          <w:color w:val="000000" w:themeColor="text1"/>
          <w:sz w:val="18"/>
        </w:rPr>
      </w:pPr>
    </w:p>
    <w:p w14:paraId="7D088282" w14:textId="52D61001" w:rsidR="00EB1DC6" w:rsidRPr="00752433" w:rsidRDefault="00EB1DC6" w:rsidP="00827223">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00590069" w:rsidRPr="00752433">
        <w:rPr>
          <w:rFonts w:ascii="Verdana" w:hAnsi="Verdana"/>
          <w:color w:val="000000" w:themeColor="text1"/>
          <w:sz w:val="18"/>
        </w:rPr>
        <w:t>P</w:t>
      </w:r>
      <w:r w:rsidRPr="00752433">
        <w:rPr>
          <w:rFonts w:ascii="Verdana" w:hAnsi="Verdana"/>
          <w:color w:val="000000" w:themeColor="text1"/>
          <w:sz w:val="18"/>
        </w:rPr>
        <w:t>odpis Wykonawcy</w:t>
      </w:r>
    </w:p>
    <w:p w14:paraId="4A83A159" w14:textId="77777777" w:rsidR="005C6E46" w:rsidRDefault="005C6E46">
      <w:pPr>
        <w:rPr>
          <w:rFonts w:ascii="Verdana" w:hAnsi="Verdana"/>
          <w:color w:val="000000" w:themeColor="text1"/>
          <w:sz w:val="18"/>
        </w:rPr>
      </w:pPr>
      <w:r>
        <w:rPr>
          <w:rFonts w:ascii="Verdana" w:hAnsi="Verdana"/>
          <w:color w:val="000000" w:themeColor="text1"/>
          <w:sz w:val="18"/>
        </w:rPr>
        <w:br w:type="page"/>
      </w:r>
    </w:p>
    <w:p w14:paraId="36D1B15E" w14:textId="77777777" w:rsidR="00F435D4" w:rsidRPr="00752433" w:rsidRDefault="00F435D4" w:rsidP="00827223">
      <w:pPr>
        <w:suppressAutoHyphens/>
        <w:spacing w:line="360" w:lineRule="auto"/>
        <w:ind w:left="360" w:right="470"/>
        <w:jc w:val="both"/>
        <w:rPr>
          <w:rFonts w:ascii="Verdana" w:hAnsi="Verdana"/>
          <w:color w:val="000000" w:themeColor="text1"/>
          <w:sz w:val="18"/>
        </w:rPr>
      </w:pPr>
    </w:p>
    <w:p w14:paraId="258E3B6A" w14:textId="77777777" w:rsidR="00F435D4" w:rsidRPr="00752433" w:rsidRDefault="00B77F54" w:rsidP="0082722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t>Przetarg nr UMW / I</w:t>
      </w:r>
      <w:r w:rsidR="00F435D4"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76376E">
        <w:rPr>
          <w:rFonts w:ascii="Verdana" w:hAnsi="Verdana"/>
          <w:b/>
          <w:bCs/>
          <w:color w:val="000000" w:themeColor="text1"/>
          <w:sz w:val="18"/>
          <w:szCs w:val="18"/>
        </w:rPr>
        <w:t>63</w:t>
      </w:r>
      <w:r w:rsidRPr="00752433">
        <w:rPr>
          <w:rFonts w:ascii="Verdana" w:hAnsi="Verdana"/>
          <w:b/>
          <w:bCs/>
          <w:color w:val="000000" w:themeColor="text1"/>
          <w:sz w:val="18"/>
          <w:szCs w:val="18"/>
        </w:rPr>
        <w:t xml:space="preserve"> / 19 część D</w:t>
      </w:r>
    </w:p>
    <w:p w14:paraId="5C8A2A4C" w14:textId="77777777" w:rsidR="00F435D4" w:rsidRPr="00752433" w:rsidRDefault="00F435D4" w:rsidP="00827223">
      <w:pPr>
        <w:suppressAutoHyphens/>
        <w:ind w:right="470"/>
        <w:jc w:val="both"/>
        <w:rPr>
          <w:rFonts w:ascii="Verdana" w:hAnsi="Verdana"/>
          <w:b/>
          <w:color w:val="000000" w:themeColor="text1"/>
          <w:sz w:val="18"/>
          <w:szCs w:val="18"/>
        </w:rPr>
      </w:pPr>
    </w:p>
    <w:p w14:paraId="3B8588D1" w14:textId="77777777" w:rsidR="00F435D4" w:rsidRPr="00752433" w:rsidRDefault="00F435D4" w:rsidP="00827223">
      <w:pPr>
        <w:tabs>
          <w:tab w:val="left" w:pos="1560"/>
        </w:tabs>
        <w:suppressAutoHyphens/>
        <w:ind w:right="470"/>
        <w:jc w:val="center"/>
        <w:outlineLvl w:val="1"/>
        <w:rPr>
          <w:rFonts w:ascii="Verdana" w:hAnsi="Verdana"/>
          <w:b/>
          <w:color w:val="000000" w:themeColor="text1"/>
          <w:sz w:val="18"/>
          <w:szCs w:val="18"/>
        </w:rPr>
      </w:pPr>
      <w:r w:rsidRPr="00752433">
        <w:rPr>
          <w:rFonts w:ascii="Verdana" w:hAnsi="Verdana"/>
          <w:b/>
          <w:color w:val="000000" w:themeColor="text1"/>
          <w:sz w:val="18"/>
          <w:szCs w:val="18"/>
        </w:rPr>
        <w:t>Załącznik nr 1</w:t>
      </w:r>
      <w:r w:rsidR="00B77F54" w:rsidRPr="00752433">
        <w:rPr>
          <w:rFonts w:ascii="Verdana" w:hAnsi="Verdana"/>
          <w:b/>
          <w:color w:val="000000" w:themeColor="text1"/>
          <w:sz w:val="18"/>
          <w:szCs w:val="18"/>
        </w:rPr>
        <w:t xml:space="preserve"> D</w:t>
      </w:r>
      <w:r w:rsidRPr="00752433">
        <w:rPr>
          <w:rFonts w:ascii="Verdana" w:hAnsi="Verdana"/>
          <w:b/>
          <w:color w:val="000000" w:themeColor="text1"/>
          <w:sz w:val="18"/>
          <w:szCs w:val="18"/>
        </w:rPr>
        <w:t xml:space="preserve"> do Siwz – Wzór Formularza Ofertowego </w:t>
      </w:r>
    </w:p>
    <w:p w14:paraId="0CDE8049" w14:textId="77777777" w:rsidR="001E5854" w:rsidRDefault="001E5854" w:rsidP="00827223">
      <w:pPr>
        <w:tabs>
          <w:tab w:val="left" w:pos="1560"/>
        </w:tabs>
        <w:suppressAutoHyphens/>
        <w:ind w:right="470"/>
        <w:jc w:val="center"/>
        <w:outlineLvl w:val="1"/>
        <w:rPr>
          <w:rFonts w:ascii="Verdana" w:hAnsi="Verdana"/>
          <w:b/>
          <w:color w:val="000000" w:themeColor="text1"/>
          <w:sz w:val="20"/>
          <w:szCs w:val="20"/>
          <w:u w:val="single"/>
        </w:rPr>
      </w:pPr>
    </w:p>
    <w:p w14:paraId="4EEC3980" w14:textId="77777777" w:rsidR="00F435D4" w:rsidRPr="00752433" w:rsidRDefault="00F435D4" w:rsidP="00827223">
      <w:pPr>
        <w:tabs>
          <w:tab w:val="left" w:pos="1560"/>
        </w:tabs>
        <w:suppressAutoHyphens/>
        <w:ind w:right="470"/>
        <w:jc w:val="center"/>
        <w:outlineLvl w:val="1"/>
        <w:rPr>
          <w:rFonts w:ascii="Verdana" w:hAnsi="Verdana"/>
          <w:b/>
          <w:i/>
          <w:color w:val="000000" w:themeColor="text1"/>
          <w:sz w:val="20"/>
          <w:szCs w:val="20"/>
          <w:u w:val="single"/>
        </w:rPr>
      </w:pPr>
      <w:r w:rsidRPr="00752433">
        <w:rPr>
          <w:rFonts w:ascii="Verdana" w:hAnsi="Verdana"/>
          <w:b/>
          <w:color w:val="000000" w:themeColor="text1"/>
          <w:sz w:val="20"/>
          <w:szCs w:val="20"/>
          <w:u w:val="single"/>
        </w:rPr>
        <w:t xml:space="preserve">FORMULARZ OFERTOWY </w:t>
      </w:r>
    </w:p>
    <w:p w14:paraId="5766BA31" w14:textId="77777777" w:rsidR="00F435D4" w:rsidRPr="00752433" w:rsidRDefault="00F435D4" w:rsidP="00827223">
      <w:pPr>
        <w:tabs>
          <w:tab w:val="left" w:pos="1560"/>
        </w:tabs>
        <w:suppressAutoHyphens/>
        <w:ind w:right="470"/>
        <w:jc w:val="center"/>
        <w:outlineLvl w:val="1"/>
        <w:rPr>
          <w:rFonts w:ascii="Verdana" w:hAnsi="Verdana"/>
          <w:b/>
          <w:color w:val="000000" w:themeColor="text1"/>
          <w:sz w:val="20"/>
          <w:szCs w:val="20"/>
          <w:u w:val="single"/>
        </w:rPr>
      </w:pPr>
    </w:p>
    <w:p w14:paraId="1B01C9B6" w14:textId="77777777" w:rsidR="00F435D4" w:rsidRPr="00752433" w:rsidRDefault="00F435D4" w:rsidP="00EC4792">
      <w:pPr>
        <w:numPr>
          <w:ilvl w:val="0"/>
          <w:numId w:val="78"/>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2EA411C7" w14:textId="77777777" w:rsidR="00F435D4" w:rsidRPr="00752433" w:rsidRDefault="00F435D4" w:rsidP="00827223">
      <w:pPr>
        <w:tabs>
          <w:tab w:val="num" w:pos="426"/>
        </w:tabs>
        <w:suppressAutoHyphens/>
        <w:ind w:left="426" w:right="470" w:hanging="426"/>
        <w:rPr>
          <w:rFonts w:ascii="Verdana" w:hAnsi="Verdana"/>
          <w:color w:val="000000" w:themeColor="text1"/>
          <w:sz w:val="18"/>
          <w:szCs w:val="18"/>
        </w:rPr>
      </w:pPr>
    </w:p>
    <w:p w14:paraId="674ABDC8" w14:textId="77777777" w:rsidR="00F435D4" w:rsidRPr="00752433" w:rsidRDefault="00F435D4"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395F8E3A" w14:textId="77777777" w:rsidR="00F435D4" w:rsidRPr="00752433" w:rsidRDefault="00F435D4" w:rsidP="00EC4792">
      <w:pPr>
        <w:numPr>
          <w:ilvl w:val="0"/>
          <w:numId w:val="78"/>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21E0287B" w14:textId="77777777" w:rsidR="00F435D4" w:rsidRPr="00752433" w:rsidRDefault="00F435D4" w:rsidP="00827223">
      <w:pPr>
        <w:tabs>
          <w:tab w:val="num" w:pos="426"/>
        </w:tabs>
        <w:suppressAutoHyphens/>
        <w:ind w:left="426" w:right="470" w:hanging="426"/>
        <w:rPr>
          <w:rFonts w:ascii="Verdana" w:hAnsi="Verdana"/>
          <w:iCs/>
          <w:color w:val="000000" w:themeColor="text1"/>
          <w:sz w:val="18"/>
          <w:szCs w:val="18"/>
        </w:rPr>
      </w:pPr>
    </w:p>
    <w:p w14:paraId="2F7DAF41" w14:textId="77777777" w:rsidR="00F435D4" w:rsidRPr="00752433" w:rsidRDefault="00F435D4"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03B92FC7" w14:textId="77777777" w:rsidR="00F435D4" w:rsidRPr="00752433" w:rsidRDefault="00F435D4" w:rsidP="00EC4792">
      <w:pPr>
        <w:numPr>
          <w:ilvl w:val="0"/>
          <w:numId w:val="78"/>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726A8CA1" w14:textId="77777777" w:rsidR="00F435D4" w:rsidRPr="00752433" w:rsidRDefault="00F435D4" w:rsidP="00827223">
      <w:pPr>
        <w:tabs>
          <w:tab w:val="num" w:pos="426"/>
        </w:tabs>
        <w:suppressAutoHyphens/>
        <w:ind w:left="426" w:right="470" w:hanging="426"/>
        <w:jc w:val="both"/>
        <w:rPr>
          <w:rFonts w:ascii="Verdana" w:hAnsi="Verdana"/>
          <w:iCs/>
          <w:color w:val="000000" w:themeColor="text1"/>
          <w:sz w:val="16"/>
          <w:szCs w:val="16"/>
          <w:lang w:val="de-DE"/>
        </w:rPr>
      </w:pPr>
    </w:p>
    <w:p w14:paraId="7CA1E430" w14:textId="77777777" w:rsidR="00F435D4" w:rsidRPr="00752433" w:rsidRDefault="00F435D4"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9BBEE43" w14:textId="77777777" w:rsidR="00F435D4" w:rsidRPr="00752433" w:rsidRDefault="00F435D4" w:rsidP="00827223">
      <w:pPr>
        <w:tabs>
          <w:tab w:val="num" w:pos="426"/>
        </w:tabs>
        <w:suppressAutoHyphens/>
        <w:ind w:left="426" w:right="470" w:hanging="426"/>
        <w:jc w:val="both"/>
        <w:rPr>
          <w:rFonts w:ascii="Verdana" w:hAnsi="Verdana"/>
          <w:iCs/>
          <w:color w:val="000000" w:themeColor="text1"/>
          <w:sz w:val="18"/>
          <w:szCs w:val="18"/>
          <w:lang w:val="de-DE"/>
        </w:rPr>
      </w:pPr>
    </w:p>
    <w:p w14:paraId="69B05EAC"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2E2CE0A0"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E-mail .........................................................    8. www.................................................</w:t>
      </w:r>
    </w:p>
    <w:p w14:paraId="0AB2226F" w14:textId="77777777" w:rsidR="00F435D4" w:rsidRPr="00752433" w:rsidRDefault="00F435D4"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78"/>
        <w:gridCol w:w="360"/>
        <w:gridCol w:w="3060"/>
        <w:gridCol w:w="1134"/>
        <w:gridCol w:w="709"/>
        <w:gridCol w:w="1134"/>
        <w:gridCol w:w="850"/>
        <w:gridCol w:w="1276"/>
      </w:tblGrid>
      <w:tr w:rsidR="00752433" w:rsidRPr="00752433" w14:paraId="5FF67E50" w14:textId="77777777" w:rsidTr="00021812">
        <w:trPr>
          <w:cantSplit/>
          <w:trHeight w:hRule="exact" w:val="897"/>
        </w:trPr>
        <w:tc>
          <w:tcPr>
            <w:tcW w:w="578" w:type="dxa"/>
            <w:tcBorders>
              <w:top w:val="single" w:sz="4" w:space="0" w:color="000000"/>
              <w:left w:val="single" w:sz="4" w:space="0" w:color="000000"/>
              <w:bottom w:val="single" w:sz="4" w:space="0" w:color="auto"/>
            </w:tcBorders>
          </w:tcPr>
          <w:p w14:paraId="6EDFBAA9" w14:textId="77777777" w:rsidR="00F435D4" w:rsidRPr="00752433" w:rsidRDefault="00F435D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420" w:type="dxa"/>
            <w:gridSpan w:val="2"/>
            <w:tcBorders>
              <w:top w:val="single" w:sz="4" w:space="0" w:color="000000"/>
              <w:left w:val="single" w:sz="4" w:space="0" w:color="000000"/>
              <w:bottom w:val="single" w:sz="4" w:space="0" w:color="000000"/>
            </w:tcBorders>
          </w:tcPr>
          <w:p w14:paraId="1808EA65" w14:textId="77777777" w:rsidR="00F435D4" w:rsidRPr="00752433" w:rsidRDefault="00F435D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2914E80E" w14:textId="77777777" w:rsidR="00F435D4" w:rsidRPr="00752433" w:rsidRDefault="00F435D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auto"/>
            </w:tcBorders>
          </w:tcPr>
          <w:p w14:paraId="22171FE1" w14:textId="77777777" w:rsidR="00F435D4" w:rsidRPr="00752433" w:rsidRDefault="00F435D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6C2EB674" w14:textId="77777777" w:rsidR="00F435D4" w:rsidRPr="00752433" w:rsidRDefault="00F435D4" w:rsidP="00827223">
            <w:pPr>
              <w:tabs>
                <w:tab w:val="left" w:pos="72"/>
                <w:tab w:val="left" w:pos="9072"/>
              </w:tabs>
              <w:suppressAutoHyphens/>
              <w:snapToGrid w:val="0"/>
              <w:ind w:right="-257"/>
              <w:rPr>
                <w:rFonts w:ascii="Verdana" w:hAnsi="Verdana"/>
                <w:color w:val="000000" w:themeColor="text1"/>
                <w:sz w:val="18"/>
                <w:szCs w:val="20"/>
              </w:rPr>
            </w:pPr>
          </w:p>
        </w:tc>
        <w:tc>
          <w:tcPr>
            <w:tcW w:w="709" w:type="dxa"/>
            <w:tcBorders>
              <w:top w:val="single" w:sz="4" w:space="0" w:color="000000"/>
              <w:left w:val="single" w:sz="4" w:space="0" w:color="000000"/>
              <w:bottom w:val="single" w:sz="4" w:space="0" w:color="000000"/>
              <w:right w:val="single" w:sz="4" w:space="0" w:color="auto"/>
            </w:tcBorders>
          </w:tcPr>
          <w:p w14:paraId="571A776D" w14:textId="77777777" w:rsidR="00F435D4" w:rsidRPr="00752433" w:rsidRDefault="00F435D4" w:rsidP="00827223">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2D647108" w14:textId="77777777" w:rsidR="00F435D4" w:rsidRPr="00752433" w:rsidRDefault="00F435D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015110FC" w14:textId="77777777" w:rsidR="00F435D4" w:rsidRPr="00752433" w:rsidRDefault="00F435D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E053531"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48D661A2"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636C581B"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4E7CFAA5" w14:textId="77777777" w:rsidR="00F435D4" w:rsidRPr="00752433" w:rsidRDefault="00F435D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BA868EE" w14:textId="77777777" w:rsidR="00F435D4" w:rsidRPr="00752433" w:rsidRDefault="00F435D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76CE35E5" w14:textId="77777777" w:rsidR="00F435D4" w:rsidRPr="00752433" w:rsidRDefault="00F435D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752433" w:rsidRPr="00752433" w14:paraId="5A2FE149" w14:textId="77777777" w:rsidTr="002B6E2F">
        <w:trPr>
          <w:cantSplit/>
          <w:trHeight w:hRule="exact" w:val="437"/>
        </w:trPr>
        <w:tc>
          <w:tcPr>
            <w:tcW w:w="578" w:type="dxa"/>
            <w:vMerge w:val="restart"/>
            <w:tcBorders>
              <w:top w:val="single" w:sz="4" w:space="0" w:color="auto"/>
              <w:left w:val="single" w:sz="4" w:space="0" w:color="000000"/>
              <w:bottom w:val="single" w:sz="4" w:space="0" w:color="auto"/>
            </w:tcBorders>
          </w:tcPr>
          <w:p w14:paraId="0E58A11A" w14:textId="77777777" w:rsidR="00F435D4" w:rsidRPr="00752433" w:rsidRDefault="00F435D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60" w:type="dxa"/>
            <w:tcBorders>
              <w:left w:val="single" w:sz="4" w:space="0" w:color="000000"/>
              <w:bottom w:val="single" w:sz="4" w:space="0" w:color="auto"/>
              <w:right w:val="single" w:sz="4" w:space="0" w:color="auto"/>
            </w:tcBorders>
          </w:tcPr>
          <w:p w14:paraId="79291458" w14:textId="77777777" w:rsidR="00F435D4" w:rsidRPr="00752433" w:rsidRDefault="00F435D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1</w:t>
            </w:r>
          </w:p>
        </w:tc>
        <w:tc>
          <w:tcPr>
            <w:tcW w:w="3060" w:type="dxa"/>
            <w:tcBorders>
              <w:top w:val="single" w:sz="8" w:space="0" w:color="auto"/>
              <w:left w:val="single" w:sz="4" w:space="0" w:color="auto"/>
              <w:bottom w:val="single" w:sz="4" w:space="0" w:color="auto"/>
              <w:right w:val="single" w:sz="4" w:space="0" w:color="auto"/>
            </w:tcBorders>
            <w:shd w:val="clear" w:color="auto" w:fill="auto"/>
            <w:vAlign w:val="center"/>
          </w:tcPr>
          <w:p w14:paraId="37FE731F" w14:textId="77777777" w:rsidR="00F435D4" w:rsidRPr="00752433" w:rsidRDefault="002B6E2F" w:rsidP="002B6E2F">
            <w:pPr>
              <w:suppressAutoHyphens/>
              <w:snapToGrid w:val="0"/>
              <w:rPr>
                <w:rFonts w:ascii="Verdana" w:hAnsi="Verdana"/>
                <w:b/>
                <w:bCs/>
                <w:color w:val="000000" w:themeColor="text1"/>
                <w:sz w:val="18"/>
                <w:szCs w:val="18"/>
              </w:rPr>
            </w:pPr>
            <w:r>
              <w:rPr>
                <w:rFonts w:ascii="Verdana" w:hAnsi="Verdana"/>
                <w:sz w:val="18"/>
                <w:szCs w:val="18"/>
              </w:rPr>
              <w:t>Laptop 15"</w:t>
            </w:r>
          </w:p>
        </w:tc>
        <w:tc>
          <w:tcPr>
            <w:tcW w:w="1134" w:type="dxa"/>
            <w:tcBorders>
              <w:left w:val="single" w:sz="4" w:space="0" w:color="000000"/>
              <w:bottom w:val="single" w:sz="4" w:space="0" w:color="auto"/>
              <w:right w:val="single" w:sz="4" w:space="0" w:color="auto"/>
            </w:tcBorders>
          </w:tcPr>
          <w:p w14:paraId="37934F8B"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709" w:type="dxa"/>
            <w:tcBorders>
              <w:left w:val="single" w:sz="4" w:space="0" w:color="000000"/>
              <w:bottom w:val="single" w:sz="4" w:space="0" w:color="auto"/>
              <w:right w:val="single" w:sz="4" w:space="0" w:color="auto"/>
            </w:tcBorders>
          </w:tcPr>
          <w:p w14:paraId="295F54D3" w14:textId="77777777" w:rsidR="00F435D4" w:rsidRPr="00752433" w:rsidRDefault="001E5854" w:rsidP="00827223">
            <w:pPr>
              <w:suppressAutoHyphens/>
              <w:snapToGrid w:val="0"/>
              <w:ind w:left="-250" w:right="-185"/>
              <w:jc w:val="center"/>
              <w:rPr>
                <w:rFonts w:ascii="Verdana" w:hAnsi="Verdana"/>
                <w:color w:val="000000" w:themeColor="text1"/>
                <w:sz w:val="18"/>
                <w:szCs w:val="18"/>
              </w:rPr>
            </w:pPr>
            <w:r>
              <w:rPr>
                <w:rFonts w:ascii="Verdana" w:hAnsi="Verdana"/>
                <w:color w:val="000000" w:themeColor="text1"/>
                <w:sz w:val="18"/>
                <w:szCs w:val="18"/>
              </w:rPr>
              <w:t>12</w:t>
            </w:r>
          </w:p>
        </w:tc>
        <w:tc>
          <w:tcPr>
            <w:tcW w:w="1134" w:type="dxa"/>
            <w:tcBorders>
              <w:left w:val="single" w:sz="4" w:space="0" w:color="000000"/>
              <w:bottom w:val="single" w:sz="4" w:space="0" w:color="auto"/>
              <w:right w:val="single" w:sz="4" w:space="0" w:color="auto"/>
            </w:tcBorders>
          </w:tcPr>
          <w:p w14:paraId="4945E783"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19CF63A9"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442F006B" w14:textId="77777777" w:rsidR="00F435D4" w:rsidRPr="00752433" w:rsidRDefault="00F435D4" w:rsidP="00827223">
            <w:pPr>
              <w:suppressAutoHyphens/>
              <w:snapToGrid w:val="0"/>
              <w:rPr>
                <w:rFonts w:ascii="Verdana" w:hAnsi="Verdana"/>
                <w:color w:val="000000" w:themeColor="text1"/>
                <w:sz w:val="18"/>
                <w:szCs w:val="18"/>
              </w:rPr>
            </w:pPr>
          </w:p>
        </w:tc>
      </w:tr>
      <w:tr w:rsidR="00752433" w:rsidRPr="00752433" w14:paraId="02EBC98A" w14:textId="77777777" w:rsidTr="00021812">
        <w:trPr>
          <w:cantSplit/>
          <w:trHeight w:hRule="exact" w:val="422"/>
        </w:trPr>
        <w:tc>
          <w:tcPr>
            <w:tcW w:w="578" w:type="dxa"/>
            <w:vMerge/>
            <w:tcBorders>
              <w:top w:val="single" w:sz="4" w:space="0" w:color="auto"/>
              <w:left w:val="single" w:sz="4" w:space="0" w:color="000000"/>
              <w:bottom w:val="single" w:sz="4" w:space="0" w:color="auto"/>
            </w:tcBorders>
          </w:tcPr>
          <w:p w14:paraId="79E2943E" w14:textId="77777777" w:rsidR="00F435D4" w:rsidRPr="00752433" w:rsidRDefault="00F435D4" w:rsidP="00827223">
            <w:pPr>
              <w:suppressAutoHyphens/>
              <w:snapToGrid w:val="0"/>
              <w:ind w:right="-257"/>
              <w:rPr>
                <w:color w:val="000000" w:themeColor="text1"/>
              </w:rPr>
            </w:pPr>
          </w:p>
        </w:tc>
        <w:tc>
          <w:tcPr>
            <w:tcW w:w="5263" w:type="dxa"/>
            <w:gridSpan w:val="4"/>
            <w:tcBorders>
              <w:left w:val="single" w:sz="4" w:space="0" w:color="000000"/>
              <w:bottom w:val="single" w:sz="4" w:space="0" w:color="auto"/>
              <w:right w:val="single" w:sz="4" w:space="0" w:color="auto"/>
            </w:tcBorders>
          </w:tcPr>
          <w:p w14:paraId="045E0FDB" w14:textId="77777777" w:rsidR="00F435D4" w:rsidRPr="00752433" w:rsidRDefault="00F435D4" w:rsidP="00827223">
            <w:pPr>
              <w:suppressAutoHyphens/>
              <w:snapToGrid w:val="0"/>
              <w:jc w:val="both"/>
              <w:rPr>
                <w:rFonts w:ascii="Verdana" w:hAnsi="Verdana"/>
                <w:b/>
                <w:bCs/>
                <w:color w:val="000000" w:themeColor="text1"/>
                <w:sz w:val="18"/>
              </w:rPr>
            </w:pPr>
            <w:r w:rsidRPr="00752433">
              <w:rPr>
                <w:rFonts w:ascii="Verdana" w:hAnsi="Verdana"/>
                <w:b/>
                <w:bCs/>
                <w:color w:val="000000" w:themeColor="text1"/>
                <w:sz w:val="18"/>
              </w:rPr>
              <w:t>RAZEM CZĘŚĆ</w:t>
            </w:r>
            <w:r w:rsidR="00AF0208" w:rsidRPr="00752433">
              <w:rPr>
                <w:rFonts w:ascii="Verdana" w:hAnsi="Verdana"/>
                <w:b/>
                <w:bCs/>
                <w:color w:val="000000" w:themeColor="text1"/>
                <w:sz w:val="18"/>
              </w:rPr>
              <w:t xml:space="preserve"> D </w:t>
            </w:r>
            <w:r w:rsidRPr="00752433">
              <w:rPr>
                <w:rFonts w:ascii="Verdana" w:hAnsi="Verdana"/>
                <w:b/>
                <w:bCs/>
                <w:color w:val="000000" w:themeColor="text1"/>
                <w:sz w:val="18"/>
              </w:rPr>
              <w:t xml:space="preserve">– </w:t>
            </w:r>
            <w:r w:rsidR="002B6E2F">
              <w:rPr>
                <w:rFonts w:ascii="Verdana" w:hAnsi="Verdana"/>
                <w:b/>
                <w:bCs/>
                <w:color w:val="000000" w:themeColor="text1"/>
                <w:sz w:val="18"/>
              </w:rPr>
              <w:t>laptopy</w:t>
            </w:r>
          </w:p>
          <w:p w14:paraId="2792E574" w14:textId="77777777" w:rsidR="00F435D4" w:rsidRPr="00752433" w:rsidRDefault="00F435D4" w:rsidP="00827223">
            <w:pPr>
              <w:suppressAutoHyphens/>
              <w:snapToGrid w:val="0"/>
              <w:jc w:val="both"/>
              <w:rPr>
                <w:rFonts w:ascii="Verdana" w:hAnsi="Verdana"/>
                <w:color w:val="000000" w:themeColor="text1"/>
                <w:sz w:val="18"/>
                <w:szCs w:val="18"/>
              </w:rPr>
            </w:pPr>
          </w:p>
        </w:tc>
        <w:tc>
          <w:tcPr>
            <w:tcW w:w="1134" w:type="dxa"/>
            <w:tcBorders>
              <w:left w:val="single" w:sz="4" w:space="0" w:color="000000"/>
              <w:bottom w:val="single" w:sz="4" w:space="0" w:color="auto"/>
              <w:right w:val="single" w:sz="4" w:space="0" w:color="auto"/>
            </w:tcBorders>
          </w:tcPr>
          <w:p w14:paraId="49796304" w14:textId="77777777" w:rsidR="00F435D4" w:rsidRPr="00752433" w:rsidRDefault="00F435D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50D85C0E" w14:textId="77777777" w:rsidR="00F435D4" w:rsidRPr="00752433" w:rsidRDefault="002B6E2F"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w:t>
            </w:r>
          </w:p>
        </w:tc>
        <w:tc>
          <w:tcPr>
            <w:tcW w:w="1276" w:type="dxa"/>
            <w:tcBorders>
              <w:left w:val="single" w:sz="4" w:space="0" w:color="000000"/>
              <w:bottom w:val="single" w:sz="4" w:space="0" w:color="auto"/>
              <w:right w:val="single" w:sz="4" w:space="0" w:color="000000"/>
            </w:tcBorders>
          </w:tcPr>
          <w:p w14:paraId="1750697E" w14:textId="77777777" w:rsidR="00F435D4" w:rsidRPr="00752433" w:rsidRDefault="00F435D4" w:rsidP="00827223">
            <w:pPr>
              <w:suppressAutoHyphens/>
              <w:snapToGrid w:val="0"/>
              <w:ind w:right="-257"/>
              <w:rPr>
                <w:rFonts w:ascii="Verdana" w:hAnsi="Verdana"/>
                <w:color w:val="000000" w:themeColor="text1"/>
                <w:sz w:val="18"/>
                <w:szCs w:val="18"/>
              </w:rPr>
            </w:pPr>
          </w:p>
        </w:tc>
      </w:tr>
      <w:tr w:rsidR="00F435D4" w:rsidRPr="00752433" w14:paraId="75CCAF99" w14:textId="77777777" w:rsidTr="002B6E2F">
        <w:trPr>
          <w:cantSplit/>
          <w:trHeight w:val="260"/>
        </w:trPr>
        <w:tc>
          <w:tcPr>
            <w:tcW w:w="578" w:type="dxa"/>
            <w:vMerge/>
            <w:tcBorders>
              <w:top w:val="single" w:sz="4" w:space="0" w:color="auto"/>
              <w:left w:val="single" w:sz="4" w:space="0" w:color="000000"/>
              <w:bottom w:val="single" w:sz="4" w:space="0" w:color="auto"/>
            </w:tcBorders>
          </w:tcPr>
          <w:p w14:paraId="2A9F608A" w14:textId="77777777" w:rsidR="00F435D4" w:rsidRPr="00752433" w:rsidRDefault="00F435D4" w:rsidP="00827223">
            <w:pPr>
              <w:suppressAutoHyphens/>
              <w:ind w:right="-257"/>
              <w:rPr>
                <w:color w:val="000000" w:themeColor="text1"/>
              </w:rPr>
            </w:pPr>
          </w:p>
        </w:tc>
        <w:tc>
          <w:tcPr>
            <w:tcW w:w="3420" w:type="dxa"/>
            <w:gridSpan w:val="2"/>
            <w:tcBorders>
              <w:top w:val="single" w:sz="4" w:space="0" w:color="auto"/>
              <w:left w:val="single" w:sz="4" w:space="0" w:color="000000"/>
              <w:bottom w:val="single" w:sz="4" w:space="0" w:color="auto"/>
              <w:right w:val="single" w:sz="4" w:space="0" w:color="auto"/>
            </w:tcBorders>
            <w:vAlign w:val="center"/>
          </w:tcPr>
          <w:p w14:paraId="3F476AD2" w14:textId="77777777" w:rsidR="00F435D4" w:rsidRPr="00752433" w:rsidRDefault="00F435D4" w:rsidP="002B6E2F">
            <w:pPr>
              <w:suppressAutoHyphens/>
              <w:snapToGrid w:val="0"/>
              <w:ind w:right="-257"/>
              <w:jc w:val="center"/>
              <w:rPr>
                <w:color w:val="000000" w:themeColor="text1"/>
                <w:sz w:val="22"/>
              </w:rPr>
            </w:pPr>
            <w:r w:rsidRPr="00752433">
              <w:rPr>
                <w:rFonts w:ascii="Verdana" w:hAnsi="Verdana"/>
                <w:color w:val="000000" w:themeColor="text1"/>
                <w:sz w:val="18"/>
              </w:rPr>
              <w:t>Słownie brutto PLN</w:t>
            </w:r>
            <w:r w:rsidR="002B6E2F">
              <w:rPr>
                <w:rFonts w:ascii="Verdana" w:hAnsi="Verdana"/>
                <w:color w:val="000000" w:themeColor="text1"/>
                <w:sz w:val="18"/>
              </w:rPr>
              <w:t>:</w:t>
            </w:r>
          </w:p>
        </w:tc>
        <w:tc>
          <w:tcPr>
            <w:tcW w:w="5103" w:type="dxa"/>
            <w:gridSpan w:val="5"/>
            <w:tcBorders>
              <w:top w:val="single" w:sz="4" w:space="0" w:color="auto"/>
              <w:left w:val="single" w:sz="4" w:space="0" w:color="auto"/>
              <w:bottom w:val="single" w:sz="4" w:space="0" w:color="auto"/>
              <w:right w:val="single" w:sz="4" w:space="0" w:color="000000"/>
            </w:tcBorders>
          </w:tcPr>
          <w:p w14:paraId="31D9DF38" w14:textId="77777777" w:rsidR="00F435D4" w:rsidRPr="00752433" w:rsidRDefault="00F435D4" w:rsidP="00827223">
            <w:pPr>
              <w:suppressAutoHyphens/>
              <w:snapToGrid w:val="0"/>
              <w:ind w:right="-257"/>
              <w:rPr>
                <w:color w:val="000000" w:themeColor="text1"/>
                <w:sz w:val="22"/>
              </w:rPr>
            </w:pPr>
          </w:p>
          <w:p w14:paraId="0E553486" w14:textId="77777777" w:rsidR="00F435D4" w:rsidRPr="00752433" w:rsidRDefault="00F435D4" w:rsidP="00827223">
            <w:pPr>
              <w:suppressAutoHyphens/>
              <w:snapToGrid w:val="0"/>
              <w:ind w:right="-257"/>
              <w:rPr>
                <w:color w:val="000000" w:themeColor="text1"/>
                <w:sz w:val="22"/>
              </w:rPr>
            </w:pPr>
          </w:p>
        </w:tc>
      </w:tr>
      <w:tr w:rsidR="005C6E46" w:rsidRPr="00752433" w14:paraId="33370729" w14:textId="77777777" w:rsidTr="00240CBE">
        <w:trPr>
          <w:cantSplit/>
          <w:trHeight w:val="260"/>
        </w:trPr>
        <w:tc>
          <w:tcPr>
            <w:tcW w:w="578" w:type="dxa"/>
            <w:tcBorders>
              <w:top w:val="single" w:sz="4" w:space="0" w:color="auto"/>
              <w:left w:val="single" w:sz="4" w:space="0" w:color="000000"/>
              <w:bottom w:val="single" w:sz="4" w:space="0" w:color="auto"/>
            </w:tcBorders>
          </w:tcPr>
          <w:p w14:paraId="48798641" w14:textId="77777777" w:rsidR="005C6E46" w:rsidRPr="00752433" w:rsidRDefault="005C6E46" w:rsidP="005C6E46">
            <w:pPr>
              <w:suppressAutoHyphens/>
              <w:snapToGrid w:val="0"/>
              <w:ind w:right="-257"/>
              <w:rPr>
                <w:color w:val="000000" w:themeColor="text1"/>
              </w:rPr>
            </w:pPr>
            <w:r w:rsidRPr="005C6E46">
              <w:rPr>
                <w:rFonts w:ascii="Verdana" w:hAnsi="Verdana"/>
                <w:color w:val="000000" w:themeColor="text1"/>
                <w:sz w:val="18"/>
                <w:szCs w:val="18"/>
              </w:rPr>
              <w:t>2</w:t>
            </w:r>
          </w:p>
        </w:tc>
        <w:tc>
          <w:tcPr>
            <w:tcW w:w="3420" w:type="dxa"/>
            <w:gridSpan w:val="2"/>
            <w:tcBorders>
              <w:top w:val="single" w:sz="4" w:space="0" w:color="auto"/>
              <w:left w:val="single" w:sz="4" w:space="0" w:color="000000"/>
              <w:bottom w:val="single" w:sz="4" w:space="0" w:color="auto"/>
              <w:right w:val="single" w:sz="4" w:space="0" w:color="auto"/>
            </w:tcBorders>
          </w:tcPr>
          <w:p w14:paraId="7920473F" w14:textId="77777777" w:rsidR="005C6E46" w:rsidRPr="001558DB" w:rsidRDefault="005C6E46" w:rsidP="00240CBE">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665A41B5" w14:textId="77777777" w:rsidR="005C6E46" w:rsidRPr="001558DB" w:rsidRDefault="005C6E46"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F97A67B" w14:textId="77777777" w:rsidR="005C6E46" w:rsidRPr="001558DB" w:rsidRDefault="005C6E46"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Pr>
                <w:rFonts w:ascii="Verdana" w:hAnsi="Verdana"/>
                <w:color w:val="000000" w:themeColor="text1"/>
                <w:sz w:val="18"/>
              </w:rPr>
              <w:t>10</w:t>
            </w:r>
            <w:r w:rsidRPr="001558DB">
              <w:rPr>
                <w:rFonts w:ascii="Verdana" w:hAnsi="Verdana"/>
                <w:color w:val="000000" w:themeColor="text1"/>
                <w:sz w:val="18"/>
              </w:rPr>
              <w:t xml:space="preserve"> pkt. </w:t>
            </w:r>
          </w:p>
          <w:p w14:paraId="67DA7B79" w14:textId="77777777" w:rsidR="005C6E46" w:rsidRPr="00752433" w:rsidRDefault="005C6E46" w:rsidP="00240CBE">
            <w:pPr>
              <w:suppressAutoHyphens/>
              <w:ind w:right="470"/>
              <w:jc w:val="both"/>
              <w:outlineLvl w:val="0"/>
              <w:rPr>
                <w:color w:val="000000" w:themeColor="text1"/>
              </w:rPr>
            </w:pPr>
            <w:r w:rsidRPr="001558DB">
              <w:rPr>
                <w:rFonts w:ascii="Verdana" w:hAnsi="Verdana"/>
                <w:color w:val="000000" w:themeColor="text1"/>
                <w:sz w:val="18"/>
              </w:rPr>
              <w:t xml:space="preserve">do 2 tygodni – </w:t>
            </w:r>
            <w:r>
              <w:rPr>
                <w:rFonts w:ascii="Verdana" w:hAnsi="Verdana"/>
                <w:color w:val="000000" w:themeColor="text1"/>
                <w:sz w:val="18"/>
              </w:rPr>
              <w:t>2</w:t>
            </w:r>
            <w:r w:rsidRPr="001558DB">
              <w:rPr>
                <w:rFonts w:ascii="Verdana" w:hAnsi="Verdana"/>
                <w:color w:val="000000" w:themeColor="text1"/>
                <w:sz w:val="18"/>
              </w:rPr>
              <w:t>0 pkt.</w:t>
            </w:r>
          </w:p>
        </w:tc>
        <w:tc>
          <w:tcPr>
            <w:tcW w:w="5103" w:type="dxa"/>
            <w:gridSpan w:val="5"/>
            <w:tcBorders>
              <w:top w:val="single" w:sz="4" w:space="0" w:color="auto"/>
              <w:left w:val="single" w:sz="4" w:space="0" w:color="auto"/>
              <w:bottom w:val="single" w:sz="4" w:space="0" w:color="auto"/>
              <w:right w:val="single" w:sz="4" w:space="0" w:color="000000"/>
            </w:tcBorders>
          </w:tcPr>
          <w:p w14:paraId="43BFB30A" w14:textId="77777777" w:rsidR="005C6E46" w:rsidRPr="00752433" w:rsidRDefault="005C6E46" w:rsidP="00240CBE">
            <w:pPr>
              <w:suppressAutoHyphens/>
              <w:snapToGrid w:val="0"/>
              <w:ind w:right="-108"/>
              <w:rPr>
                <w:rFonts w:ascii="Verdana" w:hAnsi="Verdana"/>
                <w:color w:val="000000" w:themeColor="text1"/>
                <w:sz w:val="18"/>
                <w:szCs w:val="20"/>
              </w:rPr>
            </w:pPr>
          </w:p>
          <w:p w14:paraId="2C44578F" w14:textId="77777777" w:rsidR="005C6E46" w:rsidRPr="00752433" w:rsidRDefault="005C6E46" w:rsidP="00240CBE">
            <w:pPr>
              <w:suppressAutoHyphens/>
              <w:snapToGrid w:val="0"/>
              <w:ind w:right="-108"/>
              <w:rPr>
                <w:rFonts w:ascii="Verdana" w:hAnsi="Verdana"/>
                <w:color w:val="000000" w:themeColor="text1"/>
                <w:sz w:val="18"/>
                <w:szCs w:val="20"/>
              </w:rPr>
            </w:pPr>
          </w:p>
          <w:p w14:paraId="54DFC305" w14:textId="77777777" w:rsidR="005C6E46" w:rsidRPr="00752433" w:rsidRDefault="005C6E46" w:rsidP="00240CBE">
            <w:pPr>
              <w:suppressAutoHyphens/>
              <w:snapToGrid w:val="0"/>
              <w:ind w:right="-108"/>
              <w:rPr>
                <w:rFonts w:ascii="Verdana" w:hAnsi="Verdana"/>
                <w:color w:val="000000" w:themeColor="text1"/>
                <w:sz w:val="18"/>
                <w:szCs w:val="20"/>
              </w:rPr>
            </w:pPr>
          </w:p>
          <w:p w14:paraId="274967E4" w14:textId="77777777" w:rsidR="005C6E46" w:rsidRPr="00752433" w:rsidRDefault="005C6E46" w:rsidP="00240CBE">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46235DD6" w14:textId="77777777" w:rsidR="005C6E46" w:rsidRPr="00752433" w:rsidRDefault="005C6E46" w:rsidP="00240CBE">
            <w:pPr>
              <w:suppressAutoHyphens/>
              <w:snapToGrid w:val="0"/>
              <w:ind w:right="-108"/>
              <w:rPr>
                <w:rFonts w:ascii="Verdana" w:hAnsi="Verdana"/>
                <w:color w:val="000000" w:themeColor="text1"/>
                <w:sz w:val="18"/>
                <w:szCs w:val="20"/>
              </w:rPr>
            </w:pPr>
          </w:p>
          <w:p w14:paraId="55D3A392" w14:textId="77777777" w:rsidR="005C6E46" w:rsidRPr="00752433" w:rsidRDefault="005C6E46" w:rsidP="00240CBE">
            <w:pPr>
              <w:suppressAutoHyphens/>
              <w:snapToGrid w:val="0"/>
              <w:ind w:right="-108"/>
              <w:rPr>
                <w:rFonts w:ascii="Verdana" w:hAnsi="Verdana"/>
                <w:color w:val="000000" w:themeColor="text1"/>
                <w:sz w:val="18"/>
                <w:szCs w:val="20"/>
              </w:rPr>
            </w:pPr>
          </w:p>
        </w:tc>
      </w:tr>
    </w:tbl>
    <w:p w14:paraId="611A71AE" w14:textId="77777777" w:rsidR="00F435D4" w:rsidRPr="00752433" w:rsidRDefault="00F435D4" w:rsidP="00827223">
      <w:pPr>
        <w:tabs>
          <w:tab w:val="num" w:pos="426"/>
        </w:tabs>
        <w:suppressAutoHyphens/>
        <w:ind w:left="426" w:right="470" w:hanging="426"/>
        <w:rPr>
          <w:rFonts w:ascii="Verdana" w:hAnsi="Verdana"/>
          <w:color w:val="000000" w:themeColor="text1"/>
          <w:sz w:val="18"/>
        </w:rPr>
      </w:pPr>
    </w:p>
    <w:p w14:paraId="4E880C7B" w14:textId="77777777" w:rsidR="00F435D4" w:rsidRPr="00752433" w:rsidRDefault="00F435D4" w:rsidP="00EC4792">
      <w:pPr>
        <w:numPr>
          <w:ilvl w:val="0"/>
          <w:numId w:val="83"/>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5453B694" w14:textId="77777777" w:rsidR="00F435D4" w:rsidRPr="00752433" w:rsidRDefault="00F435D4" w:rsidP="00EC4792">
      <w:pPr>
        <w:numPr>
          <w:ilvl w:val="0"/>
          <w:numId w:val="83"/>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Oświadczam, że zapoznałem się z treścią Wzoru umowy – zał</w:t>
      </w:r>
      <w:r w:rsidRPr="00066460">
        <w:rPr>
          <w:rFonts w:ascii="Verdana" w:hAnsi="Verdana"/>
          <w:color w:val="000000" w:themeColor="text1"/>
          <w:sz w:val="18"/>
        </w:rPr>
        <w:t xml:space="preserve">. nr </w:t>
      </w:r>
      <w:r w:rsidR="00AF0208" w:rsidRPr="00066460">
        <w:rPr>
          <w:rFonts w:ascii="Verdana" w:hAnsi="Verdana"/>
          <w:color w:val="000000" w:themeColor="text1"/>
          <w:sz w:val="18"/>
        </w:rPr>
        <w:t>5</w:t>
      </w:r>
      <w:r w:rsidR="00066460" w:rsidRPr="00066460">
        <w:rPr>
          <w:rFonts w:ascii="Verdana" w:hAnsi="Verdana"/>
          <w:color w:val="000000" w:themeColor="text1"/>
          <w:sz w:val="18"/>
        </w:rPr>
        <w:t>.1</w:t>
      </w:r>
      <w:r w:rsidRPr="00066460">
        <w:rPr>
          <w:rFonts w:ascii="Verdana" w:hAnsi="Verdana"/>
          <w:color w:val="000000" w:themeColor="text1"/>
          <w:sz w:val="18"/>
        </w:rPr>
        <w:t xml:space="preserve"> do</w:t>
      </w:r>
      <w:r w:rsidRPr="00752433">
        <w:rPr>
          <w:rFonts w:ascii="Verdana" w:hAnsi="Verdana"/>
          <w:color w:val="000000" w:themeColor="text1"/>
          <w:sz w:val="18"/>
        </w:rPr>
        <w:t>Siwz i akceptuję jego postanowienia.</w:t>
      </w:r>
    </w:p>
    <w:p w14:paraId="2A903B30" w14:textId="77777777" w:rsidR="00F435D4" w:rsidRPr="00752433" w:rsidRDefault="00F435D4" w:rsidP="00EC4792">
      <w:pPr>
        <w:pStyle w:val="Tekstblokowy"/>
        <w:numPr>
          <w:ilvl w:val="0"/>
          <w:numId w:val="83"/>
        </w:numPr>
        <w:suppressAutoHyphens/>
        <w:spacing w:line="240" w:lineRule="auto"/>
        <w:ind w:left="426" w:right="470" w:hanging="426"/>
        <w:rPr>
          <w:color w:val="000000" w:themeColor="text1"/>
        </w:rPr>
      </w:pPr>
      <w:r w:rsidRPr="00752433">
        <w:rPr>
          <w:color w:val="000000" w:themeColor="text1"/>
        </w:rPr>
        <w:t>Oświadczam, że jestem związany niniejszą ofertą przez okres 60 dni od dnia upływu terminu składania ofert.</w:t>
      </w:r>
    </w:p>
    <w:p w14:paraId="7A3B57BB" w14:textId="77777777" w:rsidR="00F435D4" w:rsidRPr="00752433" w:rsidRDefault="00F435D4" w:rsidP="00EC4792">
      <w:pPr>
        <w:numPr>
          <w:ilvl w:val="0"/>
          <w:numId w:val="83"/>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51A1A315" w14:textId="77777777" w:rsidR="00F435D4" w:rsidRPr="00752433" w:rsidRDefault="00F435D4"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40FA4A19" w14:textId="77777777" w:rsidR="00F435D4" w:rsidRPr="00752433" w:rsidRDefault="00F435D4"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5CF98961" w14:textId="77777777" w:rsidR="00F435D4" w:rsidRPr="00752433" w:rsidRDefault="00F435D4"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6C184872" w14:textId="77777777" w:rsidR="00A36EEA" w:rsidRPr="00752433" w:rsidRDefault="00A36EEA" w:rsidP="00EC4792">
      <w:pPr>
        <w:pStyle w:val="Akapitzlist"/>
        <w:numPr>
          <w:ilvl w:val="0"/>
          <w:numId w:val="83"/>
        </w:numPr>
        <w:tabs>
          <w:tab w:val="clear" w:pos="570"/>
          <w:tab w:val="num" w:pos="284"/>
        </w:tabs>
        <w:suppressAutoHyphens/>
        <w:ind w:left="426" w:right="350" w:hanging="426"/>
        <w:rPr>
          <w:rFonts w:ascii="Verdana" w:hAnsi="Verdana"/>
          <w:color w:val="000000" w:themeColor="text1"/>
          <w:sz w:val="18"/>
          <w:szCs w:val="18"/>
        </w:rPr>
      </w:pPr>
      <w:r w:rsidRPr="00752433">
        <w:rPr>
          <w:rFonts w:ascii="Verdana" w:hAnsi="Verdana"/>
          <w:color w:val="000000" w:themeColor="text1"/>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AA02111" w14:textId="77777777" w:rsidR="00F435D4" w:rsidRPr="00752433" w:rsidRDefault="00F435D4" w:rsidP="00EC4792">
      <w:pPr>
        <w:pStyle w:val="Akapitzlist"/>
        <w:numPr>
          <w:ilvl w:val="0"/>
          <w:numId w:val="83"/>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6C21797E" w14:textId="77777777" w:rsidR="00F435D4" w:rsidRPr="00752433" w:rsidRDefault="00F435D4"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B3EBB67" w14:textId="77777777" w:rsidR="00F435D4" w:rsidRPr="00752433" w:rsidRDefault="00F435D4"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10A8362A" w14:textId="77777777" w:rsidR="00F435D4" w:rsidRPr="00752433" w:rsidRDefault="00F435D4" w:rsidP="00EC4792">
      <w:pPr>
        <w:pStyle w:val="Akapitzlist"/>
        <w:numPr>
          <w:ilvl w:val="0"/>
          <w:numId w:val="83"/>
        </w:numPr>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lastRenderedPageBreak/>
        <w:t>Oświadczam, że w rozumieniu przepisów art. 7 ust. 1 pkt 1 - 3 ustawy z dnia 06.03.2018 r. Prawo przedsiębiorców (Dz. U. z 2018 r., poz. 646</w:t>
      </w:r>
      <w:r w:rsidR="00AF0208" w:rsidRPr="00752433">
        <w:rPr>
          <w:rFonts w:ascii="Verdana" w:hAnsi="Verdana"/>
          <w:color w:val="000000" w:themeColor="text1"/>
          <w:sz w:val="18"/>
          <w:szCs w:val="18"/>
        </w:rPr>
        <w:t>, z późn. zm.</w:t>
      </w:r>
      <w:r w:rsidRPr="00752433">
        <w:rPr>
          <w:rFonts w:ascii="Verdana" w:hAnsi="Verdana"/>
          <w:color w:val="000000" w:themeColor="text1"/>
          <w:sz w:val="18"/>
          <w:szCs w:val="18"/>
        </w:rPr>
        <w:t xml:space="preserve">) jestem: mikroprzedsiębiorcą / małym przedsiębiorcą / średnim przedsiębiorcą / dużym przedsiębiorcą </w:t>
      </w:r>
      <w:r w:rsidRPr="00752433">
        <w:rPr>
          <w:rFonts w:ascii="Verdana" w:hAnsi="Verdana"/>
          <w:i/>
          <w:color w:val="000000" w:themeColor="text1"/>
          <w:sz w:val="16"/>
          <w:szCs w:val="16"/>
        </w:rPr>
        <w:t>(niewłaściwe skreślić)</w:t>
      </w:r>
    </w:p>
    <w:p w14:paraId="7790F303" w14:textId="77777777" w:rsidR="00291DB8" w:rsidRPr="00F75B30" w:rsidRDefault="00291DB8" w:rsidP="00291DB8">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0EC7B114" wp14:editId="1DE110D4">
            <wp:extent cx="1390650" cy="647700"/>
            <wp:effectExtent l="1905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5E4F5035" wp14:editId="23C4EE20">
            <wp:extent cx="1926590" cy="658495"/>
            <wp:effectExtent l="0" t="0" r="0" b="8255"/>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4EFBDDC1" w14:textId="77777777" w:rsidR="00F435D4" w:rsidRPr="00752433" w:rsidRDefault="00F435D4" w:rsidP="00827223">
      <w:pPr>
        <w:suppressAutoHyphens/>
        <w:spacing w:line="360" w:lineRule="auto"/>
        <w:ind w:left="360" w:right="470"/>
        <w:jc w:val="both"/>
        <w:rPr>
          <w:rFonts w:ascii="Verdana" w:hAnsi="Verdana"/>
          <w:color w:val="000000" w:themeColor="text1"/>
          <w:sz w:val="18"/>
        </w:rPr>
      </w:pPr>
    </w:p>
    <w:p w14:paraId="2F771F37" w14:textId="1691B969" w:rsidR="00F435D4" w:rsidRPr="00752433" w:rsidRDefault="00F435D4" w:rsidP="00827223">
      <w:pPr>
        <w:suppressAutoHyphens/>
        <w:spacing w:line="360" w:lineRule="auto"/>
        <w:ind w:left="360" w:right="470"/>
        <w:jc w:val="both"/>
        <w:rPr>
          <w:rFonts w:ascii="Verdana" w:hAnsi="Verdana"/>
          <w:color w:val="000000" w:themeColor="text1"/>
          <w:sz w:val="18"/>
        </w:rPr>
        <w:sectPr w:rsidR="00F435D4" w:rsidRPr="00752433" w:rsidSect="00FE1924">
          <w:footerReference w:type="even" r:id="rId26"/>
          <w:footerReference w:type="default" r:id="rId27"/>
          <w:footerReference w:type="first" r:id="rId28"/>
          <w:pgSz w:w="11906" w:h="16838"/>
          <w:pgMar w:top="794" w:right="924" w:bottom="794" w:left="1418"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07F53C41" w14:textId="77777777" w:rsidR="00F435D4" w:rsidRPr="00752433" w:rsidRDefault="00F435D4" w:rsidP="0082722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 xml:space="preserve">Przetarg nr UMW / </w:t>
      </w:r>
      <w:r w:rsidR="005B6FE9" w:rsidRPr="00752433">
        <w:rPr>
          <w:rFonts w:ascii="Verdana" w:hAnsi="Verdana"/>
          <w:b/>
          <w:bCs/>
          <w:color w:val="000000" w:themeColor="text1"/>
          <w:sz w:val="18"/>
          <w:szCs w:val="18"/>
        </w:rPr>
        <w:t>I</w:t>
      </w:r>
      <w:r w:rsidRPr="00752433">
        <w:rPr>
          <w:rFonts w:ascii="Verdana" w:hAnsi="Verdana"/>
          <w:b/>
          <w:bCs/>
          <w:color w:val="000000" w:themeColor="text1"/>
          <w:sz w:val="18"/>
          <w:szCs w:val="18"/>
        </w:rPr>
        <w:t xml:space="preserve">Z / </w:t>
      </w:r>
      <w:r w:rsidR="005B6FE9" w:rsidRPr="00752433">
        <w:rPr>
          <w:rFonts w:ascii="Verdana" w:hAnsi="Verdana"/>
          <w:b/>
          <w:bCs/>
          <w:color w:val="000000" w:themeColor="text1"/>
          <w:sz w:val="18"/>
          <w:szCs w:val="18"/>
        </w:rPr>
        <w:t xml:space="preserve">PN - </w:t>
      </w:r>
      <w:r w:rsidR="00CD3FAB">
        <w:rPr>
          <w:rFonts w:ascii="Verdana" w:hAnsi="Verdana"/>
          <w:b/>
          <w:bCs/>
          <w:color w:val="000000" w:themeColor="text1"/>
          <w:sz w:val="18"/>
          <w:szCs w:val="18"/>
        </w:rPr>
        <w:t>63</w:t>
      </w:r>
      <w:r w:rsidR="005B6FE9" w:rsidRPr="00752433">
        <w:rPr>
          <w:rFonts w:ascii="Verdana" w:hAnsi="Verdana"/>
          <w:b/>
          <w:bCs/>
          <w:color w:val="000000" w:themeColor="text1"/>
          <w:sz w:val="18"/>
          <w:szCs w:val="18"/>
        </w:rPr>
        <w:t xml:space="preserve"> / 19 część E</w:t>
      </w:r>
    </w:p>
    <w:p w14:paraId="661530B9" w14:textId="77777777" w:rsidR="00F435D4" w:rsidRPr="00752433" w:rsidRDefault="00F435D4" w:rsidP="00827223">
      <w:pPr>
        <w:suppressAutoHyphens/>
        <w:ind w:right="470"/>
        <w:jc w:val="both"/>
        <w:rPr>
          <w:rFonts w:ascii="Verdana" w:hAnsi="Verdana"/>
          <w:b/>
          <w:color w:val="000000" w:themeColor="text1"/>
          <w:sz w:val="18"/>
          <w:szCs w:val="18"/>
        </w:rPr>
      </w:pPr>
    </w:p>
    <w:p w14:paraId="55FB225D" w14:textId="77777777" w:rsidR="00F435D4" w:rsidRPr="00752433" w:rsidRDefault="00F435D4" w:rsidP="00827223">
      <w:pPr>
        <w:tabs>
          <w:tab w:val="left" w:pos="1560"/>
        </w:tabs>
        <w:suppressAutoHyphens/>
        <w:ind w:right="470"/>
        <w:jc w:val="center"/>
        <w:outlineLvl w:val="1"/>
        <w:rPr>
          <w:rFonts w:ascii="Verdana" w:hAnsi="Verdana"/>
          <w:b/>
          <w:color w:val="000000" w:themeColor="text1"/>
          <w:sz w:val="18"/>
          <w:szCs w:val="18"/>
        </w:rPr>
      </w:pPr>
      <w:r w:rsidRPr="00752433">
        <w:rPr>
          <w:rFonts w:ascii="Verdana" w:hAnsi="Verdana"/>
          <w:b/>
          <w:color w:val="000000" w:themeColor="text1"/>
          <w:sz w:val="18"/>
          <w:szCs w:val="18"/>
        </w:rPr>
        <w:t>Załącznik nr 1</w:t>
      </w:r>
      <w:r w:rsidR="005B6FE9" w:rsidRPr="00752433">
        <w:rPr>
          <w:rFonts w:ascii="Verdana" w:hAnsi="Verdana"/>
          <w:b/>
          <w:color w:val="000000" w:themeColor="text1"/>
          <w:sz w:val="18"/>
          <w:szCs w:val="18"/>
        </w:rPr>
        <w:t xml:space="preserve"> E</w:t>
      </w:r>
      <w:r w:rsidRPr="00752433">
        <w:rPr>
          <w:rFonts w:ascii="Verdana" w:hAnsi="Verdana"/>
          <w:b/>
          <w:color w:val="000000" w:themeColor="text1"/>
          <w:sz w:val="18"/>
          <w:szCs w:val="18"/>
        </w:rPr>
        <w:t xml:space="preserve"> do Siwz – Wzór Formularza Ofertowego </w:t>
      </w:r>
    </w:p>
    <w:p w14:paraId="3A16B398" w14:textId="77777777" w:rsidR="00F435D4" w:rsidRPr="00752433" w:rsidRDefault="00F435D4" w:rsidP="00827223">
      <w:pPr>
        <w:tabs>
          <w:tab w:val="left" w:pos="1560"/>
        </w:tabs>
        <w:suppressAutoHyphens/>
        <w:ind w:right="470"/>
        <w:jc w:val="center"/>
        <w:outlineLvl w:val="1"/>
        <w:rPr>
          <w:rFonts w:ascii="Verdana" w:hAnsi="Verdana"/>
          <w:b/>
          <w:i/>
          <w:color w:val="000000" w:themeColor="text1"/>
          <w:sz w:val="20"/>
          <w:szCs w:val="20"/>
          <w:u w:val="single"/>
        </w:rPr>
      </w:pPr>
      <w:r w:rsidRPr="00752433">
        <w:rPr>
          <w:rFonts w:ascii="Verdana" w:hAnsi="Verdana"/>
          <w:b/>
          <w:color w:val="000000" w:themeColor="text1"/>
          <w:sz w:val="20"/>
          <w:szCs w:val="20"/>
          <w:u w:val="single"/>
        </w:rPr>
        <w:t xml:space="preserve">FORMULARZ OFERTOWY </w:t>
      </w:r>
    </w:p>
    <w:p w14:paraId="13F49F98" w14:textId="77777777" w:rsidR="00F435D4" w:rsidRPr="00752433" w:rsidRDefault="00F435D4" w:rsidP="00827223">
      <w:pPr>
        <w:tabs>
          <w:tab w:val="left" w:pos="1560"/>
        </w:tabs>
        <w:suppressAutoHyphens/>
        <w:ind w:right="470"/>
        <w:jc w:val="center"/>
        <w:outlineLvl w:val="1"/>
        <w:rPr>
          <w:rFonts w:ascii="Verdana" w:hAnsi="Verdana"/>
          <w:b/>
          <w:color w:val="000000" w:themeColor="text1"/>
          <w:sz w:val="20"/>
          <w:szCs w:val="20"/>
          <w:u w:val="single"/>
        </w:rPr>
      </w:pPr>
    </w:p>
    <w:p w14:paraId="2A9B47BD" w14:textId="77777777" w:rsidR="00F435D4" w:rsidRPr="00752433" w:rsidRDefault="00F435D4" w:rsidP="00EC4792">
      <w:pPr>
        <w:numPr>
          <w:ilvl w:val="0"/>
          <w:numId w:val="7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221BD602" w14:textId="77777777" w:rsidR="00F435D4" w:rsidRPr="00752433" w:rsidRDefault="00F435D4" w:rsidP="00827223">
      <w:pPr>
        <w:tabs>
          <w:tab w:val="num" w:pos="426"/>
        </w:tabs>
        <w:suppressAutoHyphens/>
        <w:ind w:left="426" w:right="470" w:hanging="426"/>
        <w:rPr>
          <w:rFonts w:ascii="Verdana" w:hAnsi="Verdana"/>
          <w:color w:val="000000" w:themeColor="text1"/>
          <w:sz w:val="18"/>
          <w:szCs w:val="18"/>
        </w:rPr>
      </w:pPr>
    </w:p>
    <w:p w14:paraId="20EDD4FC" w14:textId="77777777" w:rsidR="00F435D4" w:rsidRPr="00752433" w:rsidRDefault="00F435D4"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5F107B3F" w14:textId="77777777" w:rsidR="00F435D4" w:rsidRPr="00752433" w:rsidRDefault="00F435D4" w:rsidP="00EC4792">
      <w:pPr>
        <w:numPr>
          <w:ilvl w:val="0"/>
          <w:numId w:val="79"/>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16550677" w14:textId="77777777" w:rsidR="00F435D4" w:rsidRPr="00752433" w:rsidRDefault="00F435D4" w:rsidP="00827223">
      <w:pPr>
        <w:tabs>
          <w:tab w:val="num" w:pos="426"/>
        </w:tabs>
        <w:suppressAutoHyphens/>
        <w:ind w:left="426" w:right="470" w:hanging="426"/>
        <w:rPr>
          <w:rFonts w:ascii="Verdana" w:hAnsi="Verdana"/>
          <w:iCs/>
          <w:color w:val="000000" w:themeColor="text1"/>
          <w:sz w:val="18"/>
          <w:szCs w:val="18"/>
        </w:rPr>
      </w:pPr>
    </w:p>
    <w:p w14:paraId="56E5D041" w14:textId="77777777" w:rsidR="00F435D4" w:rsidRPr="00752433" w:rsidRDefault="00F435D4"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49734353" w14:textId="77777777" w:rsidR="00F435D4" w:rsidRPr="00752433" w:rsidRDefault="00F435D4" w:rsidP="00EC4792">
      <w:pPr>
        <w:numPr>
          <w:ilvl w:val="0"/>
          <w:numId w:val="79"/>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5EAAEB4" w14:textId="77777777" w:rsidR="00F435D4" w:rsidRPr="00752433" w:rsidRDefault="00F435D4" w:rsidP="00827223">
      <w:pPr>
        <w:tabs>
          <w:tab w:val="num" w:pos="426"/>
        </w:tabs>
        <w:suppressAutoHyphens/>
        <w:ind w:left="426" w:right="470" w:hanging="426"/>
        <w:jc w:val="both"/>
        <w:rPr>
          <w:rFonts w:ascii="Verdana" w:hAnsi="Verdana"/>
          <w:iCs/>
          <w:color w:val="000000" w:themeColor="text1"/>
          <w:sz w:val="16"/>
          <w:szCs w:val="16"/>
          <w:lang w:val="de-DE"/>
        </w:rPr>
      </w:pPr>
    </w:p>
    <w:p w14:paraId="773D0A47" w14:textId="77777777" w:rsidR="00F435D4" w:rsidRPr="00752433" w:rsidRDefault="00F435D4"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7BC02C4B" w14:textId="77777777" w:rsidR="00F435D4" w:rsidRPr="00752433" w:rsidRDefault="00F435D4" w:rsidP="00827223">
      <w:pPr>
        <w:tabs>
          <w:tab w:val="num" w:pos="426"/>
        </w:tabs>
        <w:suppressAutoHyphens/>
        <w:ind w:left="426" w:right="470" w:hanging="426"/>
        <w:jc w:val="both"/>
        <w:rPr>
          <w:rFonts w:ascii="Verdana" w:hAnsi="Verdana"/>
          <w:iCs/>
          <w:color w:val="000000" w:themeColor="text1"/>
          <w:sz w:val="18"/>
          <w:szCs w:val="18"/>
          <w:lang w:val="de-DE"/>
        </w:rPr>
      </w:pPr>
    </w:p>
    <w:p w14:paraId="167025AC"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6761E4AA"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E-mail .........................................................    8. www.................................................</w:t>
      </w:r>
    </w:p>
    <w:p w14:paraId="318E3BE7" w14:textId="77777777" w:rsidR="00F435D4" w:rsidRPr="00752433" w:rsidRDefault="00F435D4"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96"/>
        <w:gridCol w:w="342"/>
        <w:gridCol w:w="2918"/>
        <w:gridCol w:w="1276"/>
        <w:gridCol w:w="567"/>
        <w:gridCol w:w="142"/>
        <w:gridCol w:w="1134"/>
        <w:gridCol w:w="850"/>
        <w:gridCol w:w="1276"/>
      </w:tblGrid>
      <w:tr w:rsidR="00752433" w:rsidRPr="00752433" w14:paraId="13D70377" w14:textId="77777777" w:rsidTr="00A70FEE">
        <w:trPr>
          <w:cantSplit/>
          <w:trHeight w:hRule="exact" w:val="897"/>
        </w:trPr>
        <w:tc>
          <w:tcPr>
            <w:tcW w:w="596" w:type="dxa"/>
            <w:tcBorders>
              <w:top w:val="single" w:sz="4" w:space="0" w:color="000000"/>
              <w:left w:val="single" w:sz="4" w:space="0" w:color="000000"/>
              <w:bottom w:val="single" w:sz="4" w:space="0" w:color="auto"/>
            </w:tcBorders>
          </w:tcPr>
          <w:p w14:paraId="389CE735" w14:textId="77777777" w:rsidR="00F435D4" w:rsidRPr="00752433" w:rsidRDefault="00F435D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260" w:type="dxa"/>
            <w:gridSpan w:val="2"/>
            <w:tcBorders>
              <w:top w:val="single" w:sz="4" w:space="0" w:color="000000"/>
              <w:left w:val="single" w:sz="4" w:space="0" w:color="000000"/>
              <w:bottom w:val="single" w:sz="4" w:space="0" w:color="000000"/>
            </w:tcBorders>
          </w:tcPr>
          <w:p w14:paraId="765EB15F" w14:textId="77777777" w:rsidR="00F435D4" w:rsidRPr="00752433" w:rsidRDefault="00F435D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29C7708A" w14:textId="77777777" w:rsidR="00F435D4" w:rsidRPr="00752433" w:rsidRDefault="00F435D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auto"/>
            </w:tcBorders>
          </w:tcPr>
          <w:p w14:paraId="63352EAE" w14:textId="77777777" w:rsidR="00F435D4" w:rsidRPr="00752433" w:rsidRDefault="00F435D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0A4CAD2B" w14:textId="77777777" w:rsidR="00F435D4" w:rsidRPr="00752433" w:rsidRDefault="00F435D4" w:rsidP="00827223">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3A9C09F0" w14:textId="77777777" w:rsidR="00F435D4" w:rsidRPr="00752433" w:rsidRDefault="00F435D4" w:rsidP="00827223">
            <w:pPr>
              <w:tabs>
                <w:tab w:val="left" w:pos="175"/>
                <w:tab w:val="left" w:pos="9072"/>
              </w:tabs>
              <w:suppressAutoHyphens/>
              <w:snapToGrid w:val="0"/>
              <w:ind w:left="-108" w:right="-257"/>
              <w:rPr>
                <w:rFonts w:ascii="Verdana" w:hAnsi="Verdana"/>
                <w:color w:val="000000" w:themeColor="text1"/>
                <w:sz w:val="18"/>
                <w:szCs w:val="20"/>
              </w:rPr>
            </w:pPr>
            <w:r w:rsidRPr="00752433">
              <w:rPr>
                <w:rFonts w:ascii="Verdana" w:hAnsi="Verdana"/>
                <w:color w:val="000000" w:themeColor="text1"/>
                <w:sz w:val="18"/>
                <w:szCs w:val="20"/>
              </w:rPr>
              <w:t>Ilość</w:t>
            </w:r>
          </w:p>
        </w:tc>
        <w:tc>
          <w:tcPr>
            <w:tcW w:w="1276" w:type="dxa"/>
            <w:gridSpan w:val="2"/>
            <w:tcBorders>
              <w:top w:val="single" w:sz="4" w:space="0" w:color="000000"/>
              <w:left w:val="single" w:sz="4" w:space="0" w:color="000000"/>
              <w:bottom w:val="single" w:sz="4" w:space="0" w:color="000000"/>
              <w:right w:val="single" w:sz="4" w:space="0" w:color="auto"/>
            </w:tcBorders>
          </w:tcPr>
          <w:p w14:paraId="0F360253" w14:textId="77777777" w:rsidR="00F435D4" w:rsidRPr="00752433" w:rsidRDefault="00F435D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2603DE3B" w14:textId="77777777" w:rsidR="00F435D4" w:rsidRPr="00752433" w:rsidRDefault="00F435D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D713A1F"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7BCFBC68"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6B7BD970" w14:textId="77777777" w:rsidR="00F435D4" w:rsidRPr="00752433" w:rsidRDefault="00F435D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0951A10A" w14:textId="77777777" w:rsidR="00F435D4" w:rsidRPr="00752433" w:rsidRDefault="00F435D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1B9BC025" w14:textId="77777777" w:rsidR="00F435D4" w:rsidRPr="00752433" w:rsidRDefault="00F435D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4127182B" w14:textId="77777777" w:rsidR="00F435D4" w:rsidRPr="00752433" w:rsidRDefault="00F435D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752433" w:rsidRPr="00752433" w14:paraId="7B017F2E" w14:textId="77777777" w:rsidTr="00A70FEE">
        <w:trPr>
          <w:cantSplit/>
          <w:trHeight w:hRule="exact" w:val="437"/>
        </w:trPr>
        <w:tc>
          <w:tcPr>
            <w:tcW w:w="596" w:type="dxa"/>
            <w:vMerge w:val="restart"/>
            <w:tcBorders>
              <w:top w:val="single" w:sz="4" w:space="0" w:color="auto"/>
              <w:left w:val="single" w:sz="4" w:space="0" w:color="000000"/>
              <w:bottom w:val="single" w:sz="4" w:space="0" w:color="auto"/>
            </w:tcBorders>
          </w:tcPr>
          <w:p w14:paraId="3AAC978A" w14:textId="77777777" w:rsidR="00F435D4" w:rsidRPr="00752433" w:rsidRDefault="00F435D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42" w:type="dxa"/>
            <w:tcBorders>
              <w:left w:val="single" w:sz="4" w:space="0" w:color="000000"/>
              <w:bottom w:val="single" w:sz="4" w:space="0" w:color="auto"/>
              <w:right w:val="single" w:sz="4" w:space="0" w:color="auto"/>
            </w:tcBorders>
          </w:tcPr>
          <w:p w14:paraId="0A3E6287" w14:textId="77777777" w:rsidR="00F435D4" w:rsidRPr="00752433" w:rsidRDefault="00F435D4" w:rsidP="00827223">
            <w:pPr>
              <w:suppressAutoHyphens/>
              <w:snapToGrid w:val="0"/>
              <w:jc w:val="both"/>
              <w:rPr>
                <w:rFonts w:ascii="Verdana" w:hAnsi="Verdana"/>
                <w:bCs/>
                <w:color w:val="000000" w:themeColor="text1"/>
                <w:sz w:val="18"/>
              </w:rPr>
            </w:pPr>
            <w:r w:rsidRPr="00752433">
              <w:rPr>
                <w:rFonts w:ascii="Verdana" w:hAnsi="Verdana"/>
                <w:bCs/>
                <w:color w:val="000000" w:themeColor="text1"/>
                <w:sz w:val="18"/>
              </w:rPr>
              <w:t>1</w:t>
            </w:r>
          </w:p>
        </w:tc>
        <w:tc>
          <w:tcPr>
            <w:tcW w:w="2918" w:type="dxa"/>
            <w:tcBorders>
              <w:top w:val="single" w:sz="8" w:space="0" w:color="auto"/>
              <w:left w:val="single" w:sz="4" w:space="0" w:color="auto"/>
              <w:bottom w:val="single" w:sz="4" w:space="0" w:color="auto"/>
              <w:right w:val="single" w:sz="4" w:space="0" w:color="auto"/>
            </w:tcBorders>
            <w:shd w:val="clear" w:color="auto" w:fill="auto"/>
          </w:tcPr>
          <w:p w14:paraId="16567CE8" w14:textId="77777777" w:rsidR="00F435D4" w:rsidRPr="002B6E2F" w:rsidRDefault="00F758FD" w:rsidP="00983497">
            <w:pPr>
              <w:suppressAutoHyphens/>
              <w:snapToGrid w:val="0"/>
              <w:rPr>
                <w:rFonts w:ascii="Verdana" w:hAnsi="Verdana"/>
                <w:b/>
                <w:bCs/>
                <w:color w:val="000000" w:themeColor="text1"/>
                <w:sz w:val="18"/>
                <w:szCs w:val="18"/>
              </w:rPr>
            </w:pPr>
            <w:r>
              <w:rPr>
                <w:rFonts w:ascii="Verdana" w:hAnsi="Verdana"/>
                <w:b/>
                <w:sz w:val="18"/>
                <w:szCs w:val="18"/>
              </w:rPr>
              <w:t>Zestaw s</w:t>
            </w:r>
            <w:r w:rsidR="002B6E2F" w:rsidRPr="002B6E2F">
              <w:rPr>
                <w:rFonts w:ascii="Verdana" w:hAnsi="Verdana"/>
                <w:b/>
                <w:sz w:val="18"/>
                <w:szCs w:val="18"/>
              </w:rPr>
              <w:t>erwer</w:t>
            </w:r>
            <w:r>
              <w:rPr>
                <w:rFonts w:ascii="Verdana" w:hAnsi="Verdana"/>
                <w:b/>
                <w:sz w:val="18"/>
                <w:szCs w:val="18"/>
              </w:rPr>
              <w:t>owy</w:t>
            </w:r>
            <w:r w:rsidR="002B6E2F" w:rsidRPr="002B6E2F">
              <w:rPr>
                <w:rFonts w:ascii="Verdana" w:hAnsi="Verdana"/>
                <w:b/>
                <w:sz w:val="18"/>
                <w:szCs w:val="18"/>
              </w:rPr>
              <w:t xml:space="preserve"> do replikowania danych</w:t>
            </w:r>
          </w:p>
        </w:tc>
        <w:tc>
          <w:tcPr>
            <w:tcW w:w="1276" w:type="dxa"/>
            <w:tcBorders>
              <w:left w:val="single" w:sz="4" w:space="0" w:color="000000"/>
              <w:bottom w:val="single" w:sz="4" w:space="0" w:color="auto"/>
              <w:right w:val="single" w:sz="4" w:space="0" w:color="auto"/>
            </w:tcBorders>
          </w:tcPr>
          <w:p w14:paraId="0F029C09"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228D13E" w14:textId="77777777" w:rsidR="00F435D4" w:rsidRPr="00752433" w:rsidRDefault="002B6E2F"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276" w:type="dxa"/>
            <w:gridSpan w:val="2"/>
            <w:tcBorders>
              <w:left w:val="single" w:sz="4" w:space="0" w:color="000000"/>
              <w:bottom w:val="single" w:sz="4" w:space="0" w:color="auto"/>
              <w:right w:val="single" w:sz="4" w:space="0" w:color="auto"/>
            </w:tcBorders>
          </w:tcPr>
          <w:p w14:paraId="22F03EC5"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75A4E028" w14:textId="77777777" w:rsidR="00F435D4" w:rsidRPr="00752433" w:rsidRDefault="00F435D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51386181" w14:textId="77777777" w:rsidR="00F435D4" w:rsidRPr="00752433" w:rsidRDefault="00F435D4" w:rsidP="00827223">
            <w:pPr>
              <w:suppressAutoHyphens/>
              <w:snapToGrid w:val="0"/>
              <w:ind w:right="-108"/>
              <w:rPr>
                <w:rFonts w:ascii="Verdana" w:hAnsi="Verdana"/>
                <w:color w:val="000000" w:themeColor="text1"/>
                <w:sz w:val="18"/>
                <w:szCs w:val="18"/>
              </w:rPr>
            </w:pPr>
          </w:p>
        </w:tc>
      </w:tr>
      <w:tr w:rsidR="002B6E2F" w:rsidRPr="00752433" w14:paraId="12D9D106" w14:textId="77777777" w:rsidTr="00A70FEE">
        <w:trPr>
          <w:cantSplit/>
          <w:trHeight w:hRule="exact" w:val="547"/>
        </w:trPr>
        <w:tc>
          <w:tcPr>
            <w:tcW w:w="596" w:type="dxa"/>
            <w:vMerge/>
            <w:tcBorders>
              <w:top w:val="single" w:sz="4" w:space="0" w:color="auto"/>
              <w:left w:val="single" w:sz="4" w:space="0" w:color="000000"/>
              <w:bottom w:val="single" w:sz="4" w:space="0" w:color="auto"/>
            </w:tcBorders>
          </w:tcPr>
          <w:p w14:paraId="03790871" w14:textId="77777777" w:rsidR="002B6E2F" w:rsidRPr="00752433" w:rsidRDefault="002B6E2F"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55458CEC" w14:textId="77777777" w:rsidR="002B6E2F" w:rsidRPr="00752433" w:rsidRDefault="00F758FD" w:rsidP="00827223">
            <w:pPr>
              <w:suppressAutoHyphens/>
              <w:snapToGrid w:val="0"/>
              <w:jc w:val="both"/>
              <w:rPr>
                <w:rFonts w:ascii="Verdana" w:hAnsi="Verdana"/>
                <w:bCs/>
                <w:color w:val="000000" w:themeColor="text1"/>
                <w:sz w:val="18"/>
              </w:rPr>
            </w:pPr>
            <w:r>
              <w:rPr>
                <w:rFonts w:ascii="Verdana" w:hAnsi="Verdana"/>
                <w:bCs/>
                <w:color w:val="000000" w:themeColor="text1"/>
                <w:sz w:val="18"/>
              </w:rPr>
              <w:t>2</w:t>
            </w:r>
          </w:p>
        </w:tc>
        <w:tc>
          <w:tcPr>
            <w:tcW w:w="2918" w:type="dxa"/>
            <w:tcBorders>
              <w:top w:val="nil"/>
              <w:left w:val="single" w:sz="4" w:space="0" w:color="auto"/>
              <w:bottom w:val="single" w:sz="4" w:space="0" w:color="auto"/>
              <w:right w:val="single" w:sz="4" w:space="0" w:color="auto"/>
            </w:tcBorders>
            <w:shd w:val="clear" w:color="auto" w:fill="auto"/>
          </w:tcPr>
          <w:p w14:paraId="683C2A93" w14:textId="77777777" w:rsidR="002B6E2F" w:rsidRPr="002B6E2F" w:rsidRDefault="002B6E2F" w:rsidP="002B6E2F">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Przełącznik FC</w:t>
            </w:r>
          </w:p>
        </w:tc>
        <w:tc>
          <w:tcPr>
            <w:tcW w:w="1276" w:type="dxa"/>
            <w:tcBorders>
              <w:left w:val="single" w:sz="4" w:space="0" w:color="000000"/>
              <w:bottom w:val="single" w:sz="4" w:space="0" w:color="auto"/>
              <w:right w:val="single" w:sz="4" w:space="0" w:color="auto"/>
            </w:tcBorders>
          </w:tcPr>
          <w:p w14:paraId="673A385E" w14:textId="77777777" w:rsidR="002B6E2F" w:rsidRPr="00752433" w:rsidRDefault="002B6E2F"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3F916EBA" w14:textId="77777777" w:rsidR="002B6E2F" w:rsidRPr="00752433" w:rsidRDefault="002B6E2F"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2</w:t>
            </w:r>
          </w:p>
        </w:tc>
        <w:tc>
          <w:tcPr>
            <w:tcW w:w="1276" w:type="dxa"/>
            <w:gridSpan w:val="2"/>
            <w:tcBorders>
              <w:left w:val="single" w:sz="4" w:space="0" w:color="000000"/>
              <w:bottom w:val="single" w:sz="4" w:space="0" w:color="auto"/>
              <w:right w:val="single" w:sz="4" w:space="0" w:color="auto"/>
            </w:tcBorders>
          </w:tcPr>
          <w:p w14:paraId="4951A3B8" w14:textId="77777777" w:rsidR="002B6E2F" w:rsidRPr="00752433" w:rsidRDefault="002B6E2F"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5C02B4FD" w14:textId="77777777" w:rsidR="002B6E2F" w:rsidRPr="00752433" w:rsidRDefault="002B6E2F"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EE6445F" w14:textId="77777777" w:rsidR="002B6E2F" w:rsidRPr="00752433" w:rsidRDefault="002B6E2F" w:rsidP="00827223">
            <w:pPr>
              <w:suppressAutoHyphens/>
              <w:snapToGrid w:val="0"/>
              <w:ind w:right="-185"/>
              <w:rPr>
                <w:rFonts w:ascii="Verdana" w:hAnsi="Verdana"/>
                <w:color w:val="000000" w:themeColor="text1"/>
                <w:sz w:val="18"/>
                <w:szCs w:val="18"/>
              </w:rPr>
            </w:pPr>
          </w:p>
        </w:tc>
      </w:tr>
      <w:tr w:rsidR="00752433" w:rsidRPr="00752433" w14:paraId="5026E251" w14:textId="77777777" w:rsidTr="002B6E2F">
        <w:trPr>
          <w:cantSplit/>
          <w:trHeight w:hRule="exact" w:val="493"/>
        </w:trPr>
        <w:tc>
          <w:tcPr>
            <w:tcW w:w="596" w:type="dxa"/>
            <w:vMerge/>
            <w:tcBorders>
              <w:top w:val="single" w:sz="4" w:space="0" w:color="auto"/>
              <w:left w:val="single" w:sz="4" w:space="0" w:color="000000"/>
              <w:bottom w:val="single" w:sz="4" w:space="0" w:color="auto"/>
            </w:tcBorders>
          </w:tcPr>
          <w:p w14:paraId="493484DB" w14:textId="77777777" w:rsidR="00F435D4" w:rsidRPr="00752433" w:rsidRDefault="00F435D4" w:rsidP="00827223">
            <w:pPr>
              <w:suppressAutoHyphens/>
              <w:snapToGrid w:val="0"/>
              <w:ind w:right="-257"/>
              <w:rPr>
                <w:color w:val="000000" w:themeColor="text1"/>
              </w:rPr>
            </w:pPr>
          </w:p>
        </w:tc>
        <w:tc>
          <w:tcPr>
            <w:tcW w:w="5103" w:type="dxa"/>
            <w:gridSpan w:val="4"/>
            <w:tcBorders>
              <w:left w:val="single" w:sz="4" w:space="0" w:color="000000"/>
              <w:bottom w:val="single" w:sz="4" w:space="0" w:color="auto"/>
              <w:right w:val="single" w:sz="4" w:space="0" w:color="auto"/>
            </w:tcBorders>
          </w:tcPr>
          <w:p w14:paraId="7ED9AFCE" w14:textId="77777777" w:rsidR="00F435D4" w:rsidRPr="002B6E2F" w:rsidRDefault="00B421CD" w:rsidP="00827223">
            <w:pPr>
              <w:suppressAutoHyphens/>
              <w:snapToGrid w:val="0"/>
              <w:jc w:val="both"/>
              <w:rPr>
                <w:rFonts w:ascii="Verdana" w:hAnsi="Verdana"/>
                <w:b/>
                <w:bCs/>
                <w:color w:val="000000" w:themeColor="text1"/>
                <w:sz w:val="18"/>
              </w:rPr>
            </w:pPr>
            <w:r w:rsidRPr="00752433">
              <w:rPr>
                <w:rFonts w:ascii="Verdana" w:hAnsi="Verdana"/>
                <w:b/>
                <w:bCs/>
                <w:color w:val="000000" w:themeColor="text1"/>
                <w:sz w:val="18"/>
              </w:rPr>
              <w:t>RAZEM CZĘŚĆ E</w:t>
            </w:r>
            <w:r w:rsidR="00F435D4" w:rsidRPr="00752433">
              <w:rPr>
                <w:rFonts w:ascii="Verdana" w:hAnsi="Verdana"/>
                <w:b/>
                <w:bCs/>
                <w:color w:val="000000" w:themeColor="text1"/>
                <w:sz w:val="18"/>
              </w:rPr>
              <w:t xml:space="preserve"> – </w:t>
            </w:r>
            <w:r w:rsidR="00983497">
              <w:rPr>
                <w:rFonts w:ascii="Verdana" w:hAnsi="Verdana"/>
                <w:b/>
                <w:sz w:val="18"/>
                <w:szCs w:val="18"/>
              </w:rPr>
              <w:t>system</w:t>
            </w:r>
            <w:r w:rsidR="002B6E2F" w:rsidRPr="002B6E2F">
              <w:rPr>
                <w:rFonts w:ascii="Verdana" w:hAnsi="Verdana"/>
                <w:b/>
                <w:sz w:val="18"/>
                <w:szCs w:val="18"/>
              </w:rPr>
              <w:t xml:space="preserve"> do replikowania danych</w:t>
            </w:r>
          </w:p>
          <w:p w14:paraId="003A6169" w14:textId="77777777" w:rsidR="002B6E2F" w:rsidRPr="00752433" w:rsidRDefault="002B6E2F" w:rsidP="00827223">
            <w:pPr>
              <w:suppressAutoHyphens/>
              <w:snapToGrid w:val="0"/>
              <w:jc w:val="both"/>
              <w:rPr>
                <w:rFonts w:ascii="Verdana" w:hAnsi="Verdana"/>
                <w:color w:val="000000" w:themeColor="text1"/>
                <w:sz w:val="18"/>
                <w:szCs w:val="18"/>
              </w:rPr>
            </w:pPr>
          </w:p>
        </w:tc>
        <w:tc>
          <w:tcPr>
            <w:tcW w:w="1276" w:type="dxa"/>
            <w:gridSpan w:val="2"/>
            <w:tcBorders>
              <w:left w:val="single" w:sz="4" w:space="0" w:color="000000"/>
              <w:bottom w:val="single" w:sz="4" w:space="0" w:color="auto"/>
              <w:right w:val="single" w:sz="4" w:space="0" w:color="auto"/>
            </w:tcBorders>
          </w:tcPr>
          <w:p w14:paraId="5AB79817" w14:textId="77777777" w:rsidR="00F435D4" w:rsidRPr="00752433" w:rsidRDefault="00F435D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505284DF" w14:textId="77777777" w:rsidR="00F435D4" w:rsidRPr="00752433" w:rsidRDefault="00F435D4" w:rsidP="00827223">
            <w:pPr>
              <w:suppressAutoHyphens/>
              <w:snapToGrid w:val="0"/>
              <w:ind w:right="-257"/>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08C03110" w14:textId="77777777" w:rsidR="00F435D4" w:rsidRPr="00752433" w:rsidRDefault="00F435D4" w:rsidP="00827223">
            <w:pPr>
              <w:suppressAutoHyphens/>
              <w:snapToGrid w:val="0"/>
              <w:ind w:right="-257"/>
              <w:rPr>
                <w:rFonts w:ascii="Verdana" w:hAnsi="Verdana"/>
                <w:color w:val="000000" w:themeColor="text1"/>
                <w:sz w:val="18"/>
                <w:szCs w:val="18"/>
              </w:rPr>
            </w:pPr>
          </w:p>
        </w:tc>
      </w:tr>
      <w:tr w:rsidR="00752433" w:rsidRPr="00752433" w14:paraId="75A08557" w14:textId="77777777" w:rsidTr="002B6E2F">
        <w:trPr>
          <w:cantSplit/>
          <w:trHeight w:val="260"/>
        </w:trPr>
        <w:tc>
          <w:tcPr>
            <w:tcW w:w="596" w:type="dxa"/>
            <w:vMerge/>
            <w:tcBorders>
              <w:top w:val="single" w:sz="4" w:space="0" w:color="auto"/>
              <w:left w:val="single" w:sz="4" w:space="0" w:color="000000"/>
              <w:bottom w:val="single" w:sz="4" w:space="0" w:color="auto"/>
            </w:tcBorders>
          </w:tcPr>
          <w:p w14:paraId="7EC51D68" w14:textId="77777777" w:rsidR="00F435D4" w:rsidRPr="00752433" w:rsidRDefault="00F435D4" w:rsidP="00827223">
            <w:pPr>
              <w:suppressAutoHyphens/>
              <w:ind w:right="-257"/>
              <w:rPr>
                <w:color w:val="000000" w:themeColor="text1"/>
              </w:rPr>
            </w:pPr>
          </w:p>
        </w:tc>
        <w:tc>
          <w:tcPr>
            <w:tcW w:w="3260" w:type="dxa"/>
            <w:gridSpan w:val="2"/>
            <w:tcBorders>
              <w:top w:val="single" w:sz="4" w:space="0" w:color="auto"/>
              <w:left w:val="single" w:sz="4" w:space="0" w:color="000000"/>
              <w:bottom w:val="single" w:sz="4" w:space="0" w:color="auto"/>
              <w:right w:val="single" w:sz="4" w:space="0" w:color="auto"/>
            </w:tcBorders>
            <w:vAlign w:val="center"/>
          </w:tcPr>
          <w:p w14:paraId="6B0612C5" w14:textId="77777777" w:rsidR="00F435D4" w:rsidRPr="00752433" w:rsidRDefault="00F435D4" w:rsidP="002B6E2F">
            <w:pPr>
              <w:suppressAutoHyphens/>
              <w:snapToGrid w:val="0"/>
              <w:ind w:right="-257"/>
              <w:jc w:val="center"/>
              <w:rPr>
                <w:color w:val="000000" w:themeColor="text1"/>
                <w:sz w:val="22"/>
              </w:rPr>
            </w:pPr>
            <w:r w:rsidRPr="00752433">
              <w:rPr>
                <w:rFonts w:ascii="Verdana" w:hAnsi="Verdana"/>
                <w:color w:val="000000" w:themeColor="text1"/>
                <w:sz w:val="18"/>
              </w:rPr>
              <w:t>Słownie brutto PLN</w:t>
            </w:r>
            <w:r w:rsidR="002B6E2F">
              <w:rPr>
                <w:rFonts w:ascii="Verdana" w:hAnsi="Verdana"/>
                <w:color w:val="000000" w:themeColor="text1"/>
                <w:sz w:val="18"/>
              </w:rPr>
              <w:t>:</w:t>
            </w:r>
          </w:p>
        </w:tc>
        <w:tc>
          <w:tcPr>
            <w:tcW w:w="5245" w:type="dxa"/>
            <w:gridSpan w:val="6"/>
            <w:tcBorders>
              <w:top w:val="single" w:sz="4" w:space="0" w:color="auto"/>
              <w:left w:val="single" w:sz="4" w:space="0" w:color="auto"/>
              <w:bottom w:val="single" w:sz="4" w:space="0" w:color="auto"/>
              <w:right w:val="single" w:sz="4" w:space="0" w:color="000000"/>
            </w:tcBorders>
          </w:tcPr>
          <w:p w14:paraId="630AF04C" w14:textId="77777777" w:rsidR="00F435D4" w:rsidRPr="00752433" w:rsidRDefault="00F435D4" w:rsidP="00827223">
            <w:pPr>
              <w:suppressAutoHyphens/>
              <w:snapToGrid w:val="0"/>
              <w:ind w:right="-257"/>
              <w:rPr>
                <w:color w:val="000000" w:themeColor="text1"/>
                <w:sz w:val="22"/>
              </w:rPr>
            </w:pPr>
          </w:p>
          <w:p w14:paraId="35B180A2" w14:textId="77777777" w:rsidR="00F435D4" w:rsidRPr="00752433" w:rsidRDefault="00F435D4" w:rsidP="00827223">
            <w:pPr>
              <w:suppressAutoHyphens/>
              <w:snapToGrid w:val="0"/>
              <w:ind w:right="-257"/>
              <w:rPr>
                <w:color w:val="000000" w:themeColor="text1"/>
                <w:sz w:val="22"/>
              </w:rPr>
            </w:pPr>
          </w:p>
        </w:tc>
      </w:tr>
      <w:tr w:rsidR="00A70FEE" w:rsidRPr="00752433" w14:paraId="274EB3CE" w14:textId="77777777" w:rsidTr="00A70FEE">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2A28472E"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5"/>
            <w:tcBorders>
              <w:left w:val="single" w:sz="4" w:space="0" w:color="auto"/>
              <w:bottom w:val="single" w:sz="4" w:space="0" w:color="auto"/>
              <w:right w:val="single" w:sz="4" w:space="0" w:color="auto"/>
            </w:tcBorders>
          </w:tcPr>
          <w:p w14:paraId="663F6AD4" w14:textId="77777777" w:rsidR="00A70FEE" w:rsidRPr="005C6E46"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5C6E46">
              <w:rPr>
                <w:i w:val="0"/>
                <w:color w:val="000000" w:themeColor="text1"/>
              </w:rPr>
              <w:t>Termin realizacji przedmiotu zamówienia (nie dłuższy niż 4 tygodnie od daty podpisania umowy)</w:t>
            </w:r>
          </w:p>
          <w:p w14:paraId="29F22CEB" w14:textId="77777777" w:rsidR="00A70FEE" w:rsidRPr="005C6E46" w:rsidRDefault="00A70FEE" w:rsidP="00827223">
            <w:pPr>
              <w:suppressAutoHyphens/>
              <w:ind w:right="470"/>
              <w:jc w:val="both"/>
              <w:outlineLvl w:val="0"/>
              <w:rPr>
                <w:rFonts w:ascii="Verdana" w:hAnsi="Verdana"/>
                <w:color w:val="000000" w:themeColor="text1"/>
                <w:sz w:val="18"/>
              </w:rPr>
            </w:pPr>
            <w:r w:rsidRPr="005C6E46">
              <w:rPr>
                <w:rFonts w:ascii="Verdana" w:hAnsi="Verdana"/>
                <w:color w:val="000000" w:themeColor="text1"/>
                <w:sz w:val="18"/>
              </w:rPr>
              <w:t xml:space="preserve">do 4 tygodni – 0 pkt. </w:t>
            </w:r>
          </w:p>
          <w:p w14:paraId="4AB20E69" w14:textId="77777777" w:rsidR="00A70FEE" w:rsidRPr="005C6E46" w:rsidRDefault="00A70FEE" w:rsidP="00827223">
            <w:pPr>
              <w:suppressAutoHyphens/>
              <w:ind w:right="470"/>
              <w:jc w:val="both"/>
              <w:outlineLvl w:val="0"/>
              <w:rPr>
                <w:rFonts w:ascii="Verdana" w:hAnsi="Verdana"/>
                <w:color w:val="000000" w:themeColor="text1"/>
                <w:sz w:val="18"/>
              </w:rPr>
            </w:pPr>
            <w:r w:rsidRPr="005C6E46">
              <w:rPr>
                <w:rFonts w:ascii="Verdana" w:hAnsi="Verdana"/>
                <w:color w:val="000000" w:themeColor="text1"/>
                <w:sz w:val="18"/>
              </w:rPr>
              <w:t xml:space="preserve">do 3 tygodni – </w:t>
            </w:r>
            <w:r w:rsidR="005C6E46" w:rsidRPr="005C6E46">
              <w:rPr>
                <w:rFonts w:ascii="Verdana" w:hAnsi="Verdana"/>
                <w:color w:val="000000" w:themeColor="text1"/>
                <w:sz w:val="18"/>
              </w:rPr>
              <w:t>10</w:t>
            </w:r>
            <w:r w:rsidRPr="005C6E46">
              <w:rPr>
                <w:rFonts w:ascii="Verdana" w:hAnsi="Verdana"/>
                <w:color w:val="000000" w:themeColor="text1"/>
                <w:sz w:val="18"/>
              </w:rPr>
              <w:t xml:space="preserve"> pkt. </w:t>
            </w:r>
          </w:p>
          <w:p w14:paraId="2BDFA039" w14:textId="77777777" w:rsidR="00A70FEE" w:rsidRPr="00752433" w:rsidRDefault="00A70FEE" w:rsidP="005C6E46">
            <w:pPr>
              <w:suppressAutoHyphens/>
              <w:ind w:right="470"/>
              <w:jc w:val="both"/>
              <w:outlineLvl w:val="0"/>
              <w:rPr>
                <w:color w:val="000000" w:themeColor="text1"/>
              </w:rPr>
            </w:pPr>
            <w:r w:rsidRPr="005C6E46">
              <w:rPr>
                <w:rFonts w:ascii="Verdana" w:hAnsi="Verdana"/>
                <w:color w:val="000000" w:themeColor="text1"/>
                <w:sz w:val="18"/>
              </w:rPr>
              <w:t xml:space="preserve">do 2 tygodni – </w:t>
            </w:r>
            <w:r w:rsidR="005C6E46" w:rsidRPr="005C6E46">
              <w:rPr>
                <w:rFonts w:ascii="Verdana" w:hAnsi="Verdana"/>
                <w:color w:val="000000" w:themeColor="text1"/>
                <w:sz w:val="18"/>
              </w:rPr>
              <w:t>2</w:t>
            </w:r>
            <w:r w:rsidRPr="005C6E46">
              <w:rPr>
                <w:rFonts w:ascii="Verdana" w:hAnsi="Verdana"/>
                <w:color w:val="000000" w:themeColor="text1"/>
                <w:sz w:val="18"/>
              </w:rPr>
              <w:t>0 pkt.</w:t>
            </w:r>
          </w:p>
        </w:tc>
        <w:tc>
          <w:tcPr>
            <w:tcW w:w="3260" w:type="dxa"/>
            <w:gridSpan w:val="3"/>
            <w:tcBorders>
              <w:left w:val="single" w:sz="4" w:space="0" w:color="auto"/>
              <w:bottom w:val="single" w:sz="4" w:space="0" w:color="auto"/>
              <w:right w:val="single" w:sz="4" w:space="0" w:color="auto"/>
            </w:tcBorders>
          </w:tcPr>
          <w:p w14:paraId="3D126886" w14:textId="77777777" w:rsidR="00A70FEE" w:rsidRPr="00752433" w:rsidRDefault="00A70FEE" w:rsidP="00827223">
            <w:pPr>
              <w:suppressAutoHyphens/>
              <w:snapToGrid w:val="0"/>
              <w:ind w:right="-108"/>
              <w:rPr>
                <w:rFonts w:ascii="Verdana" w:hAnsi="Verdana"/>
                <w:color w:val="000000" w:themeColor="text1"/>
                <w:sz w:val="18"/>
                <w:szCs w:val="20"/>
              </w:rPr>
            </w:pPr>
          </w:p>
          <w:p w14:paraId="0640B0E7" w14:textId="77777777" w:rsidR="00A70FEE" w:rsidRPr="00752433" w:rsidRDefault="00A70FEE" w:rsidP="00827223">
            <w:pPr>
              <w:suppressAutoHyphens/>
              <w:snapToGrid w:val="0"/>
              <w:ind w:right="-108"/>
              <w:rPr>
                <w:rFonts w:ascii="Verdana" w:hAnsi="Verdana"/>
                <w:color w:val="000000" w:themeColor="text1"/>
                <w:sz w:val="18"/>
                <w:szCs w:val="20"/>
              </w:rPr>
            </w:pPr>
          </w:p>
          <w:p w14:paraId="7ACF47AF" w14:textId="77777777" w:rsidR="00A70FEE" w:rsidRPr="00752433" w:rsidRDefault="00A70FEE" w:rsidP="00827223">
            <w:pPr>
              <w:suppressAutoHyphens/>
              <w:snapToGrid w:val="0"/>
              <w:ind w:right="-108"/>
              <w:rPr>
                <w:rFonts w:ascii="Verdana" w:hAnsi="Verdana"/>
                <w:color w:val="000000" w:themeColor="text1"/>
                <w:sz w:val="18"/>
                <w:szCs w:val="20"/>
              </w:rPr>
            </w:pPr>
          </w:p>
          <w:p w14:paraId="384C3524" w14:textId="4F4A169C" w:rsidR="00A70FEE" w:rsidRPr="00752433" w:rsidRDefault="002C768F" w:rsidP="00291DB8">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291DB8">
              <w:rPr>
                <w:rFonts w:ascii="Verdana" w:hAnsi="Verdana"/>
                <w:color w:val="000000" w:themeColor="text1"/>
                <w:sz w:val="18"/>
                <w:szCs w:val="20"/>
              </w:rPr>
              <w:t>………… tygodni</w:t>
            </w:r>
          </w:p>
          <w:p w14:paraId="5E9F7B6B" w14:textId="77777777" w:rsidR="00A70FEE" w:rsidRPr="00752433" w:rsidRDefault="00A70FEE" w:rsidP="00827223">
            <w:pPr>
              <w:suppressAutoHyphens/>
              <w:snapToGrid w:val="0"/>
              <w:ind w:right="-108"/>
              <w:rPr>
                <w:rFonts w:ascii="Verdana" w:hAnsi="Verdana"/>
                <w:color w:val="000000" w:themeColor="text1"/>
                <w:sz w:val="18"/>
                <w:szCs w:val="20"/>
              </w:rPr>
            </w:pPr>
          </w:p>
        </w:tc>
      </w:tr>
    </w:tbl>
    <w:p w14:paraId="78088705" w14:textId="77777777" w:rsidR="00F435D4" w:rsidRPr="00752433" w:rsidRDefault="00F435D4" w:rsidP="00EC4792">
      <w:pPr>
        <w:numPr>
          <w:ilvl w:val="0"/>
          <w:numId w:val="84"/>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7A30D069" w14:textId="77777777" w:rsidR="00F435D4" w:rsidRPr="00066460" w:rsidRDefault="00F435D4" w:rsidP="00EC4792">
      <w:pPr>
        <w:numPr>
          <w:ilvl w:val="0"/>
          <w:numId w:val="84"/>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 </w:t>
      </w:r>
      <w:r w:rsidRPr="00066460">
        <w:rPr>
          <w:rFonts w:ascii="Verdana" w:hAnsi="Verdana"/>
          <w:color w:val="000000" w:themeColor="text1"/>
          <w:sz w:val="18"/>
        </w:rPr>
        <w:t>zał. n</w:t>
      </w:r>
      <w:r w:rsidR="00B421CD" w:rsidRPr="00066460">
        <w:rPr>
          <w:rFonts w:ascii="Verdana" w:hAnsi="Verdana"/>
          <w:color w:val="000000" w:themeColor="text1"/>
          <w:sz w:val="18"/>
        </w:rPr>
        <w:t>r 5</w:t>
      </w:r>
      <w:r w:rsidR="00066460" w:rsidRPr="00066460">
        <w:rPr>
          <w:rFonts w:ascii="Verdana" w:hAnsi="Verdana"/>
          <w:color w:val="000000" w:themeColor="text1"/>
          <w:sz w:val="18"/>
        </w:rPr>
        <w:t>.3</w:t>
      </w:r>
      <w:r w:rsidRPr="00066460">
        <w:rPr>
          <w:rFonts w:ascii="Verdana" w:hAnsi="Verdana"/>
          <w:color w:val="000000" w:themeColor="text1"/>
          <w:sz w:val="18"/>
        </w:rPr>
        <w:t xml:space="preserve"> do Siwz i akceptuję jego postanowienia.</w:t>
      </w:r>
    </w:p>
    <w:p w14:paraId="3DB84741" w14:textId="77777777" w:rsidR="00F435D4" w:rsidRPr="00752433" w:rsidRDefault="00F435D4" w:rsidP="00EC4792">
      <w:pPr>
        <w:pStyle w:val="Tekstblokowy"/>
        <w:numPr>
          <w:ilvl w:val="0"/>
          <w:numId w:val="84"/>
        </w:numPr>
        <w:suppressAutoHyphens/>
        <w:spacing w:line="240" w:lineRule="auto"/>
        <w:ind w:left="426" w:right="470" w:hanging="426"/>
        <w:rPr>
          <w:color w:val="000000" w:themeColor="text1"/>
        </w:rPr>
      </w:pPr>
      <w:r w:rsidRPr="00752433">
        <w:rPr>
          <w:color w:val="000000" w:themeColor="text1"/>
        </w:rPr>
        <w:t>Oświadczam, że jestem związany niniejszą ofertą przez okres 60 dni od dnia upływu terminu składania ofert.</w:t>
      </w:r>
    </w:p>
    <w:p w14:paraId="61924CDF" w14:textId="77777777" w:rsidR="00F435D4" w:rsidRPr="00752433" w:rsidRDefault="00F435D4" w:rsidP="00EC4792">
      <w:pPr>
        <w:numPr>
          <w:ilvl w:val="0"/>
          <w:numId w:val="84"/>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449BF30F" w14:textId="77777777" w:rsidR="00F435D4" w:rsidRPr="00752433" w:rsidRDefault="00F435D4"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2DC85D71" w14:textId="77777777" w:rsidR="00F435D4" w:rsidRPr="00752433" w:rsidRDefault="00F435D4"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7AB58D77" w14:textId="77777777" w:rsidR="00F435D4" w:rsidRPr="00752433" w:rsidRDefault="00F435D4"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22011122" w14:textId="77777777" w:rsidR="00511285" w:rsidRPr="00752433" w:rsidRDefault="00511285" w:rsidP="00EC4792">
      <w:pPr>
        <w:pStyle w:val="Akapitzlist"/>
        <w:numPr>
          <w:ilvl w:val="0"/>
          <w:numId w:val="84"/>
        </w:numPr>
        <w:tabs>
          <w:tab w:val="clear" w:pos="570"/>
          <w:tab w:val="num" w:pos="993"/>
        </w:tabs>
        <w:suppressAutoHyphens/>
        <w:ind w:left="426" w:right="35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DFB056B" w14:textId="77777777" w:rsidR="00F435D4" w:rsidRPr="00752433" w:rsidRDefault="00F435D4" w:rsidP="00EC4792">
      <w:pPr>
        <w:pStyle w:val="Akapitzlist"/>
        <w:numPr>
          <w:ilvl w:val="0"/>
          <w:numId w:val="84"/>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420B98F6" w14:textId="77777777" w:rsidR="00F435D4" w:rsidRPr="00752433" w:rsidRDefault="00F435D4"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1F7ECF5" w14:textId="77777777" w:rsidR="00F435D4" w:rsidRPr="00752433" w:rsidRDefault="00F435D4"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2F4A59CF" w14:textId="77777777" w:rsidR="00F435D4" w:rsidRPr="00752433" w:rsidRDefault="00F435D4" w:rsidP="00EC4792">
      <w:pPr>
        <w:pStyle w:val="Akapitzlist"/>
        <w:numPr>
          <w:ilvl w:val="0"/>
          <w:numId w:val="85"/>
        </w:numPr>
        <w:tabs>
          <w:tab w:val="clear" w:pos="570"/>
          <w:tab w:val="num" w:pos="426"/>
        </w:tabs>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t>Oświadczam, że w rozumieniu przepisów art. 7 ust. 1 pkt 1 - 3 ustawy z dnia 06.03.2018 r. Prawo przedsiębiorców (Dz. U. z 2018 r., poz. 646</w:t>
      </w:r>
      <w:r w:rsidR="00B421CD" w:rsidRPr="00752433">
        <w:rPr>
          <w:rFonts w:ascii="Verdana" w:hAnsi="Verdana"/>
          <w:color w:val="000000" w:themeColor="text1"/>
          <w:sz w:val="18"/>
          <w:szCs w:val="18"/>
        </w:rPr>
        <w:t>, z późn. zm.</w:t>
      </w:r>
      <w:r w:rsidRPr="00752433">
        <w:rPr>
          <w:rFonts w:ascii="Verdana" w:hAnsi="Verdana"/>
          <w:color w:val="000000" w:themeColor="text1"/>
          <w:sz w:val="18"/>
          <w:szCs w:val="18"/>
        </w:rPr>
        <w:t xml:space="preserve">) jestem: mikroprzedsiębiorcą / małym przedsiębiorcą / średnim przedsiębiorcą / dużym przedsiębiorcą </w:t>
      </w:r>
      <w:r w:rsidRPr="00752433">
        <w:rPr>
          <w:rFonts w:ascii="Verdana" w:hAnsi="Verdana"/>
          <w:i/>
          <w:color w:val="000000" w:themeColor="text1"/>
          <w:sz w:val="16"/>
          <w:szCs w:val="16"/>
        </w:rPr>
        <w:t>(niewłaściwe skreślić)</w:t>
      </w:r>
    </w:p>
    <w:p w14:paraId="685235A9" w14:textId="77777777" w:rsidR="00291DB8" w:rsidRDefault="00291DB8" w:rsidP="00827223">
      <w:pPr>
        <w:suppressAutoHyphens/>
        <w:spacing w:line="360" w:lineRule="auto"/>
        <w:ind w:left="360" w:right="470"/>
        <w:jc w:val="both"/>
        <w:rPr>
          <w:rFonts w:ascii="Verdana" w:hAnsi="Verdana"/>
          <w:color w:val="000000" w:themeColor="text1"/>
          <w:sz w:val="18"/>
        </w:rPr>
      </w:pPr>
    </w:p>
    <w:p w14:paraId="31523511" w14:textId="014808C5" w:rsidR="002D6DB6" w:rsidRDefault="00F435D4" w:rsidP="00291DB8">
      <w:pPr>
        <w:suppressAutoHyphens/>
        <w:spacing w:line="360" w:lineRule="auto"/>
        <w:ind w:left="360" w:right="470"/>
        <w:jc w:val="both"/>
        <w:rPr>
          <w:rFonts w:ascii="Verdana" w:hAnsi="Verdana"/>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2C960BB9" w14:textId="77777777" w:rsidR="00F435D4" w:rsidRPr="002D6DB6" w:rsidRDefault="00F435D4" w:rsidP="002D6DB6">
      <w:pPr>
        <w:rPr>
          <w:rFonts w:ascii="Verdana" w:hAnsi="Verdana"/>
          <w:sz w:val="18"/>
        </w:rPr>
        <w:sectPr w:rsidR="00F435D4" w:rsidRPr="002D6DB6" w:rsidSect="00AB31D7">
          <w:footerReference w:type="even" r:id="rId29"/>
          <w:footerReference w:type="default" r:id="rId30"/>
          <w:headerReference w:type="first" r:id="rId31"/>
          <w:footerReference w:type="first" r:id="rId32"/>
          <w:pgSz w:w="11906" w:h="16838"/>
          <w:pgMar w:top="1134" w:right="924" w:bottom="1134" w:left="1418" w:header="709" w:footer="675" w:gutter="0"/>
          <w:cols w:space="708"/>
          <w:titlePg/>
          <w:docGrid w:linePitch="360"/>
        </w:sectPr>
      </w:pPr>
    </w:p>
    <w:p w14:paraId="2DA54A98" w14:textId="4353BC32" w:rsidR="002D6DB6" w:rsidRPr="002D6DB6" w:rsidRDefault="002D6DB6" w:rsidP="00C74A6B">
      <w:pPr>
        <w:suppressAutoHyphens/>
        <w:spacing w:line="360" w:lineRule="auto"/>
        <w:ind w:left="360" w:right="470"/>
        <w:rPr>
          <w:rFonts w:ascii="Verdana" w:hAnsi="Verdana"/>
          <w:b/>
          <w:color w:val="000000" w:themeColor="text1"/>
          <w:sz w:val="18"/>
        </w:rPr>
      </w:pPr>
      <w:r w:rsidRPr="002D6DB6">
        <w:rPr>
          <w:rFonts w:ascii="Verdana" w:hAnsi="Verdana"/>
          <w:b/>
          <w:bCs/>
          <w:color w:val="000000" w:themeColor="text1"/>
          <w:sz w:val="18"/>
        </w:rPr>
        <w:lastRenderedPageBreak/>
        <w:t xml:space="preserve">Przetarg nr UMW / IZ / PN - 63 / 19 część </w:t>
      </w:r>
      <w:r>
        <w:rPr>
          <w:rFonts w:ascii="Verdana" w:hAnsi="Verdana"/>
          <w:b/>
          <w:bCs/>
          <w:color w:val="000000" w:themeColor="text1"/>
          <w:sz w:val="18"/>
        </w:rPr>
        <w:t>F</w:t>
      </w:r>
    </w:p>
    <w:p w14:paraId="392B7413" w14:textId="77777777" w:rsidR="002D6DB6" w:rsidRPr="002D6DB6" w:rsidRDefault="002D6DB6" w:rsidP="002D6DB6">
      <w:pPr>
        <w:suppressAutoHyphens/>
        <w:spacing w:line="360" w:lineRule="auto"/>
        <w:ind w:left="360" w:right="470"/>
        <w:jc w:val="center"/>
        <w:rPr>
          <w:rFonts w:ascii="Verdana" w:hAnsi="Verdana"/>
          <w:b/>
          <w:color w:val="000000" w:themeColor="text1"/>
          <w:sz w:val="18"/>
        </w:rPr>
      </w:pPr>
    </w:p>
    <w:p w14:paraId="5310C1FC" w14:textId="7E67AE0A" w:rsidR="002D6DB6" w:rsidRDefault="002D6DB6" w:rsidP="002D6DB6">
      <w:pPr>
        <w:suppressAutoHyphens/>
        <w:spacing w:line="360" w:lineRule="auto"/>
        <w:ind w:left="360" w:right="470"/>
        <w:jc w:val="center"/>
        <w:rPr>
          <w:rFonts w:ascii="Verdana" w:hAnsi="Verdana"/>
          <w:b/>
          <w:color w:val="000000" w:themeColor="text1"/>
          <w:sz w:val="18"/>
        </w:rPr>
      </w:pPr>
      <w:r w:rsidRPr="002D6DB6">
        <w:rPr>
          <w:rFonts w:ascii="Verdana" w:hAnsi="Verdana"/>
          <w:b/>
          <w:color w:val="000000" w:themeColor="text1"/>
          <w:sz w:val="18"/>
        </w:rPr>
        <w:t>Załącznik nr 1</w:t>
      </w:r>
      <w:r>
        <w:rPr>
          <w:rFonts w:ascii="Verdana" w:hAnsi="Verdana"/>
          <w:b/>
          <w:color w:val="000000" w:themeColor="text1"/>
          <w:sz w:val="18"/>
        </w:rPr>
        <w:t xml:space="preserve"> F</w:t>
      </w:r>
      <w:r w:rsidRPr="002D6DB6">
        <w:rPr>
          <w:rFonts w:ascii="Verdana" w:hAnsi="Verdana"/>
          <w:b/>
          <w:color w:val="000000" w:themeColor="text1"/>
          <w:sz w:val="18"/>
        </w:rPr>
        <w:t xml:space="preserve"> do Siwz – Wzór Formularza Ofertowego</w:t>
      </w:r>
    </w:p>
    <w:p w14:paraId="67C427EE" w14:textId="6A8CBAB4" w:rsidR="002D6DB6" w:rsidRPr="002D6DB6" w:rsidRDefault="002D6DB6" w:rsidP="002D6DB6">
      <w:pPr>
        <w:suppressAutoHyphens/>
        <w:spacing w:line="360" w:lineRule="auto"/>
        <w:ind w:left="360" w:right="470"/>
        <w:jc w:val="center"/>
        <w:rPr>
          <w:rFonts w:ascii="Verdana" w:hAnsi="Verdana"/>
          <w:b/>
          <w:i/>
          <w:color w:val="000000" w:themeColor="text1"/>
          <w:sz w:val="18"/>
          <w:u w:val="single"/>
        </w:rPr>
      </w:pPr>
      <w:r w:rsidRPr="002D6DB6">
        <w:rPr>
          <w:rFonts w:ascii="Verdana" w:hAnsi="Verdana"/>
          <w:b/>
          <w:color w:val="000000" w:themeColor="text1"/>
          <w:sz w:val="18"/>
          <w:u w:val="single"/>
        </w:rPr>
        <w:t>FORMULARZ OFERTOWY</w:t>
      </w:r>
    </w:p>
    <w:p w14:paraId="0A310019" w14:textId="77777777" w:rsidR="002D6DB6" w:rsidRPr="00475573" w:rsidRDefault="002D6DB6" w:rsidP="002D6DB6">
      <w:pPr>
        <w:numPr>
          <w:ilvl w:val="0"/>
          <w:numId w:val="118"/>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DD7256" w14:textId="77777777" w:rsidR="002D6DB6" w:rsidRDefault="002D6DB6" w:rsidP="002D6DB6">
      <w:pPr>
        <w:tabs>
          <w:tab w:val="num" w:pos="426"/>
        </w:tabs>
        <w:ind w:left="426" w:right="470" w:hanging="426"/>
        <w:rPr>
          <w:rFonts w:ascii="Verdana" w:hAnsi="Verdana"/>
          <w:sz w:val="18"/>
          <w:szCs w:val="18"/>
        </w:rPr>
      </w:pPr>
    </w:p>
    <w:p w14:paraId="0E780A03" w14:textId="77777777" w:rsidR="002D6DB6" w:rsidRPr="00D12A24" w:rsidRDefault="002D6DB6" w:rsidP="002D6DB6">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2E24D47B" w14:textId="77777777" w:rsidR="002D6DB6" w:rsidRPr="00D12A24" w:rsidRDefault="002D6DB6" w:rsidP="002D6DB6">
      <w:pPr>
        <w:numPr>
          <w:ilvl w:val="0"/>
          <w:numId w:val="118"/>
        </w:numPr>
        <w:ind w:left="426" w:right="470" w:hanging="426"/>
        <w:rPr>
          <w:rFonts w:ascii="Verdana" w:hAnsi="Verdana"/>
          <w:iCs/>
          <w:sz w:val="18"/>
          <w:szCs w:val="18"/>
        </w:rPr>
      </w:pPr>
      <w:r w:rsidRPr="00D12A24">
        <w:rPr>
          <w:rFonts w:ascii="Verdana" w:hAnsi="Verdana"/>
          <w:iCs/>
          <w:sz w:val="18"/>
          <w:szCs w:val="18"/>
        </w:rPr>
        <w:t xml:space="preserve">Adres Wykonawcy: </w:t>
      </w:r>
    </w:p>
    <w:p w14:paraId="55F83FC9" w14:textId="77777777" w:rsidR="002D6DB6" w:rsidRDefault="002D6DB6" w:rsidP="002D6DB6">
      <w:pPr>
        <w:tabs>
          <w:tab w:val="num" w:pos="426"/>
        </w:tabs>
        <w:ind w:left="426" w:right="470" w:hanging="426"/>
        <w:rPr>
          <w:rFonts w:ascii="Verdana" w:hAnsi="Verdana"/>
          <w:iCs/>
          <w:sz w:val="18"/>
          <w:szCs w:val="18"/>
        </w:rPr>
      </w:pPr>
    </w:p>
    <w:p w14:paraId="2FB3D857" w14:textId="77777777" w:rsidR="002D6DB6" w:rsidRDefault="002D6DB6" w:rsidP="002D6DB6">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217F3EAD" w14:textId="77777777" w:rsidR="002D6DB6" w:rsidRPr="00D12A24" w:rsidRDefault="002D6DB6" w:rsidP="002D6DB6">
      <w:pPr>
        <w:numPr>
          <w:ilvl w:val="0"/>
          <w:numId w:val="118"/>
        </w:numPr>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299427C0" w14:textId="77777777" w:rsidR="002D6DB6" w:rsidRPr="00654AF7" w:rsidRDefault="002D6DB6" w:rsidP="002D6DB6">
      <w:pPr>
        <w:tabs>
          <w:tab w:val="num" w:pos="426"/>
        </w:tabs>
        <w:ind w:left="426" w:right="470" w:hanging="426"/>
        <w:jc w:val="both"/>
        <w:rPr>
          <w:rFonts w:ascii="Verdana" w:hAnsi="Verdana"/>
          <w:iCs/>
          <w:sz w:val="16"/>
          <w:szCs w:val="16"/>
          <w:lang w:val="de-DE"/>
        </w:rPr>
      </w:pPr>
    </w:p>
    <w:p w14:paraId="33C5AD5E" w14:textId="77777777" w:rsidR="002D6DB6" w:rsidRPr="00D12A24" w:rsidRDefault="002D6DB6" w:rsidP="002D6DB6">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4198C6F7" w14:textId="77777777" w:rsidR="002D6DB6" w:rsidRPr="00D12A24" w:rsidRDefault="002D6DB6" w:rsidP="002D6DB6">
      <w:pPr>
        <w:tabs>
          <w:tab w:val="num" w:pos="426"/>
        </w:tabs>
        <w:ind w:left="426" w:right="470" w:hanging="426"/>
        <w:jc w:val="both"/>
        <w:rPr>
          <w:rFonts w:ascii="Verdana" w:hAnsi="Verdana"/>
          <w:iCs/>
          <w:sz w:val="18"/>
          <w:szCs w:val="18"/>
          <w:lang w:val="de-DE"/>
        </w:rPr>
      </w:pPr>
    </w:p>
    <w:p w14:paraId="1D15C714" w14:textId="77777777" w:rsidR="002D6DB6" w:rsidRPr="00171D94" w:rsidRDefault="002D6DB6" w:rsidP="002D6DB6">
      <w:pPr>
        <w:tabs>
          <w:tab w:val="num" w:pos="426"/>
        </w:tabs>
        <w:ind w:left="426" w:right="470" w:hanging="426"/>
        <w:rPr>
          <w:rFonts w:ascii="Verdana" w:hAnsi="Verdana"/>
          <w:iCs/>
          <w:sz w:val="18"/>
          <w:szCs w:val="18"/>
          <w:lang w:val="de-DE"/>
        </w:rPr>
      </w:pPr>
      <w:r w:rsidRPr="00171D94">
        <w:rPr>
          <w:rFonts w:ascii="Verdana" w:hAnsi="Verdana"/>
          <w:iCs/>
          <w:sz w:val="18"/>
          <w:szCs w:val="18"/>
          <w:lang w:val="de-DE"/>
        </w:rPr>
        <w:t xml:space="preserve">4. NIP.................................      5. Regon.............................    6.  Fax ...............................      </w:t>
      </w:r>
      <w:r w:rsidRPr="00171D94">
        <w:rPr>
          <w:rFonts w:ascii="Verdana" w:hAnsi="Verdana"/>
          <w:iCs/>
          <w:sz w:val="18"/>
          <w:szCs w:val="18"/>
          <w:lang w:val="de-DE"/>
        </w:rPr>
        <w:br/>
      </w:r>
    </w:p>
    <w:p w14:paraId="6782F978" w14:textId="77777777" w:rsidR="002D6DB6" w:rsidRPr="00171D94" w:rsidRDefault="002D6DB6" w:rsidP="002D6DB6">
      <w:pPr>
        <w:tabs>
          <w:tab w:val="num" w:pos="426"/>
        </w:tabs>
        <w:ind w:left="426" w:right="470" w:hanging="426"/>
        <w:rPr>
          <w:rFonts w:ascii="Verdana" w:hAnsi="Verdana"/>
          <w:iCs/>
          <w:sz w:val="18"/>
          <w:szCs w:val="18"/>
          <w:lang w:val="de-DE"/>
        </w:rPr>
      </w:pPr>
      <w:r w:rsidRPr="00171D94">
        <w:rPr>
          <w:rFonts w:ascii="Verdana" w:hAnsi="Verdana"/>
          <w:iCs/>
          <w:sz w:val="18"/>
          <w:szCs w:val="18"/>
          <w:lang w:val="de-DE"/>
        </w:rPr>
        <w:t>7. E-mail .........................................................    8. www.................................................</w:t>
      </w:r>
    </w:p>
    <w:p w14:paraId="26A95B12" w14:textId="77777777" w:rsidR="002D6DB6" w:rsidRDefault="002D6DB6" w:rsidP="002D6DB6">
      <w:pPr>
        <w:tabs>
          <w:tab w:val="num" w:pos="426"/>
        </w:tabs>
        <w:ind w:left="426" w:right="470" w:hanging="426"/>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96"/>
        <w:gridCol w:w="3402"/>
        <w:gridCol w:w="1276"/>
        <w:gridCol w:w="567"/>
        <w:gridCol w:w="1134"/>
        <w:gridCol w:w="850"/>
        <w:gridCol w:w="1276"/>
      </w:tblGrid>
      <w:tr w:rsidR="002D6DB6" w:rsidRPr="00D7101C" w14:paraId="6BF32A11" w14:textId="77777777" w:rsidTr="00AA6689">
        <w:trPr>
          <w:cantSplit/>
          <w:trHeight w:hRule="exact" w:val="897"/>
        </w:trPr>
        <w:tc>
          <w:tcPr>
            <w:tcW w:w="596" w:type="dxa"/>
            <w:tcBorders>
              <w:top w:val="single" w:sz="4" w:space="0" w:color="000000"/>
              <w:left w:val="single" w:sz="4" w:space="0" w:color="000000"/>
              <w:bottom w:val="single" w:sz="4" w:space="0" w:color="auto"/>
            </w:tcBorders>
          </w:tcPr>
          <w:p w14:paraId="4A177949" w14:textId="77777777" w:rsidR="002D6DB6" w:rsidRPr="00D7101C" w:rsidRDefault="002D6DB6" w:rsidP="00AA6689">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402" w:type="dxa"/>
            <w:tcBorders>
              <w:top w:val="single" w:sz="4" w:space="0" w:color="000000"/>
              <w:left w:val="single" w:sz="4" w:space="0" w:color="000000"/>
              <w:bottom w:val="single" w:sz="4" w:space="0" w:color="000000"/>
            </w:tcBorders>
          </w:tcPr>
          <w:p w14:paraId="0194C4C2" w14:textId="77777777" w:rsidR="002D6DB6" w:rsidRPr="00D7101C" w:rsidRDefault="002D6DB6" w:rsidP="00AA6689">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434CF4C8" w14:textId="77777777" w:rsidR="002D6DB6" w:rsidRPr="00D7101C" w:rsidRDefault="002D6DB6" w:rsidP="00AA6689">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7A57803C" w14:textId="77777777" w:rsidR="002D6DB6" w:rsidRPr="00D7101C" w:rsidRDefault="002D6DB6" w:rsidP="00AA6689">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09DF7277" w14:textId="77777777" w:rsidR="002D6DB6" w:rsidRPr="00D7101C" w:rsidRDefault="002D6DB6" w:rsidP="00AA6689">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5C36EBA9" w14:textId="77777777" w:rsidR="002D6DB6" w:rsidRPr="00D7101C" w:rsidRDefault="002D6DB6" w:rsidP="00AA6689">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41FBA795" w14:textId="77777777" w:rsidR="002D6DB6" w:rsidRPr="00D7101C" w:rsidRDefault="002D6DB6" w:rsidP="00AA6689">
            <w:pPr>
              <w:rPr>
                <w:rFonts w:ascii="Verdana" w:hAnsi="Verdana"/>
                <w:color w:val="000000"/>
                <w:sz w:val="18"/>
                <w:szCs w:val="20"/>
              </w:rPr>
            </w:pPr>
            <w:r w:rsidRPr="00D7101C">
              <w:rPr>
                <w:rFonts w:ascii="Verdana" w:hAnsi="Verdana"/>
                <w:color w:val="000000"/>
                <w:sz w:val="18"/>
                <w:szCs w:val="20"/>
              </w:rPr>
              <w:t>Wartość netto PLN</w:t>
            </w:r>
          </w:p>
          <w:p w14:paraId="6E58DC43" w14:textId="77777777" w:rsidR="002D6DB6" w:rsidRPr="00D7101C" w:rsidRDefault="002D6DB6" w:rsidP="00AA6689">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6206EE13" w14:textId="77777777" w:rsidR="002D6DB6" w:rsidRDefault="002D6DB6" w:rsidP="00AA6689">
            <w:pPr>
              <w:ind w:right="-185"/>
              <w:rPr>
                <w:rFonts w:ascii="Verdana" w:hAnsi="Verdana" w:cs="Arial"/>
                <w:color w:val="000000"/>
                <w:sz w:val="18"/>
                <w:szCs w:val="20"/>
              </w:rPr>
            </w:pPr>
            <w:r>
              <w:rPr>
                <w:rFonts w:ascii="Verdana" w:hAnsi="Verdana" w:cs="Arial"/>
                <w:color w:val="000000"/>
                <w:sz w:val="18"/>
                <w:szCs w:val="20"/>
              </w:rPr>
              <w:t>Stawka</w:t>
            </w:r>
          </w:p>
          <w:p w14:paraId="3EE832EF" w14:textId="77777777" w:rsidR="002D6DB6" w:rsidRPr="00D7101C" w:rsidRDefault="002D6DB6" w:rsidP="00AA6689">
            <w:pPr>
              <w:ind w:right="-185"/>
              <w:rPr>
                <w:rFonts w:ascii="Verdana" w:hAnsi="Verdana" w:cs="Arial"/>
                <w:color w:val="000000"/>
                <w:sz w:val="18"/>
                <w:szCs w:val="20"/>
              </w:rPr>
            </w:pPr>
            <w:r w:rsidRPr="00D7101C">
              <w:rPr>
                <w:rFonts w:ascii="Verdana" w:hAnsi="Verdana" w:cs="Arial"/>
                <w:color w:val="000000"/>
                <w:sz w:val="18"/>
                <w:szCs w:val="20"/>
              </w:rPr>
              <w:t>VAT</w:t>
            </w:r>
          </w:p>
          <w:p w14:paraId="6CF6C11B" w14:textId="77777777" w:rsidR="002D6DB6" w:rsidRPr="00D7101C" w:rsidRDefault="002D6DB6" w:rsidP="00AA6689">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515B112F" w14:textId="77777777" w:rsidR="002D6DB6" w:rsidRPr="00D7101C" w:rsidRDefault="002D6DB6" w:rsidP="00AA6689">
            <w:pPr>
              <w:tabs>
                <w:tab w:val="left" w:pos="72"/>
                <w:tab w:val="left" w:pos="9072"/>
              </w:tabs>
              <w:snapToGrid w:val="0"/>
              <w:ind w:left="30" w:right="-185"/>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DAF12F7" w14:textId="77777777" w:rsidR="002D6DB6" w:rsidRPr="00D7101C" w:rsidRDefault="002D6DB6" w:rsidP="00AA6689">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30774DDF" w14:textId="77777777" w:rsidR="002D6DB6" w:rsidRPr="00D7101C" w:rsidRDefault="002D6DB6" w:rsidP="00AA6689">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2D6DB6" w:rsidRPr="00D7101C" w14:paraId="4B5B2035" w14:textId="77777777" w:rsidTr="00AA6689">
        <w:trPr>
          <w:cantSplit/>
          <w:trHeight w:hRule="exact" w:val="569"/>
        </w:trPr>
        <w:tc>
          <w:tcPr>
            <w:tcW w:w="596" w:type="dxa"/>
            <w:vMerge w:val="restart"/>
            <w:tcBorders>
              <w:top w:val="single" w:sz="4" w:space="0" w:color="auto"/>
              <w:left w:val="single" w:sz="4" w:space="0" w:color="000000"/>
              <w:bottom w:val="single" w:sz="4" w:space="0" w:color="auto"/>
            </w:tcBorders>
          </w:tcPr>
          <w:p w14:paraId="6AA1C802" w14:textId="77777777" w:rsidR="002D6DB6" w:rsidRPr="00ED24A4" w:rsidRDefault="002D6DB6" w:rsidP="00AA6689">
            <w:pPr>
              <w:snapToGrid w:val="0"/>
              <w:ind w:right="-257"/>
              <w:rPr>
                <w:rFonts w:ascii="Verdana" w:hAnsi="Verdana"/>
                <w:color w:val="000000"/>
                <w:sz w:val="18"/>
                <w:szCs w:val="18"/>
              </w:rPr>
            </w:pPr>
            <w:r w:rsidRPr="00ED24A4">
              <w:rPr>
                <w:rFonts w:ascii="Verdana" w:hAnsi="Verdana"/>
                <w:color w:val="000000"/>
                <w:sz w:val="18"/>
                <w:szCs w:val="18"/>
              </w:rPr>
              <w:t>1</w:t>
            </w:r>
          </w:p>
        </w:tc>
        <w:tc>
          <w:tcPr>
            <w:tcW w:w="3402" w:type="dxa"/>
            <w:tcBorders>
              <w:left w:val="single" w:sz="4" w:space="0" w:color="000000"/>
              <w:bottom w:val="single" w:sz="4" w:space="0" w:color="auto"/>
            </w:tcBorders>
          </w:tcPr>
          <w:p w14:paraId="5B82DC0D" w14:textId="77777777" w:rsidR="002D6DB6" w:rsidRPr="00D7101C" w:rsidRDefault="002D6DB6" w:rsidP="00AA6689">
            <w:pPr>
              <w:snapToGrid w:val="0"/>
              <w:rPr>
                <w:rFonts w:ascii="Verdana" w:hAnsi="Verdana"/>
                <w:bCs/>
                <w:color w:val="000000"/>
                <w:sz w:val="18"/>
                <w:szCs w:val="18"/>
              </w:rPr>
            </w:pPr>
            <w:r>
              <w:rPr>
                <w:rFonts w:ascii="Verdana" w:hAnsi="Verdana"/>
                <w:b/>
                <w:sz w:val="18"/>
                <w:szCs w:val="18"/>
              </w:rPr>
              <w:t xml:space="preserve">CZĘŚĆ H – </w:t>
            </w:r>
            <w:r w:rsidRPr="00D30883">
              <w:rPr>
                <w:rFonts w:ascii="Verdana" w:hAnsi="Verdana"/>
                <w:b/>
                <w:sz w:val="18"/>
                <w:szCs w:val="18"/>
              </w:rPr>
              <w:t>Monitory interaktywne</w:t>
            </w:r>
          </w:p>
        </w:tc>
        <w:tc>
          <w:tcPr>
            <w:tcW w:w="1276" w:type="dxa"/>
            <w:tcBorders>
              <w:left w:val="single" w:sz="4" w:space="0" w:color="000000"/>
              <w:bottom w:val="single" w:sz="4" w:space="0" w:color="auto"/>
              <w:right w:val="single" w:sz="4" w:space="0" w:color="auto"/>
            </w:tcBorders>
          </w:tcPr>
          <w:p w14:paraId="4640CB12" w14:textId="77777777" w:rsidR="002D6DB6" w:rsidRPr="00D7101C" w:rsidRDefault="002D6DB6" w:rsidP="00AA6689">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3EBB3E0B" w14:textId="77777777" w:rsidR="002D6DB6" w:rsidRPr="00D7101C" w:rsidRDefault="002D6DB6" w:rsidP="00AA6689">
            <w:pPr>
              <w:snapToGrid w:val="0"/>
              <w:ind w:right="-185"/>
              <w:rPr>
                <w:rFonts w:ascii="Verdana" w:hAnsi="Verdana"/>
                <w:color w:val="000000"/>
                <w:sz w:val="18"/>
                <w:szCs w:val="18"/>
              </w:rPr>
            </w:pPr>
            <w:r>
              <w:rPr>
                <w:rFonts w:ascii="Verdana" w:hAnsi="Verdana"/>
                <w:color w:val="000000"/>
                <w:sz w:val="18"/>
                <w:szCs w:val="18"/>
              </w:rPr>
              <w:t>6</w:t>
            </w:r>
          </w:p>
        </w:tc>
        <w:tc>
          <w:tcPr>
            <w:tcW w:w="1134" w:type="dxa"/>
            <w:tcBorders>
              <w:left w:val="single" w:sz="4" w:space="0" w:color="000000"/>
              <w:bottom w:val="single" w:sz="4" w:space="0" w:color="auto"/>
              <w:right w:val="single" w:sz="4" w:space="0" w:color="auto"/>
            </w:tcBorders>
          </w:tcPr>
          <w:p w14:paraId="3047F0EE" w14:textId="77777777" w:rsidR="002D6DB6" w:rsidRPr="00D7101C" w:rsidRDefault="002D6DB6" w:rsidP="00AA6689">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52F2B87F" w14:textId="77777777" w:rsidR="002D6DB6" w:rsidRPr="00D7101C" w:rsidRDefault="002D6DB6" w:rsidP="00AA6689">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449CB867" w14:textId="77777777" w:rsidR="002D6DB6" w:rsidRPr="00D7101C" w:rsidRDefault="002D6DB6" w:rsidP="00AA6689">
            <w:pPr>
              <w:snapToGrid w:val="0"/>
              <w:rPr>
                <w:rFonts w:ascii="Verdana" w:hAnsi="Verdana"/>
                <w:color w:val="000000"/>
                <w:sz w:val="18"/>
                <w:szCs w:val="18"/>
              </w:rPr>
            </w:pPr>
          </w:p>
        </w:tc>
      </w:tr>
      <w:tr w:rsidR="002D6DB6" w:rsidRPr="00D7101C" w14:paraId="6C90536A" w14:textId="77777777" w:rsidTr="00AA6689">
        <w:trPr>
          <w:cantSplit/>
          <w:trHeight w:val="479"/>
        </w:trPr>
        <w:tc>
          <w:tcPr>
            <w:tcW w:w="596" w:type="dxa"/>
            <w:vMerge/>
            <w:tcBorders>
              <w:top w:val="single" w:sz="4" w:space="0" w:color="auto"/>
              <w:left w:val="single" w:sz="4" w:space="0" w:color="000000"/>
              <w:bottom w:val="single" w:sz="4" w:space="0" w:color="auto"/>
            </w:tcBorders>
          </w:tcPr>
          <w:p w14:paraId="01EF7477" w14:textId="77777777" w:rsidR="002D6DB6" w:rsidRPr="00D7101C" w:rsidRDefault="002D6DB6" w:rsidP="00AA6689">
            <w:pPr>
              <w:ind w:right="-257"/>
              <w:rPr>
                <w:color w:val="000000"/>
              </w:rPr>
            </w:pPr>
          </w:p>
        </w:tc>
        <w:tc>
          <w:tcPr>
            <w:tcW w:w="3402" w:type="dxa"/>
            <w:tcBorders>
              <w:top w:val="single" w:sz="4" w:space="0" w:color="auto"/>
              <w:left w:val="single" w:sz="4" w:space="0" w:color="000000"/>
              <w:bottom w:val="single" w:sz="4" w:space="0" w:color="auto"/>
              <w:right w:val="single" w:sz="4" w:space="0" w:color="auto"/>
            </w:tcBorders>
          </w:tcPr>
          <w:p w14:paraId="5A539939" w14:textId="77777777" w:rsidR="002D6DB6" w:rsidRPr="00D7101C" w:rsidRDefault="002D6DB6" w:rsidP="00AA6689">
            <w:pPr>
              <w:snapToGrid w:val="0"/>
              <w:ind w:right="-257"/>
              <w:rPr>
                <w:color w:val="000000"/>
                <w:sz w:val="22"/>
              </w:rPr>
            </w:pPr>
            <w:r w:rsidRPr="00D7101C">
              <w:rPr>
                <w:rFonts w:ascii="Verdana" w:hAnsi="Verdana"/>
                <w:color w:val="000000"/>
                <w:sz w:val="18"/>
              </w:rPr>
              <w:t xml:space="preserve">Słownie brutto PLN </w:t>
            </w:r>
          </w:p>
        </w:tc>
        <w:tc>
          <w:tcPr>
            <w:tcW w:w="5103" w:type="dxa"/>
            <w:gridSpan w:val="5"/>
            <w:tcBorders>
              <w:top w:val="single" w:sz="4" w:space="0" w:color="auto"/>
              <w:left w:val="single" w:sz="4" w:space="0" w:color="auto"/>
              <w:bottom w:val="single" w:sz="4" w:space="0" w:color="auto"/>
              <w:right w:val="single" w:sz="4" w:space="0" w:color="000000"/>
            </w:tcBorders>
          </w:tcPr>
          <w:p w14:paraId="542A0F0D" w14:textId="77777777" w:rsidR="002D6DB6" w:rsidRPr="00D7101C" w:rsidRDefault="002D6DB6" w:rsidP="00AA6689">
            <w:pPr>
              <w:snapToGrid w:val="0"/>
              <w:ind w:right="-257"/>
              <w:rPr>
                <w:color w:val="000000"/>
                <w:sz w:val="22"/>
              </w:rPr>
            </w:pPr>
          </w:p>
        </w:tc>
      </w:tr>
      <w:tr w:rsidR="002D6DB6" w14:paraId="45906031" w14:textId="77777777" w:rsidTr="00AA6689">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77DD06B6" w14:textId="77777777" w:rsidR="002D6DB6" w:rsidRDefault="002D6DB6" w:rsidP="00AA6689">
            <w:pPr>
              <w:snapToGrid w:val="0"/>
              <w:ind w:right="470"/>
              <w:rPr>
                <w:rFonts w:ascii="Verdana" w:hAnsi="Verdana"/>
                <w:color w:val="000000"/>
                <w:sz w:val="18"/>
                <w:szCs w:val="18"/>
              </w:rPr>
            </w:pPr>
            <w:r>
              <w:rPr>
                <w:rFonts w:ascii="Verdana" w:hAnsi="Verdana"/>
                <w:color w:val="000000"/>
                <w:sz w:val="18"/>
                <w:szCs w:val="18"/>
              </w:rPr>
              <w:t>2</w:t>
            </w:r>
          </w:p>
        </w:tc>
        <w:tc>
          <w:tcPr>
            <w:tcW w:w="5245" w:type="dxa"/>
            <w:gridSpan w:val="3"/>
            <w:tcBorders>
              <w:left w:val="single" w:sz="4" w:space="0" w:color="auto"/>
              <w:bottom w:val="single" w:sz="4" w:space="0" w:color="auto"/>
              <w:right w:val="single" w:sz="4" w:space="0" w:color="auto"/>
            </w:tcBorders>
          </w:tcPr>
          <w:p w14:paraId="75576209" w14:textId="77777777" w:rsidR="002D6DB6" w:rsidRDefault="002D6DB6" w:rsidP="00AA6689">
            <w:pPr>
              <w:pStyle w:val="Nagwek3"/>
              <w:tabs>
                <w:tab w:val="left" w:pos="72"/>
                <w:tab w:val="left" w:pos="9072"/>
              </w:tabs>
              <w:snapToGrid w:val="0"/>
              <w:spacing w:after="0" w:line="240" w:lineRule="auto"/>
              <w:ind w:right="0"/>
              <w:jc w:val="both"/>
              <w:rPr>
                <w:i w:val="0"/>
                <w:color w:val="000000" w:themeColor="text1"/>
              </w:rPr>
            </w:pPr>
            <w:r w:rsidRPr="00773908">
              <w:rPr>
                <w:i w:val="0"/>
                <w:color w:val="000000" w:themeColor="text1"/>
              </w:rPr>
              <w:t>Termin realizacji przedmio</w:t>
            </w:r>
            <w:r>
              <w:rPr>
                <w:i w:val="0"/>
                <w:color w:val="000000" w:themeColor="text1"/>
              </w:rPr>
              <w:t>tu zamówienia (nie dłuższy niż 4</w:t>
            </w:r>
            <w:r w:rsidRPr="00773908">
              <w:rPr>
                <w:i w:val="0"/>
                <w:color w:val="000000" w:themeColor="text1"/>
              </w:rPr>
              <w:t xml:space="preserve"> tygodni</w:t>
            </w:r>
            <w:r>
              <w:rPr>
                <w:i w:val="0"/>
                <w:color w:val="000000" w:themeColor="text1"/>
              </w:rPr>
              <w:t>e</w:t>
            </w:r>
            <w:r w:rsidRPr="00773908">
              <w:rPr>
                <w:i w:val="0"/>
                <w:color w:val="000000" w:themeColor="text1"/>
              </w:rPr>
              <w:t xml:space="preserve"> od daty podpisania umowy)</w:t>
            </w:r>
          </w:p>
          <w:p w14:paraId="3458DF18" w14:textId="77777777" w:rsidR="002D6DB6" w:rsidRDefault="002D6DB6" w:rsidP="00AA6689">
            <w:pPr>
              <w:ind w:right="470"/>
              <w:jc w:val="both"/>
              <w:outlineLvl w:val="0"/>
              <w:rPr>
                <w:rFonts w:ascii="Verdana" w:hAnsi="Verdana"/>
                <w:sz w:val="18"/>
              </w:rPr>
            </w:pPr>
            <w:r>
              <w:rPr>
                <w:rFonts w:ascii="Verdana" w:hAnsi="Verdana"/>
                <w:sz w:val="18"/>
              </w:rPr>
              <w:t xml:space="preserve">do 4 tygodni – 0 pkt. </w:t>
            </w:r>
          </w:p>
          <w:p w14:paraId="50735DE1" w14:textId="77777777" w:rsidR="002D6DB6" w:rsidRDefault="002D6DB6" w:rsidP="00AA6689">
            <w:pPr>
              <w:ind w:right="470"/>
              <w:jc w:val="both"/>
              <w:outlineLvl w:val="0"/>
              <w:rPr>
                <w:rFonts w:ascii="Verdana" w:hAnsi="Verdana"/>
                <w:sz w:val="18"/>
              </w:rPr>
            </w:pPr>
            <w:r>
              <w:rPr>
                <w:rFonts w:ascii="Verdana" w:hAnsi="Verdana"/>
                <w:sz w:val="18"/>
              </w:rPr>
              <w:t xml:space="preserve">do 3 tygodni – 5 pkt. </w:t>
            </w:r>
          </w:p>
          <w:p w14:paraId="74E5697C" w14:textId="77777777" w:rsidR="002D6DB6" w:rsidRPr="00773908" w:rsidRDefault="002D6DB6" w:rsidP="00AA6689">
            <w:pPr>
              <w:ind w:right="470"/>
              <w:jc w:val="both"/>
              <w:outlineLvl w:val="0"/>
            </w:pPr>
            <w:r>
              <w:rPr>
                <w:rFonts w:ascii="Verdana" w:hAnsi="Verdana"/>
                <w:sz w:val="18"/>
              </w:rPr>
              <w:t xml:space="preserve">do 2 tygodni – 10 pkt. </w:t>
            </w:r>
          </w:p>
        </w:tc>
        <w:tc>
          <w:tcPr>
            <w:tcW w:w="3260" w:type="dxa"/>
            <w:gridSpan w:val="3"/>
            <w:tcBorders>
              <w:left w:val="single" w:sz="4" w:space="0" w:color="auto"/>
              <w:bottom w:val="single" w:sz="4" w:space="0" w:color="auto"/>
              <w:right w:val="single" w:sz="4" w:space="0" w:color="auto"/>
            </w:tcBorders>
          </w:tcPr>
          <w:p w14:paraId="200CB7B4" w14:textId="77777777" w:rsidR="002D6DB6" w:rsidRDefault="002D6DB6" w:rsidP="00AA6689">
            <w:pPr>
              <w:snapToGrid w:val="0"/>
              <w:ind w:right="-108"/>
              <w:rPr>
                <w:rFonts w:ascii="Verdana" w:hAnsi="Verdana"/>
                <w:color w:val="000000"/>
                <w:sz w:val="18"/>
                <w:szCs w:val="20"/>
              </w:rPr>
            </w:pPr>
          </w:p>
          <w:p w14:paraId="22F03F65" w14:textId="77777777" w:rsidR="002D6DB6" w:rsidRDefault="002D6DB6" w:rsidP="00AA6689">
            <w:pPr>
              <w:snapToGrid w:val="0"/>
              <w:ind w:right="-108"/>
              <w:rPr>
                <w:rFonts w:ascii="Verdana" w:hAnsi="Verdana"/>
                <w:color w:val="000000"/>
                <w:sz w:val="18"/>
                <w:szCs w:val="20"/>
              </w:rPr>
            </w:pPr>
          </w:p>
          <w:p w14:paraId="75BCD8B6" w14:textId="77777777" w:rsidR="002D6DB6" w:rsidRDefault="002D6DB6" w:rsidP="00AA6689">
            <w:pPr>
              <w:snapToGrid w:val="0"/>
              <w:ind w:right="-108"/>
              <w:rPr>
                <w:rFonts w:ascii="Verdana" w:hAnsi="Verdana"/>
                <w:color w:val="000000"/>
                <w:sz w:val="18"/>
                <w:szCs w:val="20"/>
              </w:rPr>
            </w:pPr>
          </w:p>
          <w:p w14:paraId="68D2A1D8" w14:textId="77777777" w:rsidR="002D6DB6" w:rsidRDefault="002D6DB6" w:rsidP="00AA6689">
            <w:pPr>
              <w:snapToGrid w:val="0"/>
              <w:ind w:right="-108"/>
              <w:jc w:val="center"/>
              <w:rPr>
                <w:rFonts w:ascii="Verdana" w:hAnsi="Verdana"/>
                <w:color w:val="000000"/>
                <w:sz w:val="18"/>
                <w:szCs w:val="20"/>
              </w:rPr>
            </w:pPr>
            <w:r>
              <w:rPr>
                <w:rFonts w:ascii="Verdana" w:hAnsi="Verdana"/>
                <w:color w:val="000000"/>
                <w:sz w:val="18"/>
                <w:szCs w:val="20"/>
              </w:rPr>
              <w:t>Do ………… tygodni</w:t>
            </w:r>
          </w:p>
          <w:p w14:paraId="7397D2AD" w14:textId="77777777" w:rsidR="002D6DB6" w:rsidRDefault="002D6DB6" w:rsidP="00AA6689">
            <w:pPr>
              <w:snapToGrid w:val="0"/>
              <w:ind w:right="-108"/>
              <w:rPr>
                <w:rFonts w:ascii="Verdana" w:hAnsi="Verdana"/>
                <w:color w:val="000000"/>
                <w:sz w:val="18"/>
                <w:szCs w:val="20"/>
              </w:rPr>
            </w:pPr>
          </w:p>
          <w:p w14:paraId="227A36AD" w14:textId="77777777" w:rsidR="002D6DB6" w:rsidRDefault="002D6DB6" w:rsidP="00AA6689">
            <w:pPr>
              <w:snapToGrid w:val="0"/>
              <w:ind w:right="-108"/>
              <w:rPr>
                <w:rFonts w:ascii="Verdana" w:hAnsi="Verdana"/>
                <w:color w:val="000000"/>
                <w:sz w:val="18"/>
                <w:szCs w:val="20"/>
              </w:rPr>
            </w:pPr>
          </w:p>
        </w:tc>
      </w:tr>
    </w:tbl>
    <w:p w14:paraId="708FBAA7"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9.</w:t>
      </w:r>
      <w:r w:rsidRPr="002D6DB6">
        <w:rPr>
          <w:rFonts w:ascii="Verdana" w:hAnsi="Verdana"/>
          <w:color w:val="000000" w:themeColor="text1"/>
          <w:sz w:val="18"/>
        </w:rPr>
        <w:tab/>
        <w:t xml:space="preserve">Oświadczam, że zapoznałem się z treścią Siwz i akceptuję jej postanowienia. </w:t>
      </w:r>
    </w:p>
    <w:p w14:paraId="54F89486" w14:textId="000D9981"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10.</w:t>
      </w:r>
      <w:r w:rsidRPr="002D6DB6">
        <w:rPr>
          <w:rFonts w:ascii="Verdana" w:hAnsi="Verdana"/>
          <w:color w:val="000000" w:themeColor="text1"/>
          <w:sz w:val="18"/>
        </w:rPr>
        <w:tab/>
        <w:t>Oświadczam, że zapoznałem się z treścią Wzoru umowy – zał. nr 5.</w:t>
      </w:r>
      <w:r w:rsidR="00610148">
        <w:rPr>
          <w:rFonts w:ascii="Verdana" w:hAnsi="Verdana"/>
          <w:color w:val="000000" w:themeColor="text1"/>
          <w:sz w:val="18"/>
        </w:rPr>
        <w:t>4</w:t>
      </w:r>
      <w:r w:rsidRPr="002D6DB6">
        <w:rPr>
          <w:rFonts w:ascii="Verdana" w:hAnsi="Verdana"/>
          <w:color w:val="000000" w:themeColor="text1"/>
          <w:sz w:val="18"/>
        </w:rPr>
        <w:t xml:space="preserve"> do Siwz i akceptuję jego postanowienia.</w:t>
      </w:r>
    </w:p>
    <w:p w14:paraId="5F66BC42"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11.</w:t>
      </w:r>
      <w:r w:rsidRPr="002D6DB6">
        <w:rPr>
          <w:rFonts w:ascii="Verdana" w:hAnsi="Verdana"/>
          <w:color w:val="000000" w:themeColor="text1"/>
          <w:sz w:val="18"/>
        </w:rPr>
        <w:tab/>
        <w:t>Oświadczam, że jestem związany niniejszą ofertą przez okres 60 dni od dnia upływu terminu składania ofert.</w:t>
      </w:r>
    </w:p>
    <w:p w14:paraId="0351192E"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12.</w:t>
      </w:r>
      <w:r w:rsidRPr="002D6DB6">
        <w:rPr>
          <w:rFonts w:ascii="Verdana" w:hAnsi="Verdana"/>
          <w:color w:val="000000" w:themeColor="text1"/>
          <w:sz w:val="18"/>
        </w:rPr>
        <w:tab/>
        <w:t>Oświadczam, że zamierzam powierzyć podwykonawcy/om wykonanie następujących części zamówienia:</w:t>
      </w:r>
    </w:p>
    <w:p w14:paraId="593FAE16"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w:t>
      </w:r>
    </w:p>
    <w:p w14:paraId="7B065A8E"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w:t>
      </w:r>
    </w:p>
    <w:p w14:paraId="3DCD0541"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(należy wskazać części zamówienia, których wykonanie Wykonawca zamierza powierzyć).</w:t>
      </w:r>
    </w:p>
    <w:p w14:paraId="7D4F5844"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13.</w:t>
      </w:r>
      <w:r w:rsidRPr="002D6DB6">
        <w:rPr>
          <w:rFonts w:ascii="Verdana" w:hAnsi="Verdana"/>
          <w:color w:val="000000" w:themeColor="text1"/>
          <w:sz w:val="18"/>
        </w:rPr>
        <w:tab/>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7FA17BF"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14.</w:t>
      </w:r>
      <w:r w:rsidRPr="002D6DB6">
        <w:rPr>
          <w:rFonts w:ascii="Verdana" w:hAnsi="Verdana"/>
          <w:color w:val="000000" w:themeColor="text1"/>
          <w:sz w:val="18"/>
        </w:rPr>
        <w:tab/>
        <w:t>Wybór niniejszej oferty będzie /nie będzie (niewłaściwe skreślić) prowadzić do powstania u Zamawiającego obowiązku podatkowego zgodnie z przepisami ustawy o podatku od towarów i usług.</w:t>
      </w:r>
    </w:p>
    <w:p w14:paraId="006DDBB9"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 xml:space="preserve">Wskazujemy nazwę (rodzaj) towaru lub usługi, których dostawa lub świadczenie będzie prowadzić do powstania powyższego obowiązku podatkowego ................................. oraz wartość tego towaru lub usługi bez kwoty podatku wynoszącą ........................ </w:t>
      </w:r>
    </w:p>
    <w:p w14:paraId="1192F9D0"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(brak wskazania  rozumiany będzie przez Zamawiającego jako informacja o tym, ze wybór oferty nie będzie prowadzić do powstania u Zamawiającego powyższego obowiązku podatkowego).</w:t>
      </w:r>
    </w:p>
    <w:p w14:paraId="4E865D7B" w14:textId="77777777" w:rsidR="002D6DB6" w:rsidRPr="002D6DB6" w:rsidRDefault="002D6DB6" w:rsidP="002D6DB6">
      <w:pPr>
        <w:suppressAutoHyphens/>
        <w:ind w:left="357" w:right="471" w:hanging="357"/>
        <w:jc w:val="both"/>
        <w:rPr>
          <w:rFonts w:ascii="Verdana" w:hAnsi="Verdana"/>
          <w:color w:val="000000" w:themeColor="text1"/>
          <w:sz w:val="18"/>
        </w:rPr>
      </w:pPr>
      <w:r w:rsidRPr="002D6DB6">
        <w:rPr>
          <w:rFonts w:ascii="Verdana" w:hAnsi="Verdana"/>
          <w:color w:val="000000" w:themeColor="text1"/>
          <w:sz w:val="18"/>
        </w:rPr>
        <w:t>14.</w:t>
      </w:r>
      <w:r w:rsidRPr="002D6DB6">
        <w:rPr>
          <w:rFonts w:ascii="Verdana" w:hAnsi="Verdana"/>
          <w:color w:val="000000" w:themeColor="text1"/>
          <w:sz w:val="18"/>
        </w:rPr>
        <w:tab/>
        <w:t>Oświadczam, że w rozumieniu przepisów art. 7 ust. 1 pkt 1 - 3 ustawy z dnia 06.03.2018 r. Prawo przedsiębiorców (Dz. U. z 2018 r., poz. 646, z późn. zm.) jestem: mikroprzedsiębiorcą / małym przedsiębiorcą / średnim przedsiębiorcą / dużym przedsiębiorcą (niewłaściwe skreślić)</w:t>
      </w:r>
    </w:p>
    <w:p w14:paraId="4B7937A0" w14:textId="77777777" w:rsidR="002D6DB6" w:rsidRPr="002D6DB6" w:rsidRDefault="002D6DB6" w:rsidP="002D6DB6">
      <w:pPr>
        <w:suppressAutoHyphens/>
        <w:ind w:left="357" w:right="471"/>
        <w:jc w:val="both"/>
        <w:rPr>
          <w:rFonts w:ascii="Verdana" w:hAnsi="Verdana"/>
          <w:color w:val="000000" w:themeColor="text1"/>
          <w:sz w:val="18"/>
        </w:rPr>
      </w:pPr>
    </w:p>
    <w:p w14:paraId="6E604B22" w14:textId="1EDC78F6" w:rsidR="002D6DB6" w:rsidRDefault="002D6DB6" w:rsidP="00C74A6B">
      <w:pPr>
        <w:suppressAutoHyphens/>
        <w:ind w:left="357" w:right="471" w:firstLine="3"/>
        <w:jc w:val="both"/>
        <w:rPr>
          <w:rFonts w:ascii="Verdana" w:hAnsi="Verdana"/>
          <w:color w:val="000000" w:themeColor="text1"/>
          <w:sz w:val="18"/>
        </w:rPr>
      </w:pPr>
      <w:r w:rsidRPr="002D6DB6">
        <w:rPr>
          <w:rFonts w:ascii="Verdana" w:hAnsi="Verdana"/>
          <w:color w:val="000000" w:themeColor="text1"/>
          <w:sz w:val="18"/>
        </w:rPr>
        <w:t xml:space="preserve">                                                 </w:t>
      </w:r>
      <w:r w:rsidRPr="002D6DB6">
        <w:rPr>
          <w:rFonts w:ascii="Verdana" w:hAnsi="Verdana"/>
          <w:color w:val="000000" w:themeColor="text1"/>
          <w:sz w:val="18"/>
        </w:rPr>
        <w:tab/>
      </w:r>
      <w:r w:rsidRPr="002D6DB6">
        <w:rPr>
          <w:rFonts w:ascii="Verdana" w:hAnsi="Verdana"/>
          <w:color w:val="000000" w:themeColor="text1"/>
          <w:sz w:val="18"/>
        </w:rPr>
        <w:tab/>
      </w:r>
      <w:r w:rsidRPr="002D6DB6">
        <w:rPr>
          <w:rFonts w:ascii="Verdana" w:hAnsi="Verdana"/>
          <w:color w:val="000000" w:themeColor="text1"/>
          <w:sz w:val="18"/>
        </w:rPr>
        <w:tab/>
      </w:r>
      <w:r w:rsidRPr="002D6DB6">
        <w:rPr>
          <w:rFonts w:ascii="Verdana" w:hAnsi="Verdana"/>
          <w:color w:val="000000" w:themeColor="text1"/>
          <w:sz w:val="18"/>
        </w:rPr>
        <w:tab/>
        <w:t>Podpis Wykonawcy</w:t>
      </w:r>
    </w:p>
    <w:p w14:paraId="517BEB2B" w14:textId="77777777" w:rsidR="002D6DB6" w:rsidRDefault="002D6DB6" w:rsidP="00827223">
      <w:pPr>
        <w:suppressAutoHyphens/>
        <w:spacing w:line="360" w:lineRule="auto"/>
        <w:ind w:left="360" w:right="470"/>
        <w:jc w:val="both"/>
        <w:rPr>
          <w:rFonts w:ascii="Verdana" w:hAnsi="Verdana"/>
          <w:color w:val="000000" w:themeColor="text1"/>
          <w:sz w:val="18"/>
        </w:rPr>
      </w:pPr>
    </w:p>
    <w:p w14:paraId="357EEFCA" w14:textId="05D913DA" w:rsidR="001F40E3" w:rsidRPr="00752433" w:rsidRDefault="00806302" w:rsidP="00827223">
      <w:pPr>
        <w:suppressAutoHyphens/>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CD3FAB">
        <w:rPr>
          <w:rFonts w:ascii="Verdana" w:hAnsi="Verdana"/>
          <w:b/>
          <w:bCs/>
          <w:color w:val="000000" w:themeColor="text1"/>
          <w:sz w:val="18"/>
        </w:rPr>
        <w:t xml:space="preserve">63 </w:t>
      </w:r>
      <w:r w:rsidR="0057036A" w:rsidRPr="00752433">
        <w:rPr>
          <w:rFonts w:ascii="Verdana" w:hAnsi="Verdana"/>
          <w:b/>
          <w:bCs/>
          <w:color w:val="000000" w:themeColor="text1"/>
          <w:sz w:val="18"/>
        </w:rPr>
        <w:t xml:space="preserve">/ </w:t>
      </w:r>
      <w:r w:rsidRPr="00752433">
        <w:rPr>
          <w:rFonts w:ascii="Verdana" w:hAnsi="Verdana"/>
          <w:b/>
          <w:bCs/>
          <w:color w:val="000000" w:themeColor="text1"/>
          <w:sz w:val="18"/>
        </w:rPr>
        <w:t>19</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291DB8">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Pr="00752433">
        <w:rPr>
          <w:rFonts w:ascii="Verdana" w:hAnsi="Verdana"/>
          <w:b/>
          <w:bCs/>
          <w:color w:val="000000" w:themeColor="text1"/>
          <w:sz w:val="18"/>
        </w:rPr>
        <w:t>4</w:t>
      </w:r>
      <w:r w:rsidR="001F40E3" w:rsidRPr="00752433">
        <w:rPr>
          <w:rFonts w:ascii="Verdana" w:hAnsi="Verdana"/>
          <w:b/>
          <w:bCs/>
          <w:color w:val="000000" w:themeColor="text1"/>
          <w:sz w:val="18"/>
        </w:rPr>
        <w:t xml:space="preserve"> do Siwz</w:t>
      </w:r>
    </w:p>
    <w:p w14:paraId="61C1E40F" w14:textId="77777777" w:rsidR="001F40E3" w:rsidRPr="00752433" w:rsidRDefault="001F40E3" w:rsidP="00827223">
      <w:pPr>
        <w:suppressAutoHyphens/>
        <w:ind w:right="470"/>
        <w:jc w:val="both"/>
        <w:rPr>
          <w:rFonts w:ascii="Verdana" w:hAnsi="Verdana"/>
          <w:color w:val="000000" w:themeColor="text1"/>
          <w:sz w:val="18"/>
        </w:rPr>
      </w:pPr>
    </w:p>
    <w:p w14:paraId="6656FED2" w14:textId="77777777" w:rsidR="001F40E3" w:rsidRPr="00752433" w:rsidRDefault="001F40E3" w:rsidP="00827223">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14:paraId="327AA34B"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25D74864"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4F00FD7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AA74"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1DD229F"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0B85F89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D9F8A7C"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C907CA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E0B090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67379F"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ACDD14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4E2C78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B0DFA2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242C87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7125C45"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6A9C6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2FE22DC"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A8C21C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6CF95AB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519DC99"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C30A36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0F8E395" w14:textId="77777777" w:rsidR="001F40E3" w:rsidRPr="00752433" w:rsidRDefault="001F40E3" w:rsidP="00827223">
      <w:pPr>
        <w:tabs>
          <w:tab w:val="right" w:pos="9720"/>
        </w:tabs>
        <w:suppressAutoHyphens/>
        <w:ind w:right="470"/>
        <w:rPr>
          <w:rFonts w:ascii="Verdana" w:hAnsi="Verdana"/>
          <w:color w:val="000000" w:themeColor="text1"/>
          <w:sz w:val="18"/>
        </w:rPr>
      </w:pPr>
    </w:p>
    <w:p w14:paraId="573FA411" w14:textId="77777777" w:rsidR="001F40E3" w:rsidRPr="00752433" w:rsidRDefault="001F40E3" w:rsidP="00827223">
      <w:pPr>
        <w:tabs>
          <w:tab w:val="right" w:pos="9720"/>
        </w:tabs>
        <w:suppressAutoHyphens/>
        <w:ind w:right="470"/>
        <w:rPr>
          <w:rFonts w:ascii="Verdana" w:hAnsi="Verdana"/>
          <w:color w:val="000000" w:themeColor="text1"/>
          <w:sz w:val="18"/>
        </w:rPr>
      </w:pPr>
    </w:p>
    <w:p w14:paraId="3F861151"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55334E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34217203"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Oświadczam, że należę / nie należę* do tej samej grupy kapitałowej, o której mowa w art. 24 ust. 1 pkt 23 Pzp.</w:t>
      </w:r>
    </w:p>
    <w:p w14:paraId="021FACB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1432ABB9"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76F2A29C"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55539AD"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192773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2AF3685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6F7C89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AD859DE"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58FC9F3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6E7608A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4135F309"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4DB9857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6143422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C4EF83D"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C961CF8"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5E223A6"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F7E4AB5"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4B04CC75" w14:textId="77777777" w:rsidR="001F40E3" w:rsidRPr="00752433" w:rsidRDefault="001F40E3" w:rsidP="00827223">
      <w:pPr>
        <w:suppressAutoHyphens/>
        <w:ind w:right="470"/>
        <w:rPr>
          <w:rFonts w:ascii="Arial" w:hAnsi="Arial" w:cs="Arial"/>
          <w:color w:val="000000" w:themeColor="text1"/>
          <w:sz w:val="22"/>
        </w:rPr>
      </w:pPr>
    </w:p>
    <w:p w14:paraId="12248204" w14:textId="77777777" w:rsidR="001F40E3" w:rsidRPr="00752433" w:rsidRDefault="001F40E3" w:rsidP="00827223">
      <w:pPr>
        <w:tabs>
          <w:tab w:val="right" w:pos="9720"/>
        </w:tabs>
        <w:suppressAutoHyphens/>
        <w:ind w:right="470"/>
        <w:rPr>
          <w:rFonts w:ascii="Arial Narrow" w:hAnsi="Arial Narrow"/>
          <w:color w:val="000000" w:themeColor="text1"/>
        </w:rPr>
      </w:pPr>
    </w:p>
    <w:p w14:paraId="1D9CA14E"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1CE4FC9D" w14:textId="77777777" w:rsidR="001F40E3" w:rsidRPr="00752433" w:rsidRDefault="001F40E3" w:rsidP="00827223">
      <w:pPr>
        <w:suppressAutoHyphens/>
        <w:ind w:right="470"/>
        <w:rPr>
          <w:rFonts w:ascii="Arial Narrow" w:hAnsi="Arial Narrow"/>
          <w:color w:val="000000" w:themeColor="text1"/>
        </w:rPr>
      </w:pPr>
    </w:p>
    <w:p w14:paraId="17BBCD42" w14:textId="77777777" w:rsidR="001F40E3" w:rsidRPr="00752433" w:rsidRDefault="001F40E3" w:rsidP="00827223">
      <w:pPr>
        <w:suppressAutoHyphens/>
        <w:ind w:right="470"/>
        <w:rPr>
          <w:rFonts w:ascii="Arial Narrow" w:hAnsi="Arial Narrow"/>
          <w:color w:val="000000" w:themeColor="text1"/>
        </w:rPr>
      </w:pPr>
    </w:p>
    <w:p w14:paraId="1ABE15A0" w14:textId="77777777" w:rsidR="001F40E3" w:rsidRPr="00752433" w:rsidRDefault="001F40E3" w:rsidP="00827223">
      <w:pPr>
        <w:suppressAutoHyphens/>
        <w:ind w:right="470"/>
        <w:rPr>
          <w:rFonts w:ascii="Arial Narrow" w:hAnsi="Arial Narrow"/>
          <w:color w:val="000000" w:themeColor="text1"/>
        </w:rPr>
      </w:pPr>
    </w:p>
    <w:p w14:paraId="09505AE5" w14:textId="067E2ECF"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ABBA668" w14:textId="77777777" w:rsidR="00BD0E84" w:rsidRDefault="00BD0E84">
      <w:pPr>
        <w:rPr>
          <w:rFonts w:ascii="Verdana" w:hAnsi="Verdana"/>
          <w:color w:val="000000" w:themeColor="text1"/>
          <w:sz w:val="18"/>
        </w:rPr>
      </w:pPr>
      <w:r>
        <w:rPr>
          <w:rFonts w:ascii="Verdana" w:hAnsi="Verdana"/>
          <w:color w:val="000000" w:themeColor="text1"/>
          <w:sz w:val="18"/>
        </w:rPr>
        <w:br w:type="page"/>
      </w:r>
    </w:p>
    <w:p w14:paraId="3BEBCBDB" w14:textId="77777777" w:rsidR="00BD0E84" w:rsidRPr="00752433" w:rsidRDefault="00BD0E84" w:rsidP="00827223">
      <w:pPr>
        <w:suppressAutoHyphens/>
        <w:ind w:right="470"/>
        <w:rPr>
          <w:rFonts w:ascii="Verdana" w:hAnsi="Verdana"/>
          <w:color w:val="000000" w:themeColor="text1"/>
          <w:sz w:val="18"/>
        </w:rPr>
      </w:pPr>
    </w:p>
    <w:p w14:paraId="5FF875DC" w14:textId="72942D32" w:rsidR="00A53B69" w:rsidRPr="00752433" w:rsidRDefault="00806302" w:rsidP="00985F70">
      <w:pPr>
        <w:suppressAutoHyphens/>
        <w:ind w:right="44"/>
        <w:jc w:val="center"/>
        <w:rPr>
          <w:rFonts w:ascii="Verdana" w:hAnsi="Verdana"/>
          <w:b/>
          <w:color w:val="000000" w:themeColor="text1"/>
          <w:sz w:val="18"/>
          <w:szCs w:val="18"/>
        </w:rPr>
      </w:pPr>
      <w:r w:rsidRPr="00752433">
        <w:rPr>
          <w:rFonts w:ascii="Verdana" w:hAnsi="Verdana"/>
          <w:b/>
          <w:color w:val="000000" w:themeColor="text1"/>
          <w:sz w:val="18"/>
          <w:szCs w:val="18"/>
        </w:rPr>
        <w:t xml:space="preserve">UMOWA  nr UMW / IZ / PN – </w:t>
      </w:r>
      <w:r w:rsidR="00CD3FAB">
        <w:rPr>
          <w:rFonts w:ascii="Verdana" w:hAnsi="Verdana"/>
          <w:b/>
          <w:color w:val="000000" w:themeColor="text1"/>
          <w:sz w:val="18"/>
          <w:szCs w:val="18"/>
        </w:rPr>
        <w:t>63</w:t>
      </w:r>
      <w:r w:rsidRPr="00752433">
        <w:rPr>
          <w:rFonts w:ascii="Verdana" w:hAnsi="Verdana"/>
          <w:b/>
          <w:color w:val="000000" w:themeColor="text1"/>
          <w:sz w:val="18"/>
          <w:szCs w:val="18"/>
        </w:rPr>
        <w:t xml:space="preserve"> / 19</w:t>
      </w:r>
      <w:r w:rsidR="0043243F">
        <w:rPr>
          <w:rFonts w:ascii="Verdana" w:hAnsi="Verdana"/>
          <w:b/>
          <w:color w:val="000000" w:themeColor="text1"/>
          <w:sz w:val="18"/>
          <w:szCs w:val="18"/>
        </w:rPr>
        <w:t xml:space="preserve"> </w:t>
      </w:r>
      <w:r w:rsidR="00E572F7">
        <w:rPr>
          <w:rFonts w:ascii="Verdana" w:hAnsi="Verdana"/>
          <w:b/>
          <w:color w:val="000000" w:themeColor="text1"/>
          <w:sz w:val="18"/>
          <w:szCs w:val="18"/>
        </w:rPr>
        <w:t>część A</w:t>
      </w:r>
      <w:r w:rsidR="00CD3FAB">
        <w:rPr>
          <w:rFonts w:ascii="Verdana" w:hAnsi="Verdana"/>
          <w:b/>
          <w:color w:val="000000" w:themeColor="text1"/>
          <w:sz w:val="18"/>
          <w:szCs w:val="18"/>
        </w:rPr>
        <w:t xml:space="preserve"> </w:t>
      </w:r>
      <w:r w:rsidR="00E572F7">
        <w:rPr>
          <w:rFonts w:ascii="Verdana" w:hAnsi="Verdana"/>
          <w:b/>
          <w:color w:val="000000" w:themeColor="text1"/>
          <w:sz w:val="18"/>
          <w:szCs w:val="18"/>
        </w:rPr>
        <w:t xml:space="preserve">i D </w:t>
      </w:r>
      <w:r w:rsidR="00A53B69" w:rsidRPr="00752433">
        <w:rPr>
          <w:rFonts w:ascii="Verdana" w:hAnsi="Verdana"/>
          <w:b/>
          <w:color w:val="000000" w:themeColor="text1"/>
          <w:sz w:val="18"/>
          <w:szCs w:val="18"/>
        </w:rPr>
        <w:t xml:space="preserve">- Wzór         </w:t>
      </w:r>
      <w:r w:rsidRPr="00752433">
        <w:rPr>
          <w:rFonts w:ascii="Verdana" w:hAnsi="Verdana"/>
          <w:b/>
          <w:color w:val="000000" w:themeColor="text1"/>
          <w:sz w:val="18"/>
          <w:szCs w:val="18"/>
        </w:rPr>
        <w:t>Załącznik nr 5</w:t>
      </w:r>
      <w:r w:rsidR="00BD0E84">
        <w:rPr>
          <w:rFonts w:ascii="Verdana" w:hAnsi="Verdana"/>
          <w:b/>
          <w:color w:val="000000" w:themeColor="text1"/>
          <w:sz w:val="18"/>
          <w:szCs w:val="18"/>
        </w:rPr>
        <w:t>.1</w:t>
      </w:r>
      <w:r w:rsidR="00A53B69" w:rsidRPr="00752433">
        <w:rPr>
          <w:rFonts w:ascii="Verdana" w:hAnsi="Verdana"/>
          <w:b/>
          <w:color w:val="000000" w:themeColor="text1"/>
          <w:sz w:val="18"/>
          <w:szCs w:val="18"/>
        </w:rPr>
        <w:t xml:space="preserve"> do Siwz</w:t>
      </w:r>
    </w:p>
    <w:p w14:paraId="59CE68F0" w14:textId="77777777" w:rsidR="00BD0E84" w:rsidRDefault="00BD0E84" w:rsidP="00985F70">
      <w:pPr>
        <w:suppressAutoHyphens/>
        <w:spacing w:line="280" w:lineRule="exact"/>
        <w:ind w:right="44"/>
        <w:jc w:val="both"/>
        <w:rPr>
          <w:rFonts w:ascii="Verdana" w:eastAsia="Calibri" w:hAnsi="Verdana"/>
          <w:color w:val="000000" w:themeColor="text1"/>
          <w:sz w:val="18"/>
          <w:szCs w:val="18"/>
          <w:lang w:eastAsia="en-US"/>
        </w:rPr>
      </w:pPr>
    </w:p>
    <w:p w14:paraId="5E9CAE3B" w14:textId="77777777" w:rsidR="00A53B69" w:rsidRPr="00752433" w:rsidRDefault="00A53B69" w:rsidP="00985F70">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w:t>
      </w:r>
      <w:r w:rsidR="00806302" w:rsidRPr="00752433">
        <w:rPr>
          <w:rFonts w:ascii="Verdana" w:eastAsia="Calibri" w:hAnsi="Verdana"/>
          <w:color w:val="000000" w:themeColor="text1"/>
          <w:sz w:val="18"/>
          <w:szCs w:val="18"/>
          <w:lang w:eastAsia="en-US"/>
        </w:rPr>
        <w:t>ych (tekst jedn. - Dz. U. z 2018 r., poz. 1986</w:t>
      </w:r>
      <w:r w:rsidRPr="00752433">
        <w:rPr>
          <w:rFonts w:ascii="Verdana" w:eastAsia="Calibri" w:hAnsi="Verdana"/>
          <w:color w:val="000000" w:themeColor="text1"/>
          <w:sz w:val="18"/>
          <w:szCs w:val="18"/>
          <w:lang w:eastAsia="en-US"/>
        </w:rPr>
        <w:t>, z późn. zm.),</w:t>
      </w:r>
      <w:r w:rsidRPr="00752433">
        <w:rPr>
          <w:rFonts w:ascii="Verdana" w:hAnsi="Verdana"/>
          <w:color w:val="000000" w:themeColor="text1"/>
          <w:sz w:val="18"/>
          <w:szCs w:val="18"/>
        </w:rPr>
        <w:t xml:space="preserve"> zwanej dalej „Pzp”, </w:t>
      </w:r>
      <w:r w:rsidRPr="00752433">
        <w:rPr>
          <w:rFonts w:ascii="Verdana" w:eastAsia="Calibri" w:hAnsi="Verdana"/>
          <w:color w:val="000000" w:themeColor="text1"/>
          <w:sz w:val="18"/>
          <w:szCs w:val="18"/>
          <w:lang w:eastAsia="en-US"/>
        </w:rPr>
        <w:t>pomiędzy:</w:t>
      </w:r>
    </w:p>
    <w:p w14:paraId="3BD4EE9E" w14:textId="77777777" w:rsidR="00A53B69" w:rsidRPr="00752433" w:rsidRDefault="00A53B69" w:rsidP="00985F70">
      <w:pPr>
        <w:suppressAutoHyphens/>
        <w:ind w:right="44"/>
        <w:rPr>
          <w:rFonts w:ascii="Verdana" w:hAnsi="Verdana"/>
          <w:color w:val="000000" w:themeColor="text1"/>
          <w:sz w:val="18"/>
          <w:szCs w:val="18"/>
          <w:lang w:eastAsia="en-US"/>
        </w:rPr>
      </w:pPr>
    </w:p>
    <w:p w14:paraId="72D2ED6D" w14:textId="77777777" w:rsidR="00A53B69" w:rsidRPr="00752433" w:rsidRDefault="00A53B69" w:rsidP="00985F70">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20EB5A1F"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7FED23E9"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47879AE1"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384D7FAF"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0281D2A"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6DF39DC3"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35F822F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0B618757"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791DDE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71FA19AA"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2B7848C"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p>
    <w:p w14:paraId="7564B703"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33CDEB39" w14:textId="77777777" w:rsidR="00A53B69" w:rsidRPr="00752433" w:rsidRDefault="00A53B69" w:rsidP="00985F70">
      <w:pPr>
        <w:suppressAutoHyphens/>
        <w:ind w:right="44"/>
        <w:jc w:val="both"/>
        <w:rPr>
          <w:rFonts w:ascii="Verdana" w:hAnsi="Verdana"/>
          <w:color w:val="000000" w:themeColor="text1"/>
          <w:sz w:val="18"/>
          <w:szCs w:val="18"/>
          <w:lang w:eastAsia="en-US"/>
        </w:rPr>
      </w:pPr>
    </w:p>
    <w:p w14:paraId="7DC5AA5E" w14:textId="77777777" w:rsidR="00A53B69" w:rsidRPr="00752433" w:rsidRDefault="00A53B69" w:rsidP="00985F70">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2325CEFD" w14:textId="77777777" w:rsidR="00A53B69" w:rsidRPr="00752433" w:rsidRDefault="00A53B69" w:rsidP="00985F70">
      <w:pPr>
        <w:suppressAutoHyphens/>
        <w:ind w:left="360" w:right="44"/>
        <w:jc w:val="both"/>
        <w:rPr>
          <w:rFonts w:ascii="Verdana" w:hAnsi="Verdana"/>
          <w:color w:val="000000" w:themeColor="text1"/>
          <w:sz w:val="18"/>
          <w:szCs w:val="18"/>
          <w:lang w:eastAsia="en-US"/>
        </w:rPr>
      </w:pPr>
    </w:p>
    <w:p w14:paraId="7C8276AE" w14:textId="77777777" w:rsidR="00A53B69" w:rsidRPr="00752433" w:rsidRDefault="00A53B69" w:rsidP="00985F70">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sidR="00806302" w:rsidRPr="00752433">
        <w:rPr>
          <w:rFonts w:ascii="Verdana" w:hAnsi="Verdana"/>
          <w:color w:val="000000" w:themeColor="text1"/>
          <w:sz w:val="18"/>
          <w:szCs w:val="18"/>
          <w:lang w:eastAsia="en-US"/>
        </w:rPr>
        <w:t>amówienia publicznego nr UMW / I</w:t>
      </w:r>
      <w:r w:rsidRPr="00752433">
        <w:rPr>
          <w:rFonts w:ascii="Verdana" w:hAnsi="Verdana"/>
          <w:color w:val="000000" w:themeColor="text1"/>
          <w:sz w:val="18"/>
          <w:szCs w:val="18"/>
          <w:lang w:eastAsia="en-US"/>
        </w:rPr>
        <w:t>Z /</w:t>
      </w:r>
      <w:r w:rsidR="00806302" w:rsidRPr="00752433">
        <w:rPr>
          <w:rFonts w:ascii="Verdana" w:hAnsi="Verdana"/>
          <w:b/>
          <w:bCs/>
          <w:color w:val="000000" w:themeColor="text1"/>
          <w:sz w:val="18"/>
          <w:szCs w:val="18"/>
          <w:lang w:eastAsia="en-US"/>
        </w:rPr>
        <w:t xml:space="preserve">PN – </w:t>
      </w:r>
      <w:r w:rsidR="00CD3FAB">
        <w:rPr>
          <w:rFonts w:ascii="Verdana" w:hAnsi="Verdana"/>
          <w:b/>
          <w:bCs/>
          <w:color w:val="000000" w:themeColor="text1"/>
          <w:sz w:val="18"/>
          <w:szCs w:val="18"/>
          <w:lang w:eastAsia="en-US"/>
        </w:rPr>
        <w:t>63</w:t>
      </w:r>
      <w:r w:rsidR="00806302" w:rsidRPr="00752433">
        <w:rPr>
          <w:rFonts w:ascii="Verdana" w:hAnsi="Verdana"/>
          <w:b/>
          <w:bCs/>
          <w:color w:val="000000" w:themeColor="text1"/>
          <w:sz w:val="18"/>
          <w:szCs w:val="18"/>
          <w:lang w:eastAsia="en-US"/>
        </w:rPr>
        <w:t xml:space="preserve"> / 19</w:t>
      </w:r>
      <w:r w:rsidRPr="00752433">
        <w:rPr>
          <w:rFonts w:ascii="Verdana" w:hAnsi="Verdana"/>
          <w:b/>
          <w:bCs/>
          <w:color w:val="000000" w:themeColor="text1"/>
          <w:sz w:val="18"/>
          <w:szCs w:val="18"/>
          <w:lang w:eastAsia="en-US"/>
        </w:rPr>
        <w:t xml:space="preserve"> część [_]</w:t>
      </w:r>
      <w:r w:rsidRPr="00752433">
        <w:rPr>
          <w:rFonts w:ascii="Verdana" w:hAnsi="Verdana"/>
          <w:color w:val="000000" w:themeColor="text1"/>
          <w:sz w:val="18"/>
          <w:szCs w:val="18"/>
          <w:lang w:eastAsia="en-US"/>
        </w:rPr>
        <w:t>, prowadzonego w trybie przetargu nieograniczonego, zawarta zostaje umowa następującej treści:</w:t>
      </w:r>
    </w:p>
    <w:p w14:paraId="340FE8F3"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61686FF1"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7E9B5D31" w14:textId="77777777" w:rsidR="00A53B69" w:rsidRPr="00752433" w:rsidRDefault="00A53B69" w:rsidP="00985F70">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29532F8A" w14:textId="34F33508" w:rsidR="00AF38DD" w:rsidRPr="00DC2BC2" w:rsidRDefault="00A53B69" w:rsidP="00985F70">
      <w:pPr>
        <w:numPr>
          <w:ilvl w:val="0"/>
          <w:numId w:val="55"/>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AF38DD">
        <w:rPr>
          <w:rFonts w:ascii="Verdana" w:eastAsia="Tahoma" w:hAnsi="Verdana"/>
          <w:bCs/>
          <w:color w:val="000000" w:themeColor="text1"/>
          <w:sz w:val="18"/>
          <w:szCs w:val="18"/>
          <w:u w:color="000000"/>
          <w:bdr w:val="nil"/>
        </w:rPr>
        <w:t xml:space="preserve">Przedmiotem umowy jest </w:t>
      </w:r>
      <w:r w:rsidRPr="00AF38DD">
        <w:rPr>
          <w:rFonts w:ascii="Verdana" w:hAnsi="Verdana"/>
          <w:b/>
          <w:bCs/>
          <w:color w:val="000000" w:themeColor="text1"/>
          <w:sz w:val="18"/>
          <w:szCs w:val="18"/>
        </w:rPr>
        <w:t xml:space="preserve">Dostawa [_], </w:t>
      </w:r>
      <w:r w:rsidRPr="00AF38DD">
        <w:rPr>
          <w:rFonts w:ascii="Verdana" w:hAnsi="Verdana"/>
          <w:bCs/>
          <w:color w:val="000000" w:themeColor="text1"/>
          <w:sz w:val="18"/>
          <w:szCs w:val="18"/>
        </w:rPr>
        <w:t xml:space="preserve">zwanego dalej </w:t>
      </w:r>
      <w:r w:rsidRPr="00AF38DD">
        <w:rPr>
          <w:rFonts w:ascii="Verdana" w:hAnsi="Verdana"/>
          <w:b/>
          <w:bCs/>
          <w:color w:val="000000" w:themeColor="text1"/>
          <w:sz w:val="18"/>
          <w:szCs w:val="18"/>
        </w:rPr>
        <w:t>„przedmiotem umowy</w:t>
      </w:r>
      <w:r w:rsidRPr="00AF38DD">
        <w:rPr>
          <w:rFonts w:ascii="Verdana" w:hAnsi="Verdana"/>
          <w:bCs/>
          <w:color w:val="000000" w:themeColor="text1"/>
          <w:sz w:val="18"/>
          <w:szCs w:val="18"/>
        </w:rPr>
        <w:t xml:space="preserve">”, </w:t>
      </w:r>
      <w:r w:rsidRPr="00AF38DD">
        <w:rPr>
          <w:rFonts w:ascii="Verdana" w:hAnsi="Verdana"/>
          <w:b/>
          <w:bCs/>
          <w:color w:val="000000" w:themeColor="text1"/>
          <w:sz w:val="18"/>
          <w:szCs w:val="18"/>
        </w:rPr>
        <w:t xml:space="preserve">do </w:t>
      </w:r>
      <w:r w:rsidR="00DC2BC2">
        <w:rPr>
          <w:rFonts w:ascii="Verdana" w:hAnsi="Verdana"/>
          <w:b/>
          <w:bCs/>
          <w:color w:val="000000" w:themeColor="text1"/>
          <w:sz w:val="18"/>
          <w:szCs w:val="18"/>
        </w:rPr>
        <w:br/>
      </w:r>
      <w:r w:rsidR="00DC2BC2" w:rsidRPr="00AF38DD">
        <w:rPr>
          <w:rFonts w:ascii="Verdana" w:eastAsia="Calibri" w:hAnsi="Verdana"/>
          <w:i/>
          <w:color w:val="000000" w:themeColor="text1"/>
          <w:sz w:val="18"/>
          <w:szCs w:val="18"/>
          <w:lang w:eastAsia="en-US"/>
        </w:rPr>
        <w:t>(dla części D)</w:t>
      </w:r>
      <w:r w:rsidR="00E737BE">
        <w:rPr>
          <w:rFonts w:ascii="Verdana" w:eastAsia="Calibri" w:hAnsi="Verdana"/>
          <w:i/>
          <w:color w:val="000000" w:themeColor="text1"/>
          <w:sz w:val="18"/>
          <w:szCs w:val="18"/>
          <w:lang w:eastAsia="en-US"/>
        </w:rPr>
        <w:t xml:space="preserve"> </w:t>
      </w:r>
      <w:r w:rsidR="003B0B13" w:rsidRPr="00AF38DD">
        <w:rPr>
          <w:rFonts w:ascii="Verdana" w:hAnsi="Verdana"/>
          <w:b/>
          <w:color w:val="000000" w:themeColor="text1"/>
          <w:sz w:val="18"/>
          <w:szCs w:val="18"/>
        </w:rPr>
        <w:t>Zakładu Symulacji Medycznej UMW</w:t>
      </w:r>
      <w:r w:rsidR="00CD3FAB">
        <w:rPr>
          <w:rFonts w:ascii="Verdana" w:hAnsi="Verdana"/>
          <w:b/>
          <w:color w:val="000000" w:themeColor="text1"/>
          <w:sz w:val="18"/>
          <w:szCs w:val="18"/>
        </w:rPr>
        <w:t xml:space="preserve"> </w:t>
      </w:r>
      <w:r w:rsidR="003B0B13" w:rsidRPr="00AF38DD">
        <w:rPr>
          <w:rFonts w:ascii="Verdana" w:eastAsia="Calibri" w:hAnsi="Verdana"/>
          <w:b/>
          <w:bCs/>
          <w:color w:val="000000" w:themeColor="text1"/>
          <w:sz w:val="18"/>
          <w:szCs w:val="18"/>
          <w:lang w:eastAsia="en-US"/>
        </w:rPr>
        <w:t>przy ul. Chałubińskiego 7a we Wrocławiu</w:t>
      </w:r>
      <w:r w:rsidRPr="00AF38DD">
        <w:rPr>
          <w:rFonts w:ascii="Verdana" w:hAnsi="Verdana"/>
          <w:bCs/>
          <w:color w:val="000000" w:themeColor="text1"/>
          <w:sz w:val="18"/>
          <w:szCs w:val="18"/>
        </w:rPr>
        <w:t xml:space="preserve">, zwanego dalej </w:t>
      </w:r>
      <w:r w:rsidRPr="00AF38DD">
        <w:rPr>
          <w:rFonts w:ascii="Verdana" w:hAnsi="Verdana"/>
          <w:b/>
          <w:bCs/>
          <w:color w:val="000000" w:themeColor="text1"/>
          <w:sz w:val="18"/>
          <w:szCs w:val="18"/>
        </w:rPr>
        <w:t>„Użytkownikiem</w:t>
      </w:r>
      <w:r w:rsidRPr="00AF38DD">
        <w:rPr>
          <w:rFonts w:ascii="Verdana" w:eastAsia="Calibri" w:hAnsi="Verdana"/>
          <w:b/>
          <w:color w:val="000000" w:themeColor="text1"/>
          <w:sz w:val="18"/>
          <w:szCs w:val="18"/>
          <w:lang w:eastAsia="en-US"/>
        </w:rPr>
        <w:t>”</w:t>
      </w:r>
      <w:r w:rsidR="003B0B13" w:rsidRPr="00AF38DD">
        <w:rPr>
          <w:rFonts w:ascii="Verdana" w:eastAsia="Calibri" w:hAnsi="Verdana"/>
          <w:b/>
          <w:color w:val="000000" w:themeColor="text1"/>
          <w:sz w:val="18"/>
          <w:szCs w:val="18"/>
          <w:lang w:eastAsia="en-US"/>
        </w:rPr>
        <w:t xml:space="preserve">, w ramach projektu pn. </w:t>
      </w:r>
      <w:r w:rsidR="00806302" w:rsidRPr="00AF38DD">
        <w:rPr>
          <w:rFonts w:ascii="Verdana" w:eastAsia="Calibri" w:hAnsi="Verdana"/>
          <w:b/>
          <w:color w:val="000000" w:themeColor="text1"/>
          <w:sz w:val="18"/>
          <w:szCs w:val="18"/>
          <w:lang w:eastAsia="en-US"/>
        </w:rPr>
        <w:t>„</w:t>
      </w:r>
      <w:r w:rsidR="00806302" w:rsidRPr="00AF38DD">
        <w:rPr>
          <w:rFonts w:ascii="Verdana" w:hAnsi="Verdana"/>
          <w:b/>
          <w:color w:val="000000" w:themeColor="text1"/>
          <w:sz w:val="18"/>
          <w:szCs w:val="18"/>
        </w:rPr>
        <w:t>Rozwój praktycznego kształcenia podyplomowego lekarzy w Centrum Symulacji Medycznej we Wrocławiu”</w:t>
      </w:r>
      <w:r w:rsidR="00DC2BC2">
        <w:rPr>
          <w:rFonts w:ascii="Verdana" w:hAnsi="Verdana"/>
          <w:b/>
          <w:color w:val="000000" w:themeColor="text1"/>
          <w:sz w:val="18"/>
          <w:szCs w:val="18"/>
        </w:rPr>
        <w:t>;</w:t>
      </w:r>
    </w:p>
    <w:p w14:paraId="77539C05" w14:textId="2ED11131" w:rsidR="00DC2BC2" w:rsidRPr="00DC2BC2" w:rsidRDefault="00DC2BC2" w:rsidP="00985F70">
      <w:pPr>
        <w:tabs>
          <w:tab w:val="left" w:pos="993"/>
          <w:tab w:val="left" w:pos="9072"/>
        </w:tabs>
        <w:suppressAutoHyphens/>
        <w:ind w:left="426" w:right="44"/>
        <w:jc w:val="both"/>
        <w:rPr>
          <w:rFonts w:ascii="Verdana" w:eastAsia="Calibri" w:hAnsi="Verdana"/>
          <w:b/>
          <w:color w:val="000000" w:themeColor="text1"/>
          <w:sz w:val="18"/>
          <w:szCs w:val="18"/>
          <w:lang w:eastAsia="en-US"/>
        </w:rPr>
      </w:pPr>
      <w:r w:rsidRPr="00DC2BC2">
        <w:rPr>
          <w:rFonts w:ascii="Verdana" w:eastAsia="Calibri" w:hAnsi="Verdana"/>
          <w:i/>
          <w:color w:val="000000" w:themeColor="text1"/>
          <w:sz w:val="18"/>
          <w:szCs w:val="18"/>
          <w:lang w:eastAsia="en-US"/>
        </w:rPr>
        <w:t xml:space="preserve">(dla części A) </w:t>
      </w:r>
      <w:r>
        <w:rPr>
          <w:rFonts w:ascii="Verdana" w:eastAsia="Calibri" w:hAnsi="Verdana"/>
          <w:b/>
          <w:color w:val="000000" w:themeColor="text1"/>
          <w:sz w:val="18"/>
          <w:szCs w:val="18"/>
          <w:lang w:eastAsia="en-US"/>
        </w:rPr>
        <w:t xml:space="preserve">Pracowni Informatycznej "Dolnośląscy Liderzy Medycyny" przy </w:t>
      </w:r>
      <w:r>
        <w:rPr>
          <w:rFonts w:ascii="Verdana" w:eastAsia="Calibri" w:hAnsi="Verdana"/>
          <w:b/>
          <w:color w:val="000000" w:themeColor="text1"/>
          <w:sz w:val="18"/>
          <w:szCs w:val="18"/>
          <w:lang w:eastAsia="en-US"/>
        </w:rPr>
        <w:br/>
        <w:t xml:space="preserve">ul. Wojciecha z Brudzewa 8 we Wrocławiu (sala 1), </w:t>
      </w:r>
      <w:r w:rsidRPr="00AF38DD">
        <w:rPr>
          <w:rFonts w:ascii="Verdana" w:hAnsi="Verdana"/>
          <w:bCs/>
          <w:color w:val="000000" w:themeColor="text1"/>
          <w:sz w:val="18"/>
          <w:szCs w:val="18"/>
        </w:rPr>
        <w:t xml:space="preserve">zwanego dalej </w:t>
      </w:r>
      <w:r w:rsidRPr="00AF38DD">
        <w:rPr>
          <w:rFonts w:ascii="Verdana" w:hAnsi="Verdana"/>
          <w:b/>
          <w:bCs/>
          <w:color w:val="000000" w:themeColor="text1"/>
          <w:sz w:val="18"/>
          <w:szCs w:val="18"/>
        </w:rPr>
        <w:t>„Użytkownikiem</w:t>
      </w:r>
      <w:r w:rsidRPr="00AF38DD">
        <w:rPr>
          <w:rFonts w:ascii="Verdana" w:eastAsia="Calibri" w:hAnsi="Verdana"/>
          <w:b/>
          <w:color w:val="000000" w:themeColor="text1"/>
          <w:sz w:val="18"/>
          <w:szCs w:val="18"/>
          <w:lang w:eastAsia="en-US"/>
        </w:rPr>
        <w:t>”, w ramach projektu pn.</w:t>
      </w:r>
      <w:r w:rsidR="00EE2ED9">
        <w:rPr>
          <w:rFonts w:ascii="Verdana" w:eastAsia="Calibri" w:hAnsi="Verdana"/>
          <w:b/>
          <w:color w:val="000000" w:themeColor="text1"/>
          <w:sz w:val="18"/>
          <w:szCs w:val="18"/>
          <w:lang w:eastAsia="en-US"/>
        </w:rPr>
        <w:t xml:space="preserve"> </w:t>
      </w:r>
      <w:r w:rsidRPr="00752433">
        <w:rPr>
          <w:rFonts w:ascii="Verdana" w:hAnsi="Verdana"/>
          <w:b/>
          <w:color w:val="000000" w:themeColor="text1"/>
          <w:sz w:val="18"/>
          <w:szCs w:val="18"/>
        </w:rPr>
        <w:t>„</w:t>
      </w:r>
      <w:r w:rsidRPr="00686481">
        <w:rPr>
          <w:rFonts w:ascii="Verdana" w:hAnsi="Verdana"/>
          <w:b/>
          <w:color w:val="000000" w:themeColor="text1"/>
          <w:sz w:val="18"/>
          <w:szCs w:val="18"/>
        </w:rPr>
        <w:t xml:space="preserve">Dolnośląscy liderzy Medycyny wdrożenie zintegrowanego programu podnoszenia kompetencji studentów, doktorantów, kadry dydaktycznej </w:t>
      </w:r>
      <w:r>
        <w:rPr>
          <w:rFonts w:ascii="Verdana" w:hAnsi="Verdana"/>
          <w:b/>
          <w:color w:val="000000" w:themeColor="text1"/>
          <w:sz w:val="18"/>
          <w:szCs w:val="18"/>
        </w:rPr>
        <w:br/>
      </w:r>
      <w:r w:rsidRPr="00686481">
        <w:rPr>
          <w:rFonts w:ascii="Verdana" w:hAnsi="Verdana"/>
          <w:b/>
          <w:color w:val="000000" w:themeColor="text1"/>
          <w:sz w:val="18"/>
          <w:szCs w:val="18"/>
        </w:rPr>
        <w:t>i administracyjnej Uniwersytetu Medycznego im. Piastów Śląskich we Wrocławiu"</w:t>
      </w:r>
      <w:r>
        <w:rPr>
          <w:rFonts w:ascii="Verdana" w:hAnsi="Verdana"/>
          <w:b/>
          <w:color w:val="000000" w:themeColor="text1"/>
          <w:sz w:val="18"/>
          <w:szCs w:val="18"/>
        </w:rPr>
        <w:t>.</w:t>
      </w:r>
    </w:p>
    <w:p w14:paraId="5D955251" w14:textId="77777777" w:rsidR="00A53B69" w:rsidRPr="00752433" w:rsidRDefault="00A53B69" w:rsidP="00985F70">
      <w:pPr>
        <w:numPr>
          <w:ilvl w:val="0"/>
          <w:numId w:val="55"/>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4483D9D9" w14:textId="34F3D692" w:rsidR="00A53B69" w:rsidRPr="00752433" w:rsidRDefault="00A53B69" w:rsidP="00985F70">
      <w:pPr>
        <w:numPr>
          <w:ilvl w:val="0"/>
          <w:numId w:val="55"/>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w:t>
      </w:r>
      <w:r w:rsidR="003B0B13" w:rsidRPr="00752433">
        <w:rPr>
          <w:rFonts w:ascii="Verdana" w:hAnsi="Verdana"/>
          <w:bCs/>
          <w:color w:val="000000" w:themeColor="text1"/>
          <w:sz w:val="18"/>
          <w:szCs w:val="18"/>
        </w:rPr>
        <w:t>,</w:t>
      </w:r>
      <w:r w:rsidRPr="00752433">
        <w:rPr>
          <w:rFonts w:ascii="Verdana" w:hAnsi="Verdana"/>
          <w:bCs/>
          <w:color w:val="000000" w:themeColor="text1"/>
          <w:sz w:val="18"/>
          <w:szCs w:val="18"/>
        </w:rPr>
        <w:t xml:space="preserve"> stanowiącym załącznik nr 2</w:t>
      </w:r>
      <w:r w:rsidR="0068233B">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11492D4E" w14:textId="77777777" w:rsidR="00A53B69" w:rsidRPr="00752433" w:rsidRDefault="00A53B69" w:rsidP="00985F70">
      <w:pPr>
        <w:suppressAutoHyphens/>
        <w:autoSpaceDE w:val="0"/>
        <w:autoSpaceDN w:val="0"/>
        <w:adjustRightInd w:val="0"/>
        <w:ind w:left="425" w:right="44"/>
        <w:contextualSpacing/>
        <w:jc w:val="both"/>
        <w:rPr>
          <w:rFonts w:ascii="Verdana" w:hAnsi="Verdana"/>
          <w:bCs/>
          <w:color w:val="000000" w:themeColor="text1"/>
          <w:sz w:val="18"/>
          <w:szCs w:val="18"/>
        </w:rPr>
      </w:pPr>
    </w:p>
    <w:p w14:paraId="3F5BCA26"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3F66F237" w14:textId="77777777" w:rsidR="00A53B69" w:rsidRPr="00752433" w:rsidRDefault="00A53B69" w:rsidP="00985F70">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6B66FCB9" w14:textId="7F526268" w:rsidR="0003778F" w:rsidRPr="00752433" w:rsidRDefault="0003778F" w:rsidP="00985F70">
      <w:pPr>
        <w:pStyle w:val="Akapitzlist"/>
        <w:numPr>
          <w:ilvl w:val="0"/>
          <w:numId w:val="87"/>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i/>
          <w:color w:val="000000" w:themeColor="text1"/>
          <w:sz w:val="18"/>
          <w:szCs w:val="18"/>
        </w:rPr>
        <w:t xml:space="preserve">(dla części </w:t>
      </w:r>
      <w:r w:rsidR="00114D69">
        <w:rPr>
          <w:rFonts w:ascii="Verdana" w:hAnsi="Verdana"/>
          <w:i/>
          <w:color w:val="000000" w:themeColor="text1"/>
          <w:sz w:val="18"/>
          <w:szCs w:val="18"/>
        </w:rPr>
        <w:t>A</w:t>
      </w:r>
      <w:r w:rsidRPr="00752433">
        <w:rPr>
          <w:rFonts w:ascii="Verdana" w:hAnsi="Verdana"/>
          <w:i/>
          <w:color w:val="000000" w:themeColor="text1"/>
          <w:sz w:val="18"/>
          <w:szCs w:val="18"/>
        </w:rPr>
        <w:t>)</w:t>
      </w:r>
      <w:r w:rsidRPr="00752433">
        <w:rPr>
          <w:rFonts w:ascii="Verdana" w:hAnsi="Verdana"/>
          <w:color w:val="000000" w:themeColor="text1"/>
          <w:sz w:val="18"/>
          <w:szCs w:val="18"/>
        </w:rPr>
        <w:t xml:space="preserve"> Wykonawca zobowiązuje się wobec Zamawiającego dostarczyć przedmiot umowy do siedziby Użytkownika, zmontować</w:t>
      </w:r>
      <w:r w:rsidR="00114D69">
        <w:rPr>
          <w:rFonts w:ascii="Verdana" w:hAnsi="Verdana"/>
          <w:color w:val="000000" w:themeColor="text1"/>
          <w:sz w:val="18"/>
          <w:szCs w:val="18"/>
        </w:rPr>
        <w:t>, zainstalować</w:t>
      </w:r>
      <w:r w:rsidR="00721E2E">
        <w:rPr>
          <w:rFonts w:ascii="Verdana" w:hAnsi="Verdana"/>
          <w:color w:val="000000" w:themeColor="text1"/>
          <w:sz w:val="18"/>
          <w:szCs w:val="18"/>
        </w:rPr>
        <w:t xml:space="preserve"> </w:t>
      </w:r>
      <w:r w:rsidRPr="00752433">
        <w:rPr>
          <w:rFonts w:ascii="Verdana" w:hAnsi="Verdana"/>
          <w:color w:val="000000" w:themeColor="text1"/>
          <w:sz w:val="18"/>
          <w:szCs w:val="18"/>
        </w:rPr>
        <w:t>i</w:t>
      </w:r>
      <w:r w:rsidR="00290343" w:rsidRPr="00752433">
        <w:rPr>
          <w:rFonts w:ascii="Verdana" w:hAnsi="Verdana"/>
          <w:color w:val="000000" w:themeColor="text1"/>
          <w:sz w:val="18"/>
          <w:szCs w:val="18"/>
        </w:rPr>
        <w:t> </w:t>
      </w:r>
      <w:r w:rsidRPr="00752433">
        <w:rPr>
          <w:rFonts w:ascii="Verdana" w:hAnsi="Verdana"/>
          <w:color w:val="000000" w:themeColor="text1"/>
          <w:sz w:val="18"/>
          <w:szCs w:val="18"/>
        </w:rPr>
        <w:t xml:space="preserve">uruchomić - w terminie </w:t>
      </w:r>
      <w:r w:rsidRPr="00752433">
        <w:rPr>
          <w:rFonts w:ascii="Verdana" w:hAnsi="Verdana"/>
          <w:b/>
          <w:color w:val="000000" w:themeColor="text1"/>
          <w:sz w:val="18"/>
          <w:szCs w:val="18"/>
        </w:rPr>
        <w:t>do</w:t>
      </w:r>
      <w:r w:rsidR="004B5A68">
        <w:rPr>
          <w:rFonts w:ascii="Verdana" w:hAnsi="Verdana"/>
          <w:b/>
          <w:color w:val="000000" w:themeColor="text1"/>
          <w:sz w:val="18"/>
          <w:szCs w:val="18"/>
        </w:rPr>
        <w:t xml:space="preserve"> </w:t>
      </w:r>
      <w:r w:rsidR="009B444C"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tygodni od dnia podpisania umowy. </w:t>
      </w:r>
    </w:p>
    <w:p w14:paraId="68FA2FC1" w14:textId="39AFA804" w:rsidR="006E3E89" w:rsidRPr="00752433" w:rsidRDefault="006E3E89" w:rsidP="00985F70">
      <w:pPr>
        <w:numPr>
          <w:ilvl w:val="0"/>
          <w:numId w:val="88"/>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i/>
          <w:color w:val="000000" w:themeColor="text1"/>
          <w:sz w:val="18"/>
          <w:szCs w:val="18"/>
        </w:rPr>
        <w:t>(dla części</w:t>
      </w:r>
      <w:r w:rsidR="00721E2E">
        <w:rPr>
          <w:rFonts w:ascii="Verdana" w:hAnsi="Verdana"/>
          <w:i/>
          <w:color w:val="000000" w:themeColor="text1"/>
          <w:sz w:val="18"/>
          <w:szCs w:val="18"/>
        </w:rPr>
        <w:t xml:space="preserve"> </w:t>
      </w:r>
      <w:r w:rsidR="00A7304C">
        <w:rPr>
          <w:rFonts w:ascii="Verdana" w:hAnsi="Verdana"/>
          <w:i/>
          <w:color w:val="000000" w:themeColor="text1"/>
          <w:sz w:val="18"/>
          <w:szCs w:val="18"/>
        </w:rPr>
        <w:t>D</w:t>
      </w:r>
      <w:r w:rsidRPr="00752433">
        <w:rPr>
          <w:rFonts w:ascii="Verdana" w:hAnsi="Verdana"/>
          <w:i/>
          <w:color w:val="000000" w:themeColor="text1"/>
          <w:sz w:val="18"/>
          <w:szCs w:val="18"/>
        </w:rPr>
        <w:t>)</w:t>
      </w:r>
      <w:r w:rsidR="00A53B69" w:rsidRPr="00752433">
        <w:rPr>
          <w:rFonts w:ascii="Verdana" w:hAnsi="Verdana"/>
          <w:color w:val="000000" w:themeColor="text1"/>
          <w:sz w:val="18"/>
          <w:szCs w:val="18"/>
        </w:rPr>
        <w:t xml:space="preserve">Wykonawca zobowiązuje się wobec Zamawiającego dostarczyć </w:t>
      </w:r>
      <w:r w:rsidR="00F318B0" w:rsidRPr="00752433">
        <w:rPr>
          <w:rFonts w:ascii="Verdana" w:hAnsi="Verdana"/>
          <w:color w:val="000000" w:themeColor="text1"/>
          <w:sz w:val="18"/>
          <w:szCs w:val="18"/>
        </w:rPr>
        <w:t>przedmiot umowy do siedziby</w:t>
      </w:r>
      <w:r w:rsidR="00A53B69" w:rsidRPr="00752433">
        <w:rPr>
          <w:rFonts w:ascii="Verdana" w:hAnsi="Verdana"/>
          <w:color w:val="000000" w:themeColor="text1"/>
          <w:sz w:val="18"/>
          <w:szCs w:val="18"/>
        </w:rPr>
        <w:t xml:space="preserve"> Użytkownika </w:t>
      </w:r>
      <w:r w:rsidR="00F318B0" w:rsidRPr="00752433">
        <w:rPr>
          <w:rFonts w:ascii="Verdana" w:hAnsi="Verdana"/>
          <w:color w:val="000000" w:themeColor="text1"/>
          <w:sz w:val="18"/>
          <w:szCs w:val="18"/>
        </w:rPr>
        <w:t xml:space="preserve">i uruchomić </w:t>
      </w:r>
      <w:r w:rsidR="00CA174F" w:rsidRPr="00752433">
        <w:rPr>
          <w:rFonts w:ascii="Verdana" w:hAnsi="Verdana"/>
          <w:color w:val="000000" w:themeColor="text1"/>
          <w:sz w:val="18"/>
          <w:szCs w:val="18"/>
        </w:rPr>
        <w:t xml:space="preserve">- </w:t>
      </w:r>
      <w:r w:rsidRPr="00752433">
        <w:rPr>
          <w:rFonts w:ascii="Verdana" w:hAnsi="Verdana"/>
          <w:color w:val="000000" w:themeColor="text1"/>
          <w:sz w:val="18"/>
          <w:szCs w:val="18"/>
        </w:rPr>
        <w:t xml:space="preserve">w terminie </w:t>
      </w:r>
      <w:r w:rsidRPr="00752433">
        <w:rPr>
          <w:rFonts w:ascii="Verdana" w:hAnsi="Verdana"/>
          <w:b/>
          <w:color w:val="000000" w:themeColor="text1"/>
          <w:sz w:val="18"/>
          <w:szCs w:val="18"/>
        </w:rPr>
        <w:t>do</w:t>
      </w:r>
      <w:r w:rsidR="003F39F9"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tygodni od dnia podpisania umowy.</w:t>
      </w:r>
    </w:p>
    <w:p w14:paraId="6106E457" w14:textId="77777777" w:rsidR="00383775" w:rsidRPr="00752433" w:rsidRDefault="00212E54" w:rsidP="00985F70">
      <w:pPr>
        <w:pStyle w:val="Akapitzlist"/>
        <w:numPr>
          <w:ilvl w:val="0"/>
          <w:numId w:val="86"/>
        </w:numPr>
        <w:tabs>
          <w:tab w:val="clear" w:pos="1065"/>
        </w:tabs>
        <w:suppressAutoHyphens/>
        <w:ind w:left="426" w:right="44" w:hanging="426"/>
        <w:jc w:val="both"/>
        <w:rPr>
          <w:rFonts w:ascii="Verdana" w:hAnsi="Verdana"/>
          <w:color w:val="000000" w:themeColor="text1"/>
          <w:sz w:val="18"/>
          <w:szCs w:val="18"/>
        </w:rPr>
      </w:pPr>
      <w:r w:rsidRPr="00752433">
        <w:rPr>
          <w:rFonts w:ascii="Verdana" w:hAnsi="Verdana"/>
          <w:i/>
          <w:color w:val="000000" w:themeColor="text1"/>
          <w:sz w:val="18"/>
          <w:szCs w:val="18"/>
        </w:rPr>
        <w:t xml:space="preserve">(dla części </w:t>
      </w:r>
      <w:r w:rsidR="00A7304C">
        <w:rPr>
          <w:rFonts w:ascii="Verdana" w:hAnsi="Verdana"/>
          <w:i/>
          <w:color w:val="000000" w:themeColor="text1"/>
          <w:sz w:val="18"/>
          <w:szCs w:val="18"/>
        </w:rPr>
        <w:t>D</w:t>
      </w:r>
      <w:r w:rsidR="00383775" w:rsidRPr="00752433">
        <w:rPr>
          <w:rFonts w:ascii="Verdana" w:hAnsi="Verdana"/>
          <w:i/>
          <w:color w:val="000000" w:themeColor="text1"/>
          <w:sz w:val="18"/>
          <w:szCs w:val="18"/>
        </w:rPr>
        <w:t xml:space="preserve">) </w:t>
      </w:r>
      <w:r w:rsidR="00383775" w:rsidRPr="00752433">
        <w:rPr>
          <w:rFonts w:ascii="Verdana" w:hAnsi="Verdana"/>
          <w:color w:val="000000" w:themeColor="text1"/>
          <w:sz w:val="18"/>
          <w:szCs w:val="18"/>
        </w:rPr>
        <w:t xml:space="preserve">Podpisanie protokołu odbioru </w:t>
      </w:r>
      <w:r w:rsidR="00A7304C">
        <w:rPr>
          <w:rFonts w:ascii="Verdana" w:hAnsi="Verdana"/>
          <w:color w:val="000000" w:themeColor="text1"/>
          <w:sz w:val="18"/>
          <w:szCs w:val="18"/>
        </w:rPr>
        <w:t xml:space="preserve">przedmiotu umowy </w:t>
      </w:r>
      <w:r w:rsidR="00383775" w:rsidRPr="00752433">
        <w:rPr>
          <w:rFonts w:ascii="Verdana" w:hAnsi="Verdana"/>
          <w:color w:val="000000" w:themeColor="text1"/>
          <w:sz w:val="18"/>
          <w:szCs w:val="18"/>
        </w:rPr>
        <w:t>nastąpi</w:t>
      </w:r>
      <w:r w:rsidR="00A7304C">
        <w:rPr>
          <w:rFonts w:ascii="Verdana" w:hAnsi="Verdana"/>
          <w:color w:val="000000" w:themeColor="text1"/>
          <w:sz w:val="18"/>
          <w:szCs w:val="18"/>
        </w:rPr>
        <w:t xml:space="preserve"> po jego dostarczeniu i uruchomieniu </w:t>
      </w:r>
      <w:r w:rsidR="00383775" w:rsidRPr="00752433">
        <w:rPr>
          <w:rFonts w:ascii="Verdana" w:hAnsi="Verdana"/>
          <w:color w:val="000000" w:themeColor="text1"/>
          <w:sz w:val="18"/>
          <w:szCs w:val="18"/>
        </w:rPr>
        <w:t>oraz obustronnym stwierdzeniu, że nie wystąpiły żadne zastrzeżenia.</w:t>
      </w:r>
    </w:p>
    <w:p w14:paraId="6072C6A7" w14:textId="277FE197" w:rsidR="00A53B69" w:rsidRPr="00752433" w:rsidRDefault="00D00F0C" w:rsidP="00985F70">
      <w:pPr>
        <w:pStyle w:val="Akapitzlist"/>
        <w:numPr>
          <w:ilvl w:val="0"/>
          <w:numId w:val="89"/>
        </w:numPr>
        <w:tabs>
          <w:tab w:val="clear" w:pos="1065"/>
          <w:tab w:val="num" w:pos="426"/>
        </w:tabs>
        <w:suppressAutoHyphens/>
        <w:ind w:left="426" w:right="44" w:hanging="426"/>
        <w:jc w:val="both"/>
        <w:rPr>
          <w:rFonts w:ascii="Verdana" w:hAnsi="Verdana"/>
          <w:color w:val="000000" w:themeColor="text1"/>
          <w:sz w:val="18"/>
          <w:szCs w:val="18"/>
        </w:rPr>
      </w:pPr>
      <w:r w:rsidRPr="00752433">
        <w:rPr>
          <w:rFonts w:ascii="Verdana" w:hAnsi="Verdana"/>
          <w:i/>
          <w:color w:val="000000" w:themeColor="text1"/>
          <w:sz w:val="18"/>
          <w:szCs w:val="18"/>
        </w:rPr>
        <w:t xml:space="preserve">(dla części </w:t>
      </w:r>
      <w:r w:rsidR="00A7304C">
        <w:rPr>
          <w:rFonts w:ascii="Verdana" w:hAnsi="Verdana"/>
          <w:i/>
          <w:color w:val="000000" w:themeColor="text1"/>
          <w:sz w:val="18"/>
          <w:szCs w:val="18"/>
        </w:rPr>
        <w:t>A</w:t>
      </w:r>
      <w:r w:rsidR="003B0B13" w:rsidRPr="00752433">
        <w:rPr>
          <w:rFonts w:ascii="Verdana" w:hAnsi="Verdana"/>
          <w:i/>
          <w:color w:val="000000" w:themeColor="text1"/>
          <w:sz w:val="18"/>
          <w:szCs w:val="18"/>
        </w:rPr>
        <w:t>)</w:t>
      </w:r>
      <w:r w:rsidR="00CD3FAB">
        <w:rPr>
          <w:rFonts w:ascii="Verdana" w:hAnsi="Verdana"/>
          <w:i/>
          <w:color w:val="000000" w:themeColor="text1"/>
          <w:sz w:val="18"/>
          <w:szCs w:val="18"/>
        </w:rPr>
        <w:t xml:space="preserve"> </w:t>
      </w:r>
      <w:r w:rsidR="00A53B69" w:rsidRPr="00752433">
        <w:rPr>
          <w:rFonts w:ascii="Verdana" w:hAnsi="Verdana"/>
          <w:color w:val="000000" w:themeColor="text1"/>
          <w:sz w:val="18"/>
          <w:szCs w:val="18"/>
        </w:rPr>
        <w:t xml:space="preserve">Podpisanie protokołu odbioru przedmiotu umowy </w:t>
      </w:r>
      <w:r w:rsidR="006A0483" w:rsidRPr="00752433">
        <w:rPr>
          <w:rFonts w:ascii="Verdana" w:hAnsi="Verdana"/>
          <w:color w:val="000000" w:themeColor="text1"/>
          <w:sz w:val="18"/>
          <w:szCs w:val="18"/>
        </w:rPr>
        <w:t xml:space="preserve">nastąpi </w:t>
      </w:r>
      <w:r w:rsidR="00A53B69" w:rsidRPr="00752433">
        <w:rPr>
          <w:rFonts w:ascii="Verdana" w:hAnsi="Verdana"/>
          <w:color w:val="000000" w:themeColor="text1"/>
          <w:sz w:val="18"/>
          <w:szCs w:val="18"/>
        </w:rPr>
        <w:t xml:space="preserve">po </w:t>
      </w:r>
      <w:r w:rsidR="00A7304C">
        <w:rPr>
          <w:rFonts w:ascii="Verdana" w:hAnsi="Verdana"/>
          <w:color w:val="000000" w:themeColor="text1"/>
          <w:sz w:val="18"/>
          <w:szCs w:val="18"/>
        </w:rPr>
        <w:t xml:space="preserve">jego dostarczeniu, zmontowaniu </w:t>
      </w:r>
      <w:r w:rsidR="00A53B69" w:rsidRPr="00752433">
        <w:rPr>
          <w:rFonts w:ascii="Verdana" w:hAnsi="Verdana"/>
          <w:color w:val="000000" w:themeColor="text1"/>
          <w:sz w:val="18"/>
          <w:szCs w:val="18"/>
        </w:rPr>
        <w:t>i</w:t>
      </w:r>
      <w:r w:rsidR="006A414B" w:rsidRPr="00752433">
        <w:rPr>
          <w:rFonts w:ascii="Verdana" w:hAnsi="Verdana"/>
          <w:color w:val="000000" w:themeColor="text1"/>
          <w:sz w:val="18"/>
          <w:szCs w:val="18"/>
        </w:rPr>
        <w:t xml:space="preserve"> uruchomieniu </w:t>
      </w:r>
      <w:r w:rsidR="00A53B69" w:rsidRPr="00752433">
        <w:rPr>
          <w:rFonts w:ascii="Verdana" w:hAnsi="Verdana"/>
          <w:color w:val="000000" w:themeColor="text1"/>
          <w:sz w:val="18"/>
          <w:szCs w:val="18"/>
        </w:rPr>
        <w:t>oraz obustronnym stwierdzeniu, że nie wystąpiły żadne zastrzeżenia.</w:t>
      </w:r>
    </w:p>
    <w:p w14:paraId="2E3BE7D6" w14:textId="77777777" w:rsidR="00A53B69" w:rsidRPr="00752433" w:rsidRDefault="00A53B69" w:rsidP="00985F70">
      <w:pPr>
        <w:numPr>
          <w:ilvl w:val="0"/>
          <w:numId w:val="89"/>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4B39B730" w14:textId="77777777" w:rsidR="00A53B69" w:rsidRDefault="00A53B69" w:rsidP="00985F70">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003579FE" w14:textId="77777777" w:rsidR="00A7304C" w:rsidRPr="00752433" w:rsidRDefault="00A7304C" w:rsidP="00827223">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1E95B8AD" w14:textId="77777777" w:rsidR="00A53B69" w:rsidRPr="00752433" w:rsidRDefault="00A53B69" w:rsidP="00827223">
      <w:pPr>
        <w:suppressAutoHyphens/>
        <w:ind w:right="470"/>
        <w:jc w:val="center"/>
        <w:rPr>
          <w:rFonts w:ascii="Verdana" w:hAnsi="Verdana"/>
          <w:b/>
          <w:color w:val="000000" w:themeColor="text1"/>
          <w:sz w:val="18"/>
          <w:szCs w:val="18"/>
        </w:rPr>
      </w:pPr>
    </w:p>
    <w:p w14:paraId="22CD7168" w14:textId="77777777" w:rsidR="00721E2E" w:rsidRDefault="00721E2E" w:rsidP="00827223">
      <w:pPr>
        <w:suppressAutoHyphens/>
        <w:ind w:right="470"/>
        <w:jc w:val="center"/>
        <w:rPr>
          <w:rFonts w:ascii="Verdana" w:hAnsi="Verdana"/>
          <w:b/>
          <w:color w:val="000000" w:themeColor="text1"/>
          <w:sz w:val="18"/>
          <w:szCs w:val="18"/>
        </w:rPr>
      </w:pPr>
    </w:p>
    <w:p w14:paraId="70DA8F8D" w14:textId="77777777" w:rsidR="00A53B69" w:rsidRPr="00752433" w:rsidRDefault="00A53B69" w:rsidP="00827223">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lastRenderedPageBreak/>
        <w:t>§ 3</w:t>
      </w:r>
    </w:p>
    <w:p w14:paraId="0BC2001F" w14:textId="77777777" w:rsidR="00A53B69" w:rsidRPr="00752433" w:rsidRDefault="00A53B69" w:rsidP="00827223">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2C8B6E51" w14:textId="77777777" w:rsidR="00A53B69" w:rsidRPr="00752433" w:rsidRDefault="00A53B69" w:rsidP="00985F70">
      <w:pPr>
        <w:numPr>
          <w:ilvl w:val="0"/>
          <w:numId w:val="59"/>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słownie: [_] złotych</w:t>
      </w:r>
      <w:r w:rsidR="00A00C18" w:rsidRPr="00752433">
        <w:rPr>
          <w:rFonts w:ascii="Verdana" w:hAnsi="Verdana"/>
          <w:color w:val="000000" w:themeColor="text1"/>
          <w:sz w:val="18"/>
          <w:szCs w:val="18"/>
        </w:rPr>
        <w:t>)</w:t>
      </w:r>
      <w:r w:rsidRPr="00752433">
        <w:rPr>
          <w:rFonts w:ascii="Verdana" w:hAnsi="Verdana"/>
          <w:color w:val="000000" w:themeColor="text1"/>
          <w:sz w:val="18"/>
          <w:szCs w:val="18"/>
        </w:rPr>
        <w:t xml:space="preserve">,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7C13F715" w14:textId="77777777" w:rsidR="00A53B69" w:rsidRPr="00752433" w:rsidRDefault="00A53B69" w:rsidP="00985F70">
      <w:pPr>
        <w:numPr>
          <w:ilvl w:val="0"/>
          <w:numId w:val="59"/>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24FAE2C8" w14:textId="77777777" w:rsidR="00A53B69" w:rsidRPr="00752433" w:rsidRDefault="00A53B69" w:rsidP="00985F70">
      <w:pPr>
        <w:numPr>
          <w:ilvl w:val="0"/>
          <w:numId w:val="5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47DAD9C3" w14:textId="77777777" w:rsidR="0043008B" w:rsidRPr="00752433" w:rsidRDefault="00212E54" w:rsidP="00985F70">
      <w:pPr>
        <w:numPr>
          <w:ilvl w:val="0"/>
          <w:numId w:val="58"/>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i/>
          <w:color w:val="000000" w:themeColor="text1"/>
          <w:sz w:val="18"/>
          <w:szCs w:val="18"/>
        </w:rPr>
        <w:t xml:space="preserve">(oraz dla części </w:t>
      </w:r>
      <w:r w:rsidR="003F39F9">
        <w:rPr>
          <w:rFonts w:ascii="Verdana" w:hAnsi="Verdana"/>
          <w:i/>
          <w:color w:val="000000" w:themeColor="text1"/>
          <w:sz w:val="18"/>
          <w:szCs w:val="18"/>
        </w:rPr>
        <w:t>D</w:t>
      </w:r>
      <w:r w:rsidR="0043008B" w:rsidRPr="00752433">
        <w:rPr>
          <w:rFonts w:ascii="Verdana" w:hAnsi="Verdana"/>
          <w:i/>
          <w:color w:val="000000" w:themeColor="text1"/>
          <w:sz w:val="18"/>
          <w:szCs w:val="18"/>
        </w:rPr>
        <w:t xml:space="preserve">) </w:t>
      </w:r>
      <w:r w:rsidR="0043008B" w:rsidRPr="00752433">
        <w:rPr>
          <w:rFonts w:ascii="Verdana" w:hAnsi="Verdana"/>
          <w:color w:val="000000" w:themeColor="text1"/>
          <w:sz w:val="18"/>
          <w:szCs w:val="18"/>
        </w:rPr>
        <w:t>uruchomienia przedmiotu umowy w siedzibie Użytkownika</w:t>
      </w:r>
    </w:p>
    <w:p w14:paraId="31E0F624" w14:textId="559D897C" w:rsidR="00D00F0C" w:rsidRPr="00752433" w:rsidRDefault="00D00F0C" w:rsidP="00985F70">
      <w:pPr>
        <w:numPr>
          <w:ilvl w:val="0"/>
          <w:numId w:val="58"/>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i/>
          <w:color w:val="000000" w:themeColor="text1"/>
          <w:sz w:val="18"/>
          <w:szCs w:val="18"/>
        </w:rPr>
        <w:t xml:space="preserve">(oraz dla części </w:t>
      </w:r>
      <w:r w:rsidR="003F39F9">
        <w:rPr>
          <w:rFonts w:ascii="Verdana" w:hAnsi="Verdana"/>
          <w:i/>
          <w:color w:val="000000" w:themeColor="text1"/>
          <w:sz w:val="18"/>
          <w:szCs w:val="18"/>
        </w:rPr>
        <w:t>A</w:t>
      </w:r>
      <w:r w:rsidRPr="00752433">
        <w:rPr>
          <w:rFonts w:ascii="Verdana" w:hAnsi="Verdana"/>
          <w:i/>
          <w:color w:val="000000" w:themeColor="text1"/>
          <w:sz w:val="18"/>
          <w:szCs w:val="18"/>
        </w:rPr>
        <w:t xml:space="preserve">) </w:t>
      </w:r>
      <w:r w:rsidRPr="00752433">
        <w:rPr>
          <w:rFonts w:ascii="Verdana" w:hAnsi="Verdana"/>
          <w:color w:val="000000" w:themeColor="text1"/>
          <w:sz w:val="18"/>
          <w:szCs w:val="18"/>
        </w:rPr>
        <w:t>montażu i uruchomienia przedmiotu umowy w siedzibie Użytkownika,</w:t>
      </w:r>
    </w:p>
    <w:p w14:paraId="1E4F96ED" w14:textId="77777777" w:rsidR="00A53B69" w:rsidRPr="00752433" w:rsidRDefault="00A53B69" w:rsidP="00985F70">
      <w:pPr>
        <w:numPr>
          <w:ilvl w:val="0"/>
          <w:numId w:val="5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zagospodarowania odpadów, powstałych przy realizacji przedmiotu umowy, zgodnie z obowiązującymi przepisami,</w:t>
      </w:r>
    </w:p>
    <w:p w14:paraId="6E5DBF63" w14:textId="77777777" w:rsidR="00A53B69" w:rsidRPr="00752433" w:rsidRDefault="00A53B69" w:rsidP="00985F70">
      <w:pPr>
        <w:numPr>
          <w:ilvl w:val="0"/>
          <w:numId w:val="5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1D842923"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p>
    <w:p w14:paraId="722AD40A"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t>§ 4</w:t>
      </w:r>
    </w:p>
    <w:p w14:paraId="701589E7"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5584FF1" w14:textId="77777777" w:rsidR="00A53B69" w:rsidRPr="00752433" w:rsidRDefault="00A53B69" w:rsidP="00985F70">
      <w:pPr>
        <w:numPr>
          <w:ilvl w:val="0"/>
          <w:numId w:val="67"/>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27FF8F1E" w14:textId="77777777" w:rsidR="00A53B69" w:rsidRPr="00752433" w:rsidRDefault="00A53B69" w:rsidP="00985F70">
      <w:pPr>
        <w:numPr>
          <w:ilvl w:val="0"/>
          <w:numId w:val="67"/>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21 dni od daty dostarczenia przez Wykonawcę prawidłowo wystawionej faktury wraz z podpisanym protokołem odbioru </w:t>
      </w:r>
      <w:r w:rsidRPr="00610148">
        <w:rPr>
          <w:rFonts w:ascii="Verdana" w:hAnsi="Verdana"/>
          <w:color w:val="000000" w:themeColor="text1"/>
          <w:sz w:val="18"/>
          <w:szCs w:val="18"/>
        </w:rPr>
        <w:t>do</w:t>
      </w:r>
      <w:r w:rsidR="00FC3E13" w:rsidRPr="00610148">
        <w:rPr>
          <w:rFonts w:ascii="Verdana" w:hAnsi="Verdana"/>
          <w:color w:val="000000" w:themeColor="text1"/>
          <w:sz w:val="18"/>
          <w:szCs w:val="18"/>
        </w:rPr>
        <w:t xml:space="preserve"> </w:t>
      </w:r>
      <w:r w:rsidR="003F39F9"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w:t>
      </w:r>
      <w:r w:rsidR="004C4FD1" w:rsidRPr="00610148">
        <w:rPr>
          <w:rFonts w:ascii="Verdana" w:hAnsi="Verdana"/>
          <w:bCs/>
          <w:color w:val="000000" w:themeColor="text1"/>
          <w:sz w:val="18"/>
          <w:szCs w:val="18"/>
        </w:rPr>
        <w:t xml:space="preserve"> Wykonawca może złożyć fakturę za pomocą Platformy Elektronicznego Fakturowania (link do strony</w:t>
      </w:r>
      <w:r w:rsidR="004C4FD1" w:rsidRPr="00752433">
        <w:rPr>
          <w:rFonts w:ascii="Verdana" w:hAnsi="Verdana"/>
          <w:bCs/>
          <w:color w:val="000000" w:themeColor="text1"/>
          <w:sz w:val="18"/>
          <w:szCs w:val="18"/>
        </w:rPr>
        <w:t xml:space="preserve">: </w:t>
      </w:r>
      <w:r w:rsidR="004C4FD1" w:rsidRPr="00752433">
        <w:rPr>
          <w:rFonts w:ascii="Verdana" w:hAnsi="Verdana"/>
          <w:color w:val="000000" w:themeColor="text1"/>
          <w:sz w:val="18"/>
          <w:szCs w:val="18"/>
          <w:u w:val="single"/>
        </w:rPr>
        <w:t>https://www.brokerinfinite.efaktura.gov.pl.</w:t>
      </w:r>
    </w:p>
    <w:p w14:paraId="12223F14" w14:textId="77777777" w:rsidR="00B617EC" w:rsidRPr="00752433" w:rsidRDefault="00B617EC" w:rsidP="00985F70">
      <w:pPr>
        <w:numPr>
          <w:ilvl w:val="0"/>
          <w:numId w:val="67"/>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46DA9930" w14:textId="77777777" w:rsidR="00A53B69" w:rsidRPr="00752433" w:rsidRDefault="00A53B69" w:rsidP="00985F70">
      <w:pPr>
        <w:numPr>
          <w:ilvl w:val="0"/>
          <w:numId w:val="6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4B33A5BF" w14:textId="24C69480" w:rsidR="00BC5BCA" w:rsidRPr="002C7638" w:rsidRDefault="00BC5BCA" w:rsidP="00985F70">
      <w:pPr>
        <w:numPr>
          <w:ilvl w:val="0"/>
          <w:numId w:val="93"/>
        </w:numPr>
        <w:tabs>
          <w:tab w:val="left" w:pos="426"/>
          <w:tab w:val="left" w:pos="8789"/>
        </w:tabs>
        <w:suppressAutoHyphens/>
        <w:ind w:left="426" w:right="44" w:hanging="426"/>
        <w:contextualSpacing/>
        <w:jc w:val="both"/>
        <w:rPr>
          <w:rFonts w:ascii="Verdana" w:eastAsiaTheme="minorEastAsia" w:hAnsi="Verdana" w:cstheme="minorBidi"/>
          <w:color w:val="000000" w:themeColor="text1"/>
          <w:sz w:val="18"/>
          <w:szCs w:val="18"/>
        </w:rPr>
      </w:pPr>
      <w:r w:rsidRPr="002C7638">
        <w:rPr>
          <w:rFonts w:ascii="Verdana" w:eastAsiaTheme="minorEastAsia" w:hAnsi="Verdana" w:cstheme="minorBidi"/>
          <w:i/>
          <w:color w:val="000000" w:themeColor="text1"/>
          <w:sz w:val="18"/>
          <w:szCs w:val="18"/>
        </w:rPr>
        <w:t xml:space="preserve">(dodatkowo dla części </w:t>
      </w:r>
      <w:r w:rsidR="003F39F9" w:rsidRPr="002C7638">
        <w:rPr>
          <w:rFonts w:ascii="Verdana" w:eastAsiaTheme="minorEastAsia" w:hAnsi="Verdana" w:cstheme="minorBidi"/>
          <w:i/>
          <w:color w:val="000000" w:themeColor="text1"/>
          <w:sz w:val="18"/>
          <w:szCs w:val="18"/>
        </w:rPr>
        <w:t>A</w:t>
      </w:r>
      <w:r w:rsidRPr="002C7638">
        <w:rPr>
          <w:rFonts w:ascii="Verdana" w:eastAsiaTheme="minorEastAsia" w:hAnsi="Verdana" w:cstheme="minorBidi"/>
          <w:i/>
          <w:color w:val="000000" w:themeColor="text1"/>
          <w:sz w:val="18"/>
          <w:szCs w:val="18"/>
        </w:rPr>
        <w:t>)</w:t>
      </w:r>
      <w:r w:rsidR="00610148" w:rsidRPr="002C7638">
        <w:rPr>
          <w:rFonts w:ascii="Verdana" w:eastAsiaTheme="minorEastAsia" w:hAnsi="Verdana" w:cstheme="minorBidi"/>
          <w:i/>
          <w:color w:val="000000" w:themeColor="text1"/>
          <w:sz w:val="18"/>
          <w:szCs w:val="18"/>
        </w:rPr>
        <w:t xml:space="preserve"> </w:t>
      </w:r>
      <w:r w:rsidRPr="002C7638">
        <w:rPr>
          <w:rFonts w:ascii="Verdana" w:eastAsiaTheme="minorEastAsia" w:hAnsi="Verdana" w:cstheme="minorBidi"/>
          <w:color w:val="000000" w:themeColor="text1"/>
          <w:sz w:val="18"/>
          <w:szCs w:val="18"/>
        </w:rPr>
        <w:t>Komputer</w:t>
      </w:r>
      <w:r w:rsidR="0021179F" w:rsidRPr="002C7638">
        <w:rPr>
          <w:rFonts w:ascii="Verdana" w:eastAsiaTheme="minorEastAsia" w:hAnsi="Verdana" w:cstheme="minorBidi"/>
          <w:color w:val="000000" w:themeColor="text1"/>
          <w:sz w:val="18"/>
          <w:szCs w:val="18"/>
        </w:rPr>
        <w:t>y</w:t>
      </w:r>
      <w:r w:rsidRPr="002C7638">
        <w:rPr>
          <w:rFonts w:ascii="Verdana" w:eastAsiaTheme="minorEastAsia" w:hAnsi="Verdana" w:cstheme="minorBidi"/>
          <w:color w:val="000000" w:themeColor="text1"/>
          <w:sz w:val="18"/>
          <w:szCs w:val="18"/>
        </w:rPr>
        <w:t xml:space="preserve"> „all in one” zostan</w:t>
      </w:r>
      <w:r w:rsidR="0021179F" w:rsidRPr="002C7638">
        <w:rPr>
          <w:rFonts w:ascii="Verdana" w:eastAsiaTheme="minorEastAsia" w:hAnsi="Verdana" w:cstheme="minorBidi"/>
          <w:color w:val="000000" w:themeColor="text1"/>
          <w:sz w:val="18"/>
          <w:szCs w:val="18"/>
        </w:rPr>
        <w:t>ą wykupione</w:t>
      </w:r>
      <w:r w:rsidRPr="002C7638">
        <w:rPr>
          <w:rFonts w:ascii="Verdana" w:eastAsiaTheme="minorEastAsia" w:hAnsi="Verdana" w:cstheme="minorBidi"/>
          <w:color w:val="000000" w:themeColor="text1"/>
          <w:sz w:val="18"/>
          <w:szCs w:val="18"/>
        </w:rPr>
        <w:t xml:space="preserve"> z podatkiem VAT 0% - po uzyskaniu przez Zamawiającego potwierdzenia Ministra Zdrowia.</w:t>
      </w:r>
    </w:p>
    <w:p w14:paraId="02AEB3CB" w14:textId="77777777" w:rsidR="00D00F0C" w:rsidRPr="00752433" w:rsidRDefault="00D00F0C" w:rsidP="00827223">
      <w:pPr>
        <w:pStyle w:val="Akapitzlist"/>
        <w:suppressAutoHyphens/>
        <w:ind w:right="470"/>
        <w:jc w:val="center"/>
        <w:rPr>
          <w:rFonts w:ascii="Verdana" w:hAnsi="Verdana"/>
          <w:b/>
          <w:bCs/>
          <w:i/>
          <w:color w:val="000000" w:themeColor="text1"/>
          <w:sz w:val="18"/>
          <w:szCs w:val="18"/>
        </w:rPr>
      </w:pPr>
    </w:p>
    <w:p w14:paraId="0334239A" w14:textId="77777777" w:rsidR="00A53B69" w:rsidRPr="00752433" w:rsidRDefault="00A53B69" w:rsidP="00827223">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02468EE9" w14:textId="77777777" w:rsidR="00A53B69" w:rsidRPr="00752433" w:rsidRDefault="00A53B69" w:rsidP="00985F70">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67E54173" w14:textId="77777777" w:rsidR="00A53B69" w:rsidRPr="00752433" w:rsidRDefault="00A53B69" w:rsidP="00985F70">
      <w:pPr>
        <w:numPr>
          <w:ilvl w:val="0"/>
          <w:numId w:val="63"/>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w:t>
      </w:r>
      <w:r w:rsidR="00212E54" w:rsidRPr="00752433">
        <w:rPr>
          <w:rFonts w:ascii="Verdana" w:hAnsi="Verdana"/>
          <w:color w:val="000000" w:themeColor="text1"/>
          <w:sz w:val="18"/>
          <w:szCs w:val="18"/>
        </w:rPr>
        <w:t xml:space="preserve">, </w:t>
      </w:r>
      <w:r w:rsidR="006A414B" w:rsidRPr="00752433">
        <w:rPr>
          <w:rFonts w:ascii="Verdana" w:hAnsi="Verdana"/>
          <w:color w:val="000000" w:themeColor="text1"/>
          <w:sz w:val="18"/>
          <w:szCs w:val="18"/>
        </w:rPr>
        <w:t>nieużywany i </w:t>
      </w:r>
      <w:r w:rsidR="006A414B" w:rsidRPr="00752433">
        <w:rPr>
          <w:rFonts w:ascii="Verdana" w:hAnsi="Verdana"/>
          <w:bCs/>
          <w:color w:val="000000" w:themeColor="text1"/>
          <w:sz w:val="18"/>
          <w:szCs w:val="18"/>
        </w:rPr>
        <w:t>niepoekspozycyjny</w:t>
      </w:r>
      <w:r w:rsidRPr="00752433">
        <w:rPr>
          <w:rFonts w:ascii="Verdana" w:hAnsi="Verdana"/>
          <w:color w:val="000000" w:themeColor="text1"/>
          <w:sz w:val="18"/>
          <w:szCs w:val="18"/>
        </w:rPr>
        <w:t>, wolny od wad fizycznych i objęty gwarancją producenta.</w:t>
      </w:r>
    </w:p>
    <w:p w14:paraId="610CD5EC" w14:textId="77777777" w:rsidR="00A53B69" w:rsidRPr="00752433" w:rsidRDefault="00A53B69" w:rsidP="00985F70">
      <w:pPr>
        <w:numPr>
          <w:ilvl w:val="0"/>
          <w:numId w:val="63"/>
        </w:numPr>
        <w:tabs>
          <w:tab w:val="right" w:pos="9923"/>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Wykonawca zobowiązuje się dostarczyć Użytkownikowi dokumenty gwarancyjne i inst</w:t>
      </w:r>
      <w:r w:rsidR="006A414B" w:rsidRPr="00752433">
        <w:rPr>
          <w:rFonts w:ascii="Verdana" w:hAnsi="Verdana"/>
          <w:color w:val="000000" w:themeColor="text1"/>
          <w:sz w:val="18"/>
          <w:szCs w:val="18"/>
        </w:rPr>
        <w:t>rukcje obsługi w języku polskim</w:t>
      </w:r>
      <w:r w:rsidRPr="00752433">
        <w:rPr>
          <w:rFonts w:ascii="Verdana" w:hAnsi="Verdana"/>
          <w:color w:val="000000" w:themeColor="text1"/>
          <w:sz w:val="18"/>
          <w:szCs w:val="18"/>
        </w:rPr>
        <w:t xml:space="preserve"> i inne dokumenty, które otrzyma od producenta przedmiotu umowy, dla</w:t>
      </w:r>
      <w:r w:rsidR="009B4D8D" w:rsidRPr="00752433">
        <w:rPr>
          <w:rFonts w:ascii="Verdana" w:hAnsi="Verdana"/>
          <w:color w:val="000000" w:themeColor="text1"/>
          <w:sz w:val="18"/>
          <w:szCs w:val="18"/>
        </w:rPr>
        <w:t> </w:t>
      </w:r>
      <w:r w:rsidRPr="00752433">
        <w:rPr>
          <w:rFonts w:ascii="Verdana" w:hAnsi="Verdana"/>
          <w:color w:val="000000" w:themeColor="text1"/>
          <w:sz w:val="18"/>
          <w:szCs w:val="18"/>
        </w:rPr>
        <w:t>zapewnienia Zamawiającemu prawidłowej eksploatacji i zabezpieczenia go przed roszczeniami ze strony osób trzecich z tytułu naruszenia praw autorskich, patentowych, znaku towarowego, licencji lub innych.</w:t>
      </w:r>
    </w:p>
    <w:p w14:paraId="4477AD1B" w14:textId="5C3B781E" w:rsidR="00A53B69" w:rsidRPr="00752433" w:rsidRDefault="00A53B69" w:rsidP="00985F70">
      <w:pPr>
        <w:numPr>
          <w:ilvl w:val="0"/>
          <w:numId w:val="63"/>
        </w:numPr>
        <w:tabs>
          <w:tab w:val="num" w:pos="1065"/>
          <w:tab w:val="right" w:pos="9923"/>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udziela Zamawiającemu [_] </w:t>
      </w:r>
      <w:r w:rsidRPr="00752433">
        <w:rPr>
          <w:rFonts w:ascii="Verdana" w:hAnsi="Verdana"/>
          <w:color w:val="000000" w:themeColor="text1"/>
          <w:sz w:val="18"/>
          <w:szCs w:val="18"/>
        </w:rPr>
        <w:t>miesięcznej</w:t>
      </w:r>
      <w:r w:rsidR="0043008B" w:rsidRPr="00752433">
        <w:rPr>
          <w:rFonts w:ascii="Verdana" w:hAnsi="Verdana"/>
          <w:bCs/>
          <w:color w:val="000000" w:themeColor="text1"/>
          <w:sz w:val="18"/>
          <w:szCs w:val="18"/>
        </w:rPr>
        <w:t xml:space="preserve"> gwarancji na urządzenia</w:t>
      </w:r>
      <w:r w:rsidR="009B4D8D" w:rsidRPr="00752433">
        <w:rPr>
          <w:rFonts w:ascii="Verdana" w:hAnsi="Verdana"/>
          <w:bCs/>
          <w:color w:val="000000" w:themeColor="text1"/>
          <w:sz w:val="18"/>
          <w:szCs w:val="18"/>
        </w:rPr>
        <w:t xml:space="preserve"> wchodzące w skład przedmiotu umowy</w:t>
      </w:r>
      <w:r w:rsidR="004D34B9">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i zapewnia w tym okresie bezpłatny serwis. </w:t>
      </w:r>
    </w:p>
    <w:p w14:paraId="3E38ADA4" w14:textId="77777777" w:rsidR="00A53B69" w:rsidRPr="00752433" w:rsidRDefault="009B4D8D" w:rsidP="00985F70">
      <w:pPr>
        <w:numPr>
          <w:ilvl w:val="0"/>
          <w:numId w:val="63"/>
        </w:numPr>
        <w:tabs>
          <w:tab w:val="num" w:pos="1065"/>
          <w:tab w:val="right" w:pos="9072"/>
          <w:tab w:val="right" w:pos="9900"/>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Usługi gwarancyjne realizowane będą w </w:t>
      </w:r>
      <w:r w:rsidR="0043008B" w:rsidRPr="00752433">
        <w:rPr>
          <w:rFonts w:ascii="Verdana" w:hAnsi="Verdana"/>
          <w:bCs/>
          <w:color w:val="000000" w:themeColor="text1"/>
          <w:sz w:val="18"/>
          <w:szCs w:val="18"/>
        </w:rPr>
        <w:t>siedzibie Użytkownika</w:t>
      </w:r>
      <w:r w:rsidRPr="00752433">
        <w:rPr>
          <w:rFonts w:ascii="Verdana" w:hAnsi="Verdana"/>
          <w:bCs/>
          <w:color w:val="000000" w:themeColor="text1"/>
          <w:sz w:val="18"/>
          <w:szCs w:val="18"/>
        </w:rPr>
        <w:t xml:space="preserve"> lub w serwisie</w:t>
      </w:r>
      <w:r w:rsidR="00A53B69" w:rsidRPr="00752433">
        <w:rPr>
          <w:rFonts w:ascii="Verdana" w:hAnsi="Verdana"/>
          <w:bCs/>
          <w:color w:val="000000" w:themeColor="text1"/>
          <w:sz w:val="18"/>
          <w:szCs w:val="18"/>
        </w:rPr>
        <w:t xml:space="preserve">, a koszty dojazdu serwisu i transportu przedmiotu umowy do serwisu i po naprawie ponosić będzie Wykonawca. </w:t>
      </w:r>
    </w:p>
    <w:p w14:paraId="1F6A3556" w14:textId="77777777" w:rsidR="00A53B69" w:rsidRPr="002C7638" w:rsidRDefault="00A53B69" w:rsidP="00985F70">
      <w:pPr>
        <w:numPr>
          <w:ilvl w:val="0"/>
          <w:numId w:val="91"/>
        </w:numPr>
        <w:tabs>
          <w:tab w:val="clear" w:pos="502"/>
          <w:tab w:val="num" w:pos="426"/>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Wykonawca zapewnia:</w:t>
      </w:r>
    </w:p>
    <w:p w14:paraId="488CE607" w14:textId="220EF30A" w:rsidR="009B4D8D" w:rsidRPr="002C7638" w:rsidRDefault="009B4D8D" w:rsidP="00985F70">
      <w:pPr>
        <w:pStyle w:val="Akapitzlist"/>
        <w:numPr>
          <w:ilvl w:val="0"/>
          <w:numId w:val="92"/>
        </w:numPr>
        <w:tabs>
          <w:tab w:val="clear" w:pos="502"/>
          <w:tab w:val="num" w:pos="851"/>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reakcji – przystąpienie do naprawy gwarancyjnej zgłoszonej usterki do [</w:t>
      </w:r>
      <w:r w:rsidR="002C7638" w:rsidRPr="002C7638">
        <w:rPr>
          <w:rFonts w:ascii="Verdana" w:hAnsi="Verdana"/>
          <w:color w:val="000000" w:themeColor="text1"/>
          <w:sz w:val="18"/>
          <w:szCs w:val="18"/>
        </w:rPr>
        <w:t>24</w:t>
      </w:r>
      <w:r w:rsidRPr="002C7638">
        <w:rPr>
          <w:rFonts w:ascii="Verdana" w:hAnsi="Verdana"/>
          <w:color w:val="000000" w:themeColor="text1"/>
          <w:sz w:val="18"/>
          <w:szCs w:val="18"/>
        </w:rPr>
        <w:t>] godzin w</w:t>
      </w:r>
      <w:r w:rsidR="007842F8" w:rsidRPr="002C7638">
        <w:rPr>
          <w:rFonts w:ascii="Verdana" w:hAnsi="Verdana"/>
          <w:color w:val="000000" w:themeColor="text1"/>
          <w:sz w:val="18"/>
          <w:szCs w:val="18"/>
        </w:rPr>
        <w:t> </w:t>
      </w:r>
      <w:r w:rsidRPr="002C7638">
        <w:rPr>
          <w:rFonts w:ascii="Verdana" w:hAnsi="Verdana"/>
          <w:color w:val="000000" w:themeColor="text1"/>
          <w:sz w:val="18"/>
          <w:szCs w:val="18"/>
        </w:rPr>
        <w:t>dni robocze rozumiane jako dni od poniedziałku do piątku z wyłączeniem dni ustawowo wolnych od pracy.</w:t>
      </w:r>
    </w:p>
    <w:p w14:paraId="606186D0" w14:textId="20C9B783" w:rsidR="009B4D8D" w:rsidRPr="002C7638" w:rsidRDefault="009B4D8D" w:rsidP="00985F70">
      <w:pPr>
        <w:pStyle w:val="Akapitzlist"/>
        <w:numPr>
          <w:ilvl w:val="0"/>
          <w:numId w:val="92"/>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bez użycia części zamiennych, licząc od momentu zgłoszenia awarii - maksymalnie [</w:t>
      </w:r>
      <w:r w:rsidR="002C7638" w:rsidRPr="002C7638">
        <w:rPr>
          <w:rFonts w:ascii="Verdana" w:hAnsi="Verdana"/>
          <w:color w:val="000000" w:themeColor="text1"/>
          <w:sz w:val="18"/>
          <w:szCs w:val="18"/>
        </w:rPr>
        <w:t>48</w:t>
      </w:r>
      <w:r w:rsidRPr="002C7638">
        <w:rPr>
          <w:rFonts w:ascii="Verdana" w:hAnsi="Verdana"/>
          <w:color w:val="000000" w:themeColor="text1"/>
          <w:sz w:val="18"/>
          <w:szCs w:val="18"/>
        </w:rPr>
        <w:t>] godziny w dni robocze rozumiane jako dni od poniedziałku do piątku, z wyłączeniem dni ustawowo wolnych od pracy.</w:t>
      </w:r>
    </w:p>
    <w:p w14:paraId="187DC576" w14:textId="76102C09" w:rsidR="009B4D8D" w:rsidRPr="002C7638" w:rsidRDefault="009B4D8D" w:rsidP="00985F70">
      <w:pPr>
        <w:pStyle w:val="Akapitzlist"/>
        <w:numPr>
          <w:ilvl w:val="0"/>
          <w:numId w:val="92"/>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z użyciem części zamiennych licząc od momentu zgłoszenia awarii - maksyma</w:t>
      </w:r>
      <w:r w:rsidR="00BE0852" w:rsidRPr="002C7638">
        <w:rPr>
          <w:rFonts w:ascii="Verdana" w:hAnsi="Verdana"/>
          <w:color w:val="000000" w:themeColor="text1"/>
          <w:sz w:val="18"/>
          <w:szCs w:val="18"/>
        </w:rPr>
        <w:t>lnie [</w:t>
      </w:r>
      <w:r w:rsidR="002C7638" w:rsidRPr="002C7638">
        <w:rPr>
          <w:rFonts w:ascii="Verdana" w:hAnsi="Verdana"/>
          <w:color w:val="000000" w:themeColor="text1"/>
          <w:sz w:val="18"/>
          <w:szCs w:val="18"/>
        </w:rPr>
        <w:t>3</w:t>
      </w:r>
      <w:r w:rsidR="00BE0852" w:rsidRPr="002C7638">
        <w:rPr>
          <w:rFonts w:ascii="Verdana" w:hAnsi="Verdana"/>
          <w:color w:val="000000" w:themeColor="text1"/>
          <w:sz w:val="18"/>
          <w:szCs w:val="18"/>
        </w:rPr>
        <w:t>]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2C0D08EC" w14:textId="77777777" w:rsidR="009B4D8D" w:rsidRPr="002C7638" w:rsidRDefault="009B4D8D" w:rsidP="00985F70">
      <w:pPr>
        <w:pStyle w:val="Akapitzlist"/>
        <w:numPr>
          <w:ilvl w:val="0"/>
          <w:numId w:val="92"/>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Przedłużenie czasu gwarancji o czas przerwy w eksploatacji spowodowanej naprawą gwarancyjną trwającą p</w:t>
      </w:r>
      <w:r w:rsidR="00BE0852" w:rsidRPr="002C7638">
        <w:rPr>
          <w:rFonts w:ascii="Verdana" w:hAnsi="Verdana"/>
          <w:color w:val="000000" w:themeColor="text1"/>
          <w:sz w:val="18"/>
          <w:szCs w:val="18"/>
        </w:rPr>
        <w:t xml:space="preserve">owyżej </w:t>
      </w:r>
      <w:r w:rsidR="008A6E9F" w:rsidRPr="002C7638">
        <w:rPr>
          <w:rFonts w:ascii="Verdana" w:hAnsi="Verdana"/>
          <w:color w:val="000000" w:themeColor="text1"/>
          <w:sz w:val="18"/>
          <w:szCs w:val="18"/>
        </w:rPr>
        <w:t>5</w:t>
      </w:r>
      <w:r w:rsidR="00BE0852" w:rsidRPr="002C7638">
        <w:rPr>
          <w:rFonts w:ascii="Verdana" w:hAnsi="Verdana"/>
          <w:color w:val="000000" w:themeColor="text1"/>
          <w:sz w:val="18"/>
          <w:szCs w:val="18"/>
        </w:rPr>
        <w:t xml:space="preserve">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0B1C2366" w14:textId="77777777" w:rsidR="009B4D8D" w:rsidRPr="002C7638" w:rsidRDefault="009B4D8D" w:rsidP="00985F70">
      <w:pPr>
        <w:pStyle w:val="Akapitzlist"/>
        <w:numPr>
          <w:ilvl w:val="0"/>
          <w:numId w:val="92"/>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Wymianę niesprawnego modułu na nowy przy [</w:t>
      </w:r>
      <w:r w:rsidR="008A6E9F" w:rsidRPr="002C7638">
        <w:rPr>
          <w:rFonts w:ascii="Verdana" w:hAnsi="Verdana"/>
          <w:color w:val="000000" w:themeColor="text1"/>
          <w:sz w:val="18"/>
          <w:szCs w:val="18"/>
        </w:rPr>
        <w:t>3</w:t>
      </w:r>
      <w:r w:rsidRPr="002C7638">
        <w:rPr>
          <w:rFonts w:ascii="Verdana" w:hAnsi="Verdana"/>
          <w:color w:val="000000" w:themeColor="text1"/>
          <w:sz w:val="18"/>
          <w:szCs w:val="18"/>
        </w:rPr>
        <w:t>] awarii sprzętu w okresie gwarancyjnym,</w:t>
      </w:r>
    </w:p>
    <w:p w14:paraId="37ECF6B7" w14:textId="04C2F6DA" w:rsidR="007842F8" w:rsidRPr="002C7638" w:rsidRDefault="007842F8" w:rsidP="00985F70">
      <w:pPr>
        <w:pStyle w:val="Akapitzlist"/>
        <w:numPr>
          <w:ilvl w:val="0"/>
          <w:numId w:val="92"/>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Bezpłatne zastąpienie sp</w:t>
      </w:r>
      <w:r w:rsidR="00BE0852" w:rsidRPr="002C7638">
        <w:rPr>
          <w:rFonts w:ascii="Verdana" w:hAnsi="Verdana"/>
          <w:color w:val="000000" w:themeColor="text1"/>
          <w:sz w:val="18"/>
          <w:szCs w:val="18"/>
        </w:rPr>
        <w:t>rzętu na sprawny na czas usunięcia uszkodzenia trwającego dłużej niż [</w:t>
      </w:r>
      <w:r w:rsidR="002C7638" w:rsidRPr="002C7638">
        <w:rPr>
          <w:rFonts w:ascii="Verdana" w:hAnsi="Verdana"/>
          <w:color w:val="000000" w:themeColor="text1"/>
          <w:sz w:val="18"/>
          <w:szCs w:val="18"/>
        </w:rPr>
        <w:t>5</w:t>
      </w:r>
      <w:r w:rsidR="00BE0852" w:rsidRPr="002C7638">
        <w:rPr>
          <w:rFonts w:ascii="Verdana" w:hAnsi="Verdana"/>
          <w:color w:val="000000" w:themeColor="text1"/>
          <w:sz w:val="18"/>
          <w:szCs w:val="18"/>
        </w:rPr>
        <w:t>] dni roboczych rozumianych jako dni od poniedziałku do piątku, z wyłączeniem dni ustawowo wolnych od pracy.</w:t>
      </w:r>
    </w:p>
    <w:p w14:paraId="58E92287" w14:textId="77777777" w:rsidR="00A53B69" w:rsidRPr="00752433" w:rsidRDefault="00A53B69" w:rsidP="00985F70">
      <w:pPr>
        <w:numPr>
          <w:ilvl w:val="0"/>
          <w:numId w:val="91"/>
        </w:numPr>
        <w:tabs>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Uprawnienia z tytułu gwarancji nie przysługują w przypadku użytkowania przedmiotu umowy</w:t>
      </w:r>
      <w:r w:rsidRPr="00752433">
        <w:rPr>
          <w:rFonts w:ascii="Verdana" w:hAnsi="Verdana"/>
          <w:color w:val="000000" w:themeColor="text1"/>
          <w:sz w:val="18"/>
          <w:szCs w:val="18"/>
        </w:rPr>
        <w:t xml:space="preserve"> niezgodnie z dostarczoną instrukcją obsługi lub po dokonaniu samodzielnych napraw przez Użytkownika, bez pisemnej zgody Wykonawcy.  </w:t>
      </w:r>
    </w:p>
    <w:p w14:paraId="02DE7854" w14:textId="77777777" w:rsidR="00A53B69" w:rsidRPr="00752433" w:rsidRDefault="00A53B69" w:rsidP="00827223">
      <w:pPr>
        <w:tabs>
          <w:tab w:val="right" w:pos="9072"/>
        </w:tabs>
        <w:suppressAutoHyphens/>
        <w:ind w:right="471"/>
        <w:jc w:val="both"/>
        <w:rPr>
          <w:rFonts w:ascii="Verdana" w:hAnsi="Verdana"/>
          <w:color w:val="000000" w:themeColor="text1"/>
          <w:sz w:val="18"/>
          <w:szCs w:val="18"/>
        </w:rPr>
      </w:pPr>
    </w:p>
    <w:p w14:paraId="350D3345" w14:textId="77777777" w:rsidR="00D1044D" w:rsidRDefault="00D1044D" w:rsidP="00827223">
      <w:pPr>
        <w:tabs>
          <w:tab w:val="right" w:pos="9072"/>
        </w:tabs>
        <w:suppressAutoHyphens/>
        <w:ind w:right="471"/>
        <w:jc w:val="center"/>
        <w:rPr>
          <w:rFonts w:ascii="Verdana" w:hAnsi="Verdana"/>
          <w:b/>
          <w:color w:val="000000" w:themeColor="text1"/>
          <w:sz w:val="18"/>
          <w:szCs w:val="18"/>
        </w:rPr>
      </w:pPr>
    </w:p>
    <w:p w14:paraId="2BBAD57B" w14:textId="77777777" w:rsidR="00A53B69" w:rsidRPr="00752433" w:rsidRDefault="00A53B69" w:rsidP="00827223">
      <w:pPr>
        <w:tabs>
          <w:tab w:val="right" w:pos="9072"/>
        </w:tabs>
        <w:suppressAutoHyphens/>
        <w:ind w:right="471"/>
        <w:jc w:val="center"/>
        <w:rPr>
          <w:rFonts w:ascii="Verdana" w:hAnsi="Verdana"/>
          <w:b/>
          <w:color w:val="000000" w:themeColor="text1"/>
          <w:sz w:val="18"/>
          <w:szCs w:val="18"/>
        </w:rPr>
      </w:pPr>
      <w:r w:rsidRPr="00752433">
        <w:rPr>
          <w:rFonts w:ascii="Verdana" w:hAnsi="Verdana"/>
          <w:b/>
          <w:color w:val="000000" w:themeColor="text1"/>
          <w:sz w:val="18"/>
          <w:szCs w:val="18"/>
        </w:rPr>
        <w:lastRenderedPageBreak/>
        <w:t>§ 6</w:t>
      </w:r>
    </w:p>
    <w:p w14:paraId="399C948C"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46FB8691" w14:textId="77777777" w:rsidR="00A53B69" w:rsidRPr="00752433" w:rsidRDefault="00A53B69" w:rsidP="00985F70">
      <w:pPr>
        <w:numPr>
          <w:ilvl w:val="0"/>
          <w:numId w:val="65"/>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razie opóźnienia Wykonawcy w realizacji przedmiotu umowy ponad termin określony w § 2 ust.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 za każdy rozpoczęty dzień opóźnienia, jeśli opóźnienie trwało nie dłużej niż 20 dni i 0,</w:t>
      </w:r>
      <w:r w:rsidR="008A6E9F">
        <w:rPr>
          <w:rFonts w:ascii="Verdana" w:hAnsi="Verdana"/>
          <w:color w:val="000000" w:themeColor="text1"/>
          <w:sz w:val="18"/>
          <w:szCs w:val="18"/>
        </w:rPr>
        <w:t>3</w:t>
      </w:r>
      <w:r w:rsidRPr="00752433">
        <w:rPr>
          <w:rFonts w:ascii="Verdana" w:hAnsi="Verdana"/>
          <w:color w:val="000000" w:themeColor="text1"/>
          <w:sz w:val="18"/>
          <w:szCs w:val="18"/>
        </w:rPr>
        <w:t xml:space="preserve">%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za każdy następny dzień opóźnienia.</w:t>
      </w:r>
    </w:p>
    <w:p w14:paraId="3A663BFF" w14:textId="77777777" w:rsidR="00A53B69" w:rsidRPr="00752433" w:rsidRDefault="00A53B69" w:rsidP="00985F70">
      <w:pPr>
        <w:numPr>
          <w:ilvl w:val="0"/>
          <w:numId w:val="65"/>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Jeżeli opóźnienie w realizacji przedmiotu umowy przekroczy 30 dni, po bezskutecznym wezwaniu</w:t>
      </w:r>
      <w:r w:rsidR="00236C98" w:rsidRPr="00752433">
        <w:rPr>
          <w:rFonts w:ascii="Verdana" w:hAnsi="Verdana"/>
          <w:color w:val="000000" w:themeColor="text1"/>
          <w:sz w:val="18"/>
          <w:szCs w:val="18"/>
        </w:rPr>
        <w:t>,</w:t>
      </w:r>
      <w:r w:rsidRPr="00752433">
        <w:rPr>
          <w:rFonts w:ascii="Verdana" w:hAnsi="Verdana"/>
          <w:color w:val="000000" w:themeColor="text1"/>
          <w:sz w:val="18"/>
          <w:szCs w:val="18"/>
        </w:rPr>
        <w:t xml:space="preserve"> Zamawiający może odstąpić od zawartej umowy i naliczyć karę umowną w wysokości </w:t>
      </w:r>
      <w:r w:rsidR="008A6E9F">
        <w:rPr>
          <w:rFonts w:ascii="Verdana" w:hAnsi="Verdana"/>
          <w:color w:val="000000" w:themeColor="text1"/>
          <w:sz w:val="18"/>
          <w:szCs w:val="18"/>
        </w:rPr>
        <w:t>10</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w:t>
      </w:r>
    </w:p>
    <w:p w14:paraId="7F187EDF" w14:textId="77777777" w:rsidR="00A53B69" w:rsidRPr="00752433" w:rsidRDefault="00A53B69" w:rsidP="00985F70">
      <w:pPr>
        <w:numPr>
          <w:ilvl w:val="0"/>
          <w:numId w:val="65"/>
        </w:numPr>
        <w:tabs>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przystąpieniu do naprawy </w:t>
      </w:r>
      <w:r w:rsidRPr="00752433">
        <w:rPr>
          <w:rFonts w:ascii="Verdana" w:hAnsi="Verdana"/>
          <w:bCs/>
          <w:color w:val="000000" w:themeColor="text1"/>
          <w:sz w:val="18"/>
          <w:szCs w:val="18"/>
        </w:rPr>
        <w:t>przedmiotu umowy</w:t>
      </w:r>
      <w:r w:rsidR="00240F22">
        <w:rPr>
          <w:rFonts w:ascii="Verdana" w:hAnsi="Verdana"/>
          <w:bCs/>
          <w:color w:val="000000" w:themeColor="text1"/>
          <w:sz w:val="18"/>
          <w:szCs w:val="18"/>
        </w:rPr>
        <w:t xml:space="preserve"> </w:t>
      </w:r>
      <w:r w:rsidRPr="00752433">
        <w:rPr>
          <w:rFonts w:ascii="Verdana" w:hAnsi="Verdana"/>
          <w:i/>
          <w:color w:val="000000" w:themeColor="text1"/>
          <w:sz w:val="18"/>
          <w:szCs w:val="18"/>
        </w:rPr>
        <w:t>,</w:t>
      </w:r>
      <w:r w:rsidRPr="00752433">
        <w:rPr>
          <w:rFonts w:ascii="Verdana" w:hAnsi="Verdana"/>
          <w:color w:val="000000" w:themeColor="text1"/>
          <w:sz w:val="18"/>
          <w:szCs w:val="18"/>
        </w:rPr>
        <w:t>ponad termin określony w § 5 ust. 5 pkt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w:t>
      </w:r>
      <w:r w:rsidR="00570A02" w:rsidRPr="00752433">
        <w:rPr>
          <w:rFonts w:ascii="Verdana" w:hAnsi="Verdana"/>
          <w:color w:val="000000" w:themeColor="text1"/>
          <w:sz w:val="18"/>
          <w:szCs w:val="18"/>
        </w:rPr>
        <w:t xml:space="preserve">przekazanego do naprawy </w:t>
      </w:r>
      <w:r w:rsidRPr="00752433">
        <w:rPr>
          <w:rFonts w:ascii="Verdana" w:hAnsi="Verdana"/>
          <w:color w:val="000000" w:themeColor="text1"/>
          <w:sz w:val="18"/>
          <w:szCs w:val="18"/>
        </w:rPr>
        <w:t>urządzenia za każdy rozpoczęty dzień opóźnienia.</w:t>
      </w:r>
    </w:p>
    <w:p w14:paraId="69C83E06" w14:textId="77777777" w:rsidR="00A53B69" w:rsidRPr="00752433" w:rsidRDefault="00A53B69" w:rsidP="00985F70">
      <w:pPr>
        <w:numPr>
          <w:ilvl w:val="0"/>
          <w:numId w:val="65"/>
        </w:numPr>
        <w:tabs>
          <w:tab w:val="num" w:pos="426"/>
          <w:tab w:val="left" w:pos="8789"/>
        </w:tabs>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wykonaniu naprawy gwarancyjnej urządzenia </w:t>
      </w:r>
      <w:r w:rsidRPr="00752433">
        <w:rPr>
          <w:rFonts w:ascii="Verdana" w:hAnsi="Verdana"/>
          <w:bCs/>
          <w:color w:val="000000" w:themeColor="text1"/>
          <w:sz w:val="18"/>
          <w:szCs w:val="18"/>
        </w:rPr>
        <w:t>wchodzącego w skład przedmiotu umowy</w:t>
      </w:r>
      <w:r w:rsidRPr="00752433">
        <w:rPr>
          <w:rFonts w:ascii="Verdana" w:hAnsi="Verdana"/>
          <w:i/>
          <w:color w:val="000000" w:themeColor="text1"/>
          <w:sz w:val="18"/>
          <w:szCs w:val="18"/>
        </w:rPr>
        <w:t xml:space="preserve">, </w:t>
      </w:r>
      <w:r w:rsidRPr="00752433">
        <w:rPr>
          <w:rFonts w:ascii="Verdana" w:hAnsi="Verdana"/>
          <w:color w:val="000000" w:themeColor="text1"/>
          <w:sz w:val="18"/>
          <w:szCs w:val="18"/>
        </w:rPr>
        <w:t>ponad termin określony:</w:t>
      </w:r>
    </w:p>
    <w:p w14:paraId="420066B0" w14:textId="77777777" w:rsidR="00A53B69" w:rsidRPr="00752433" w:rsidRDefault="00A53B69" w:rsidP="00985F70">
      <w:pPr>
        <w:numPr>
          <w:ilvl w:val="0"/>
          <w:numId w:val="56"/>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2 umowy - Zamawiający ma prawo naliczyć karę umowną w wysokości 0,</w:t>
      </w:r>
      <w:r w:rsidR="00E572F7">
        <w:rPr>
          <w:rFonts w:ascii="Verdana" w:hAnsi="Verdana"/>
          <w:color w:val="000000" w:themeColor="text1"/>
          <w:sz w:val="18"/>
          <w:szCs w:val="18"/>
        </w:rPr>
        <w:t>01</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każdą rozpoczętą godzinę opóźnienia,</w:t>
      </w:r>
    </w:p>
    <w:p w14:paraId="2470471B" w14:textId="77777777" w:rsidR="00A53B69" w:rsidRPr="00752433" w:rsidRDefault="00A53B69" w:rsidP="00985F70">
      <w:pPr>
        <w:numPr>
          <w:ilvl w:val="0"/>
          <w:numId w:val="56"/>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3 umowy - Zamawiający ma prawo naliczyć karę umowną w wysokości 0,</w:t>
      </w:r>
      <w:r w:rsidR="00E572F7">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każdy rozpoczęty dzień opóźnienia.</w:t>
      </w:r>
    </w:p>
    <w:p w14:paraId="02649022" w14:textId="77777777" w:rsidR="00A53B69" w:rsidRPr="00752433" w:rsidRDefault="00A53B69" w:rsidP="00985F70">
      <w:pPr>
        <w:numPr>
          <w:ilvl w:val="0"/>
          <w:numId w:val="65"/>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Zamawiającemu przysługuje prawo odstąpienia od umowy w następujących sytuacjach:</w:t>
      </w:r>
    </w:p>
    <w:p w14:paraId="66FA1A1A" w14:textId="77777777" w:rsidR="00A53B69" w:rsidRPr="00752433" w:rsidRDefault="00A53B69" w:rsidP="00985F70">
      <w:pPr>
        <w:numPr>
          <w:ilvl w:val="0"/>
          <w:numId w:val="5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3C848AB" w14:textId="77777777" w:rsidR="00A53B69" w:rsidRPr="00752433" w:rsidRDefault="00A53B69" w:rsidP="00985F70">
      <w:pPr>
        <w:numPr>
          <w:ilvl w:val="0"/>
          <w:numId w:val="5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otwarcia likwidacji Wykonawcy,</w:t>
      </w:r>
    </w:p>
    <w:p w14:paraId="55987DD8" w14:textId="77777777" w:rsidR="00A53B69" w:rsidRPr="00752433" w:rsidRDefault="00A53B69" w:rsidP="00985F70">
      <w:pPr>
        <w:numPr>
          <w:ilvl w:val="0"/>
          <w:numId w:val="5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5620AA60" w14:textId="77777777" w:rsidR="00A53B69" w:rsidRPr="00752433" w:rsidRDefault="00A53B69" w:rsidP="00985F70">
      <w:pPr>
        <w:numPr>
          <w:ilvl w:val="0"/>
          <w:numId w:val="5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3E34F5B9"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C393AD"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3A0502AE"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D4494D7"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B0EEED1"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6ECCBBA" w14:textId="77777777" w:rsidR="00A53B69" w:rsidRPr="00752433" w:rsidRDefault="00A53B69" w:rsidP="00985F70">
      <w:pPr>
        <w:numPr>
          <w:ilvl w:val="0"/>
          <w:numId w:val="66"/>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45506587" w14:textId="77777777" w:rsidR="008505E0" w:rsidRPr="00752433" w:rsidRDefault="008505E0" w:rsidP="00827223">
      <w:pPr>
        <w:suppressAutoHyphens/>
        <w:ind w:right="470"/>
        <w:rPr>
          <w:rFonts w:ascii="Verdana" w:hAnsi="Verdana"/>
          <w:b/>
          <w:noProof/>
          <w:color w:val="000000" w:themeColor="text1"/>
          <w:sz w:val="18"/>
          <w:szCs w:val="18"/>
        </w:rPr>
      </w:pPr>
    </w:p>
    <w:p w14:paraId="3853C668" w14:textId="77777777" w:rsidR="008505E0" w:rsidRPr="00F61952" w:rsidRDefault="008505E0" w:rsidP="00827223">
      <w:pPr>
        <w:tabs>
          <w:tab w:val="right" w:pos="9072"/>
        </w:tabs>
        <w:suppressAutoHyphens/>
        <w:ind w:right="471"/>
        <w:jc w:val="center"/>
        <w:rPr>
          <w:rFonts w:ascii="Verdana" w:hAnsi="Verdana"/>
          <w:b/>
          <w:color w:val="0070C0"/>
          <w:sz w:val="18"/>
          <w:szCs w:val="18"/>
        </w:rPr>
      </w:pPr>
      <w:r w:rsidRPr="00752433">
        <w:rPr>
          <w:rFonts w:ascii="Verdana" w:hAnsi="Verdana"/>
          <w:b/>
          <w:color w:val="000000" w:themeColor="text1"/>
          <w:sz w:val="18"/>
          <w:szCs w:val="18"/>
        </w:rPr>
        <w:t>§ 7</w:t>
      </w:r>
    </w:p>
    <w:p w14:paraId="00EF5FDF"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7A3DAA8D" w14:textId="77777777" w:rsidR="00A53B69" w:rsidRPr="00752433" w:rsidRDefault="00A53B69" w:rsidP="00985F70">
      <w:pPr>
        <w:numPr>
          <w:ilvl w:val="0"/>
          <w:numId w:val="54"/>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w:t>
      </w:r>
      <w:r w:rsidR="00461CDC" w:rsidRPr="00752433">
        <w:rPr>
          <w:rFonts w:ascii="Verdana" w:hAnsi="Verdana"/>
          <w:color w:val="000000" w:themeColor="text1"/>
          <w:sz w:val="18"/>
          <w:szCs w:val="18"/>
        </w:rPr>
        <w:t> </w:t>
      </w:r>
      <w:r w:rsidRPr="00752433">
        <w:rPr>
          <w:rFonts w:ascii="Verdana" w:hAnsi="Verdana"/>
          <w:color w:val="000000" w:themeColor="text1"/>
          <w:sz w:val="18"/>
          <w:szCs w:val="18"/>
        </w:rPr>
        <w:t>umowy, pod rygorem nieważności.</w:t>
      </w:r>
    </w:p>
    <w:p w14:paraId="2AC4DA70" w14:textId="77777777" w:rsidR="00A53B69" w:rsidRPr="00752433" w:rsidRDefault="00A53B69" w:rsidP="00985F70">
      <w:pPr>
        <w:numPr>
          <w:ilvl w:val="0"/>
          <w:numId w:val="54"/>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której mowa w art. 144 ust. 1 pkt. 2-6 Pzp, albo, zgodnie z art. 144 ust. 1 pkt. 1 Pzp, jedna z</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wymienionych poniżej okoliczności:</w:t>
      </w:r>
    </w:p>
    <w:p w14:paraId="5CFCB967" w14:textId="77777777" w:rsidR="00A53B69" w:rsidRPr="00752433" w:rsidRDefault="00A53B69" w:rsidP="00985F70">
      <w:pPr>
        <w:numPr>
          <w:ilvl w:val="0"/>
          <w:numId w:val="90"/>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zmiana stawki podatku VAT w toku wykonywania umowy – do ceny netto zostanie doliczona stawka VAT obowiązująca w dniu wystawienia faktury;</w:t>
      </w:r>
    </w:p>
    <w:p w14:paraId="66617F87" w14:textId="77777777" w:rsidR="00A53B69" w:rsidRPr="00752433" w:rsidRDefault="00A53B69" w:rsidP="00985F70">
      <w:pPr>
        <w:numPr>
          <w:ilvl w:val="0"/>
          <w:numId w:val="90"/>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45665973" w14:textId="77777777" w:rsidR="00A53B69" w:rsidRPr="00752433" w:rsidRDefault="00A53B69" w:rsidP="00985F70">
      <w:pPr>
        <w:numPr>
          <w:ilvl w:val="0"/>
          <w:numId w:val="90"/>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28270D7" w14:textId="77777777" w:rsidR="00A53B69" w:rsidRPr="00752433" w:rsidRDefault="00A53B69" w:rsidP="00985F70">
      <w:pPr>
        <w:numPr>
          <w:ilvl w:val="0"/>
          <w:numId w:val="90"/>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12F9656" w14:textId="77777777" w:rsidR="00A53B69" w:rsidRPr="00752433" w:rsidRDefault="00A53B69" w:rsidP="00985F70">
      <w:pPr>
        <w:numPr>
          <w:ilvl w:val="0"/>
          <w:numId w:val="54"/>
        </w:numPr>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Pzp</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9A73DDA" w14:textId="77777777" w:rsidR="00A53B69" w:rsidRPr="00752433" w:rsidRDefault="00A53B69" w:rsidP="00985F70">
      <w:pPr>
        <w:numPr>
          <w:ilvl w:val="0"/>
          <w:numId w:val="64"/>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1FFCD885" w14:textId="77777777" w:rsidR="00A53B69" w:rsidRPr="00752433" w:rsidRDefault="00A53B69" w:rsidP="00985F70">
      <w:pPr>
        <w:numPr>
          <w:ilvl w:val="0"/>
          <w:numId w:val="64"/>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zmiana danych rejestrowych Stron; </w:t>
      </w:r>
    </w:p>
    <w:p w14:paraId="420B37C3" w14:textId="77777777" w:rsidR="00A53B69" w:rsidRPr="00752433" w:rsidRDefault="00A53B69" w:rsidP="00985F70">
      <w:pPr>
        <w:numPr>
          <w:ilvl w:val="0"/>
          <w:numId w:val="64"/>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43671EB0" w14:textId="77777777" w:rsidR="00212E54" w:rsidRPr="00752433" w:rsidRDefault="00212E54" w:rsidP="00827223">
      <w:pPr>
        <w:suppressAutoHyphens/>
        <w:ind w:left="567" w:right="470" w:hanging="436"/>
        <w:rPr>
          <w:rFonts w:ascii="Verdana" w:hAnsi="Verdana"/>
          <w:b/>
          <w:bCs/>
          <w:noProof/>
          <w:color w:val="000000" w:themeColor="text1"/>
          <w:sz w:val="18"/>
          <w:szCs w:val="18"/>
        </w:rPr>
      </w:pPr>
    </w:p>
    <w:p w14:paraId="66112086" w14:textId="77777777" w:rsidR="008505E0" w:rsidRPr="00E572F7" w:rsidRDefault="008505E0" w:rsidP="00827223">
      <w:pPr>
        <w:tabs>
          <w:tab w:val="right" w:pos="9072"/>
        </w:tabs>
        <w:suppressAutoHyphens/>
        <w:ind w:right="471"/>
        <w:jc w:val="center"/>
        <w:rPr>
          <w:rFonts w:ascii="Verdana" w:hAnsi="Verdana"/>
          <w:b/>
          <w:sz w:val="18"/>
          <w:szCs w:val="18"/>
        </w:rPr>
      </w:pPr>
      <w:r w:rsidRPr="00E572F7">
        <w:rPr>
          <w:rFonts w:ascii="Verdana" w:hAnsi="Verdana"/>
          <w:b/>
          <w:sz w:val="18"/>
          <w:szCs w:val="18"/>
        </w:rPr>
        <w:t xml:space="preserve">§ 8 </w:t>
      </w:r>
    </w:p>
    <w:p w14:paraId="3A19A5AC"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04F58E08" w14:textId="77777777" w:rsidR="00A53B69" w:rsidRPr="00752433" w:rsidRDefault="00A53B69" w:rsidP="00985F70">
      <w:pPr>
        <w:numPr>
          <w:ilvl w:val="0"/>
          <w:numId w:val="52"/>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5B567483" w14:textId="77777777" w:rsidR="00A53B69" w:rsidRPr="00752433" w:rsidRDefault="00A53B69" w:rsidP="00985F70">
      <w:pPr>
        <w:numPr>
          <w:ilvl w:val="0"/>
          <w:numId w:val="52"/>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EC0BADB" w14:textId="77777777" w:rsidR="00A53B69" w:rsidRPr="00752433" w:rsidRDefault="00A53B69" w:rsidP="00985F70">
      <w:pPr>
        <w:numPr>
          <w:ilvl w:val="0"/>
          <w:numId w:val="52"/>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2CD214C" w14:textId="77777777" w:rsidR="00A53B69" w:rsidRPr="00752433" w:rsidRDefault="00A53B69" w:rsidP="00985F70">
      <w:pPr>
        <w:numPr>
          <w:ilvl w:val="0"/>
          <w:numId w:val="52"/>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72835439" w14:textId="77777777" w:rsidR="00A53B69" w:rsidRPr="00752433" w:rsidRDefault="00A53B69" w:rsidP="00985F70">
      <w:pPr>
        <w:numPr>
          <w:ilvl w:val="0"/>
          <w:numId w:val="53"/>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3342F2F6" w14:textId="77777777" w:rsidR="00A53B69" w:rsidRPr="00752433" w:rsidRDefault="00A53B69" w:rsidP="00985F70">
      <w:pPr>
        <w:numPr>
          <w:ilvl w:val="0"/>
          <w:numId w:val="53"/>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2A6FA2B5" w14:textId="77777777" w:rsidR="00A53B69" w:rsidRPr="00752433" w:rsidRDefault="00A53B69" w:rsidP="00985F70">
      <w:pPr>
        <w:numPr>
          <w:ilvl w:val="0"/>
          <w:numId w:val="52"/>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17C1BD58" w14:textId="77777777" w:rsidR="00A53B69" w:rsidRPr="00752433" w:rsidRDefault="00A53B69" w:rsidP="00985F70">
      <w:pPr>
        <w:numPr>
          <w:ilvl w:val="0"/>
          <w:numId w:val="52"/>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E89864C"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CF20DB0"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6D041158"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501A5946" w14:textId="77777777" w:rsidR="00A53B69" w:rsidRPr="00752433" w:rsidRDefault="00A53B69" w:rsidP="00985F70">
      <w:pPr>
        <w:suppressAutoHyphens/>
        <w:ind w:right="44"/>
        <w:jc w:val="both"/>
        <w:rPr>
          <w:rFonts w:ascii="Verdana" w:hAnsi="Verdana"/>
          <w:color w:val="000000" w:themeColor="text1"/>
          <w:sz w:val="18"/>
          <w:szCs w:val="18"/>
        </w:rPr>
      </w:pPr>
    </w:p>
    <w:p w14:paraId="1DDFB975" w14:textId="77777777" w:rsidR="00A53B69" w:rsidRPr="00752433" w:rsidRDefault="00A53B69" w:rsidP="00985F70">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2ADA8DFA" w14:textId="77777777" w:rsidR="00A53B69" w:rsidRPr="00752433" w:rsidRDefault="00A53B69" w:rsidP="00985F70">
      <w:pPr>
        <w:suppressAutoHyphens/>
        <w:autoSpaceDE w:val="0"/>
        <w:autoSpaceDN w:val="0"/>
        <w:adjustRightInd w:val="0"/>
        <w:ind w:right="44"/>
        <w:rPr>
          <w:rFonts w:ascii="Verdana" w:eastAsia="Calibri" w:hAnsi="Verdana"/>
          <w:color w:val="000000" w:themeColor="text1"/>
          <w:sz w:val="18"/>
          <w:szCs w:val="18"/>
          <w:lang w:eastAsia="en-US"/>
        </w:rPr>
      </w:pPr>
    </w:p>
    <w:p w14:paraId="1D858CCF" w14:textId="77777777" w:rsidR="000E25CC" w:rsidRDefault="000E25CC" w:rsidP="00985F70">
      <w:pPr>
        <w:suppressAutoHyphens/>
        <w:autoSpaceDE w:val="0"/>
        <w:autoSpaceDN w:val="0"/>
        <w:adjustRightInd w:val="0"/>
        <w:ind w:right="44"/>
        <w:rPr>
          <w:rFonts w:ascii="Verdana" w:eastAsia="Calibri" w:hAnsi="Verdana"/>
          <w:color w:val="000000" w:themeColor="text1"/>
          <w:sz w:val="18"/>
          <w:szCs w:val="18"/>
          <w:lang w:eastAsia="en-US"/>
        </w:rPr>
      </w:pPr>
    </w:p>
    <w:p w14:paraId="2777A4A3" w14:textId="77777777" w:rsidR="00A53B69" w:rsidRDefault="008505E0" w:rsidP="00985F70">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w:t>
      </w:r>
      <w:r w:rsidR="00A53B69" w:rsidRPr="00752433">
        <w:rPr>
          <w:rFonts w:ascii="Verdana" w:eastAsia="Calibri" w:hAnsi="Verdana"/>
          <w:color w:val="000000" w:themeColor="text1"/>
          <w:sz w:val="18"/>
          <w:szCs w:val="18"/>
          <w:lang w:eastAsia="en-US"/>
        </w:rPr>
        <w:t>ata</w:t>
      </w:r>
    </w:p>
    <w:p w14:paraId="33F3C6F9"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2A251C6B" w14:textId="77777777" w:rsidR="00983497" w:rsidRDefault="00983497">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6CC0062A"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77777777" w:rsidR="00A53B69" w:rsidRPr="00752433" w:rsidRDefault="00A53B69" w:rsidP="0056436E">
      <w:pPr>
        <w:suppressAutoHyphens/>
        <w:spacing w:line="280" w:lineRule="exact"/>
        <w:ind w:right="44" w:hanging="2214"/>
        <w:jc w:val="center"/>
        <w:rPr>
          <w:rFonts w:ascii="Verdana" w:hAnsi="Verdana"/>
          <w:color w:val="000000" w:themeColor="text1"/>
          <w:sz w:val="18"/>
          <w:szCs w:val="18"/>
        </w:rPr>
      </w:pPr>
      <w:r w:rsidRPr="00752433">
        <w:rPr>
          <w:rFonts w:ascii="Verdana" w:hAnsi="Verdana"/>
          <w:color w:val="000000" w:themeColor="text1"/>
          <w:sz w:val="18"/>
          <w:szCs w:val="18"/>
        </w:rPr>
        <w:t xml:space="preserve">           PROTOKÓŁ ODBIORU i URUCHOMIENIA </w:t>
      </w:r>
    </w:p>
    <w:p w14:paraId="16F3C274" w14:textId="55FAD360"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240F22">
        <w:rPr>
          <w:rFonts w:ascii="Verdana" w:hAnsi="Verdana"/>
          <w:b/>
          <w:bCs/>
          <w:color w:val="000000" w:themeColor="text1"/>
          <w:sz w:val="18"/>
          <w:szCs w:val="18"/>
        </w:rPr>
        <w:t>63</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cz.</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56436E">
      <w:pPr>
        <w:numPr>
          <w:ilvl w:val="0"/>
          <w:numId w:val="61"/>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56436E">
      <w:pPr>
        <w:numPr>
          <w:ilvl w:val="0"/>
          <w:numId w:val="62"/>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56436E">
      <w:pPr>
        <w:numPr>
          <w:ilvl w:val="0"/>
          <w:numId w:val="62"/>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56436E">
      <w:pPr>
        <w:numPr>
          <w:ilvl w:val="0"/>
          <w:numId w:val="61"/>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56436E">
      <w:pPr>
        <w:numPr>
          <w:ilvl w:val="0"/>
          <w:numId w:val="61"/>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56436E">
      <w:pPr>
        <w:numPr>
          <w:ilvl w:val="0"/>
          <w:numId w:val="61"/>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56436E">
      <w:pPr>
        <w:suppressAutoHyphens/>
        <w:spacing w:line="280" w:lineRule="exact"/>
        <w:ind w:right="44" w:firstLine="567"/>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5ACD5A29" w14:textId="77777777" w:rsidR="00A53B69" w:rsidRPr="00752433" w:rsidRDefault="00A53B69" w:rsidP="0056436E">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p>
    <w:p w14:paraId="1308BD53" w14:textId="77777777" w:rsidR="00A53B69" w:rsidRDefault="00A53B69" w:rsidP="0056436E">
      <w:pPr>
        <w:tabs>
          <w:tab w:val="left" w:pos="0"/>
          <w:tab w:val="right" w:pos="10348"/>
        </w:tabs>
        <w:suppressAutoHyphens/>
        <w:spacing w:line="280" w:lineRule="exact"/>
        <w:ind w:left="567" w:right="44"/>
        <w:jc w:val="both"/>
        <w:rPr>
          <w:rFonts w:ascii="Verdana" w:hAnsi="Verdana"/>
          <w:b/>
          <w:color w:val="000000" w:themeColor="text1"/>
          <w:sz w:val="18"/>
          <w:szCs w:val="18"/>
        </w:rPr>
      </w:pPr>
      <w:r w:rsidRPr="00752433">
        <w:rPr>
          <w:rFonts w:ascii="Verdana" w:hAnsi="Verdana"/>
          <w:b/>
          <w:color w:val="000000" w:themeColor="text1"/>
          <w:sz w:val="18"/>
          <w:szCs w:val="18"/>
        </w:rPr>
        <w:t xml:space="preserve">Podpis i pieczątka                                                          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77777777" w:rsidR="00D50E4E" w:rsidRDefault="00D50E4E">
      <w:pPr>
        <w:rPr>
          <w:rFonts w:ascii="Verdana" w:hAnsi="Verdana"/>
          <w:color w:val="000000" w:themeColor="text1"/>
          <w:sz w:val="18"/>
          <w:szCs w:val="18"/>
        </w:rPr>
      </w:pPr>
      <w:r>
        <w:rPr>
          <w:rFonts w:ascii="Verdana" w:hAnsi="Verdana"/>
          <w:color w:val="000000" w:themeColor="text1"/>
          <w:sz w:val="18"/>
          <w:szCs w:val="18"/>
        </w:rPr>
        <w:br w:type="page"/>
      </w:r>
    </w:p>
    <w:p w14:paraId="24743157" w14:textId="77777777" w:rsidR="00CF1CD8" w:rsidRDefault="00CF1CD8" w:rsidP="00CF1CD8">
      <w:pPr>
        <w:spacing w:line="240" w:lineRule="exact"/>
        <w:jc w:val="center"/>
        <w:rPr>
          <w:rFonts w:ascii="Verdana" w:eastAsiaTheme="majorEastAsia" w:hAnsi="Verdana"/>
          <w:b/>
          <w:sz w:val="18"/>
          <w:szCs w:val="18"/>
        </w:rPr>
      </w:pPr>
      <w:r w:rsidRPr="00242C8B">
        <w:rPr>
          <w:rFonts w:ascii="Verdana" w:eastAsiaTheme="majorEastAsia" w:hAnsi="Verdana"/>
          <w:b/>
          <w:sz w:val="18"/>
          <w:szCs w:val="18"/>
        </w:rPr>
        <w:lastRenderedPageBreak/>
        <w:t xml:space="preserve">UMOWA  nr UMW / </w:t>
      </w:r>
      <w:r>
        <w:rPr>
          <w:rFonts w:ascii="Verdana" w:eastAsiaTheme="majorEastAsia" w:hAnsi="Verdana"/>
          <w:b/>
          <w:sz w:val="18"/>
          <w:szCs w:val="18"/>
        </w:rPr>
        <w:t>IZ</w:t>
      </w:r>
      <w:r w:rsidRPr="00242C8B">
        <w:rPr>
          <w:rFonts w:ascii="Verdana" w:eastAsiaTheme="majorEastAsia" w:hAnsi="Verdana"/>
          <w:b/>
          <w:sz w:val="18"/>
          <w:szCs w:val="18"/>
        </w:rPr>
        <w:t xml:space="preserve"> / </w:t>
      </w:r>
      <w:r>
        <w:rPr>
          <w:rFonts w:ascii="Verdana" w:eastAsiaTheme="majorEastAsia" w:hAnsi="Verdana"/>
          <w:b/>
          <w:sz w:val="18"/>
          <w:szCs w:val="18"/>
        </w:rPr>
        <w:t>PN -63</w:t>
      </w:r>
      <w:r w:rsidRPr="00242C8B">
        <w:rPr>
          <w:rFonts w:ascii="Verdana" w:eastAsiaTheme="majorEastAsia" w:hAnsi="Verdana"/>
          <w:b/>
          <w:sz w:val="18"/>
          <w:szCs w:val="18"/>
        </w:rPr>
        <w:t xml:space="preserve"> / 1</w:t>
      </w:r>
      <w:r>
        <w:rPr>
          <w:rFonts w:ascii="Verdana" w:eastAsiaTheme="majorEastAsia" w:hAnsi="Verdana"/>
          <w:b/>
          <w:sz w:val="18"/>
          <w:szCs w:val="18"/>
        </w:rPr>
        <w:t xml:space="preserve">9 cz. C </w:t>
      </w:r>
      <w:r w:rsidRPr="00752433">
        <w:rPr>
          <w:rFonts w:ascii="Verdana" w:hAnsi="Verdana"/>
          <w:b/>
          <w:color w:val="000000" w:themeColor="text1"/>
          <w:sz w:val="18"/>
          <w:szCs w:val="18"/>
        </w:rPr>
        <w:t>Wzór         Załącznik nr 5</w:t>
      </w:r>
      <w:r>
        <w:rPr>
          <w:rFonts w:ascii="Verdana" w:hAnsi="Verdana"/>
          <w:b/>
          <w:color w:val="000000" w:themeColor="text1"/>
          <w:sz w:val="18"/>
          <w:szCs w:val="18"/>
        </w:rPr>
        <w:t>.2</w:t>
      </w:r>
      <w:r w:rsidRPr="00752433">
        <w:rPr>
          <w:rFonts w:ascii="Verdana" w:hAnsi="Verdana"/>
          <w:b/>
          <w:color w:val="000000" w:themeColor="text1"/>
          <w:sz w:val="18"/>
          <w:szCs w:val="18"/>
        </w:rPr>
        <w:t xml:space="preserve"> do Siwz</w:t>
      </w:r>
    </w:p>
    <w:p w14:paraId="1895922D" w14:textId="77777777" w:rsidR="00CF1CD8" w:rsidRDefault="00CF1CD8" w:rsidP="00CF1CD8">
      <w:pPr>
        <w:spacing w:line="240" w:lineRule="exact"/>
        <w:jc w:val="center"/>
        <w:rPr>
          <w:rFonts w:ascii="Verdana" w:eastAsiaTheme="majorEastAsia" w:hAnsi="Verdana"/>
          <w:b/>
          <w:sz w:val="18"/>
          <w:szCs w:val="18"/>
        </w:rPr>
      </w:pPr>
    </w:p>
    <w:p w14:paraId="3D158B56" w14:textId="77777777" w:rsidR="00CF1CD8" w:rsidRPr="00242C8B" w:rsidRDefault="00CF1CD8" w:rsidP="00CF1CD8">
      <w:pPr>
        <w:spacing w:line="240" w:lineRule="exact"/>
        <w:jc w:val="both"/>
        <w:rPr>
          <w:rFonts w:ascii="Verdana" w:eastAsia="Calibri" w:hAnsi="Verdana"/>
          <w:sz w:val="18"/>
          <w:szCs w:val="18"/>
          <w:lang w:eastAsia="en-US"/>
        </w:rPr>
      </w:pPr>
      <w:r w:rsidRPr="00242C8B">
        <w:rPr>
          <w:rFonts w:ascii="Verdana" w:eastAsia="Calibri" w:hAnsi="Verdana"/>
          <w:sz w:val="18"/>
          <w:szCs w:val="18"/>
          <w:lang w:eastAsia="en-US"/>
        </w:rPr>
        <w:t xml:space="preserve">sporządzona w dniu </w:t>
      </w:r>
      <w:r>
        <w:rPr>
          <w:rFonts w:ascii="Verdana" w:eastAsia="Calibri" w:hAnsi="Verdana"/>
          <w:sz w:val="18"/>
          <w:szCs w:val="18"/>
          <w:lang w:eastAsia="en-US"/>
        </w:rPr>
        <w:t xml:space="preserve">…………… r. </w:t>
      </w:r>
      <w:r w:rsidRPr="00242C8B">
        <w:rPr>
          <w:rFonts w:ascii="Verdana" w:eastAsia="Calibri" w:hAnsi="Verdana"/>
          <w:sz w:val="18"/>
          <w:szCs w:val="18"/>
          <w:lang w:eastAsia="en-US"/>
        </w:rPr>
        <w:t>zgodnie z przepisami ustawy z dnia 29.01.2004 r. Prawo zamówień publicznych (tekst jedn. - Dz. U. z 201</w:t>
      </w:r>
      <w:r>
        <w:rPr>
          <w:rFonts w:ascii="Verdana" w:eastAsia="Calibri" w:hAnsi="Verdana"/>
          <w:sz w:val="18"/>
          <w:szCs w:val="18"/>
          <w:lang w:eastAsia="en-US"/>
        </w:rPr>
        <w:t>8</w:t>
      </w:r>
      <w:r w:rsidRPr="00242C8B">
        <w:rPr>
          <w:rFonts w:ascii="Verdana" w:eastAsia="Calibri" w:hAnsi="Verdana"/>
          <w:sz w:val="18"/>
          <w:szCs w:val="18"/>
          <w:lang w:eastAsia="en-US"/>
        </w:rPr>
        <w:t xml:space="preserve"> r., poz. </w:t>
      </w:r>
      <w:r>
        <w:rPr>
          <w:rFonts w:ascii="Verdana" w:eastAsia="Calibri" w:hAnsi="Verdana"/>
          <w:sz w:val="18"/>
          <w:szCs w:val="18"/>
          <w:lang w:eastAsia="en-US"/>
        </w:rPr>
        <w:t>1986 ze zm.</w:t>
      </w:r>
      <w:r w:rsidRPr="00242C8B">
        <w:rPr>
          <w:rFonts w:ascii="Verdana" w:eastAsia="Calibri" w:hAnsi="Verdana"/>
          <w:sz w:val="18"/>
          <w:szCs w:val="18"/>
          <w:lang w:eastAsia="en-US"/>
        </w:rPr>
        <w:t>), pomiędzy:</w:t>
      </w:r>
    </w:p>
    <w:p w14:paraId="7E8F248D" w14:textId="77777777" w:rsidR="00CF1CD8" w:rsidRPr="00242C8B" w:rsidRDefault="00CF1CD8" w:rsidP="00CF1CD8">
      <w:pPr>
        <w:spacing w:line="240" w:lineRule="exact"/>
        <w:rPr>
          <w:rFonts w:eastAsiaTheme="majorEastAsia"/>
          <w:lang w:eastAsia="en-US"/>
        </w:rPr>
      </w:pPr>
    </w:p>
    <w:p w14:paraId="547A2BE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b/>
          <w:sz w:val="18"/>
          <w:szCs w:val="18"/>
          <w:lang w:eastAsia="en-US"/>
        </w:rPr>
        <w:t xml:space="preserve">Uniwersytetem Medycznym we Wrocławiu </w:t>
      </w:r>
    </w:p>
    <w:p w14:paraId="6DF358B1"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Wybrzeże</w:t>
      </w:r>
      <w:r>
        <w:rPr>
          <w:rFonts w:ascii="Verdana" w:eastAsiaTheme="minorHAnsi" w:hAnsi="Verdana" w:cstheme="minorBidi"/>
          <w:sz w:val="18"/>
          <w:szCs w:val="18"/>
          <w:lang w:eastAsia="en-US"/>
        </w:rPr>
        <w:t xml:space="preserve"> </w:t>
      </w:r>
      <w:r w:rsidRPr="00EE1CB6">
        <w:rPr>
          <w:rFonts w:ascii="Verdana" w:eastAsiaTheme="minorHAnsi" w:hAnsi="Verdana" w:cstheme="minorBidi"/>
          <w:sz w:val="18"/>
          <w:szCs w:val="18"/>
          <w:lang w:eastAsia="en-US"/>
        </w:rPr>
        <w:t xml:space="preserve">Pasteura 1, 50-367 Wrocław   </w:t>
      </w:r>
    </w:p>
    <w:p w14:paraId="2B9E705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 xml:space="preserve">tel. 71 / 784-10-02,  fax 71 / 784-00-07    </w:t>
      </w:r>
    </w:p>
    <w:p w14:paraId="7848A520" w14:textId="77777777" w:rsidR="00CF1CD8" w:rsidRPr="00242C8B" w:rsidRDefault="00CF1CD8" w:rsidP="00CF1CD8">
      <w:pPr>
        <w:spacing w:line="240" w:lineRule="exact"/>
        <w:rPr>
          <w:rFonts w:asciiTheme="minorHAnsi" w:eastAsiaTheme="minorHAnsi" w:hAnsiTheme="minorHAnsi" w:cstheme="minorBidi"/>
          <w:b/>
          <w:sz w:val="22"/>
          <w:szCs w:val="22"/>
          <w:lang w:eastAsia="en-US"/>
        </w:rPr>
      </w:pPr>
      <w:r w:rsidRPr="00EE1CB6">
        <w:rPr>
          <w:rFonts w:ascii="Verdana" w:eastAsiaTheme="minorHAnsi" w:hAnsi="Verdana" w:cstheme="minorBidi"/>
          <w:sz w:val="18"/>
          <w:szCs w:val="18"/>
          <w:lang w:eastAsia="en-US"/>
        </w:rPr>
        <w:t>NIP:  896-000-57-79,  REGON:  000288981</w:t>
      </w:r>
      <w:r w:rsidRPr="00242C8B">
        <w:rPr>
          <w:rFonts w:asciiTheme="minorHAnsi" w:eastAsiaTheme="minorHAnsi" w:hAnsiTheme="minorHAnsi" w:cstheme="minorBidi"/>
          <w:sz w:val="22"/>
          <w:szCs w:val="22"/>
          <w:lang w:eastAsia="en-US"/>
        </w:rPr>
        <w:br/>
      </w:r>
    </w:p>
    <w:p w14:paraId="15F3AF91"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który reprezentuje:</w:t>
      </w:r>
    </w:p>
    <w:p w14:paraId="40A319BA" w14:textId="77777777" w:rsidR="00CF1CD8" w:rsidRPr="00EE1CB6" w:rsidRDefault="00CF1CD8" w:rsidP="00CF1CD8">
      <w:pPr>
        <w:spacing w:line="240" w:lineRule="exact"/>
        <w:ind w:right="-286"/>
        <w:rPr>
          <w:rFonts w:ascii="Verdana" w:eastAsia="Calibri" w:hAnsi="Verdana"/>
          <w:sz w:val="18"/>
          <w:szCs w:val="18"/>
          <w:lang w:eastAsia="en-US"/>
        </w:rPr>
      </w:pPr>
    </w:p>
    <w:p w14:paraId="4C1EDC6C" w14:textId="77777777" w:rsidR="00CF1CD8" w:rsidRPr="00EE1CB6" w:rsidRDefault="00CF1CD8" w:rsidP="00CF1CD8">
      <w:pPr>
        <w:tabs>
          <w:tab w:val="left" w:pos="4820"/>
        </w:tabs>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mgr Iwona Janus – Zastępca Kanclerza ds. Zarządzania Administracją UMW </w:t>
      </w:r>
    </w:p>
    <w:p w14:paraId="56FAEBA2" w14:textId="77777777" w:rsidR="00CF1CD8" w:rsidRPr="006F3347" w:rsidRDefault="00CF1CD8" w:rsidP="00CF1CD8">
      <w:pPr>
        <w:spacing w:line="240" w:lineRule="exact"/>
        <w:ind w:right="-286"/>
        <w:rPr>
          <w:rFonts w:ascii="Verdana" w:eastAsia="Calibri" w:hAnsi="Verdana"/>
          <w:sz w:val="16"/>
          <w:szCs w:val="16"/>
          <w:lang w:eastAsia="en-US"/>
        </w:rPr>
      </w:pPr>
    </w:p>
    <w:p w14:paraId="732E7BDE" w14:textId="77777777" w:rsidR="00CF1CD8" w:rsidRPr="00EE1CB6"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 xml:space="preserve">zwanym dalej </w:t>
      </w:r>
      <w:r w:rsidRPr="00EE1CB6">
        <w:rPr>
          <w:rFonts w:ascii="Verdana" w:eastAsia="Calibri" w:hAnsi="Verdana"/>
          <w:b/>
          <w:sz w:val="18"/>
          <w:szCs w:val="18"/>
          <w:lang w:eastAsia="en-US"/>
        </w:rPr>
        <w:t>„Zamawiającym”</w:t>
      </w:r>
    </w:p>
    <w:p w14:paraId="5952E191" w14:textId="77777777" w:rsidR="00CF1CD8" w:rsidRPr="00EE1CB6" w:rsidRDefault="00CF1CD8" w:rsidP="00CF1CD8">
      <w:pPr>
        <w:spacing w:line="240" w:lineRule="exact"/>
        <w:ind w:right="-286"/>
        <w:rPr>
          <w:rFonts w:ascii="Verdana" w:eastAsia="Calibri" w:hAnsi="Verdana"/>
          <w:sz w:val="18"/>
          <w:szCs w:val="18"/>
          <w:lang w:eastAsia="en-US"/>
        </w:rPr>
      </w:pPr>
    </w:p>
    <w:p w14:paraId="5BA4637F"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a:</w:t>
      </w:r>
    </w:p>
    <w:p w14:paraId="4C89E796" w14:textId="77777777" w:rsidR="00CF1CD8" w:rsidRPr="006F3347" w:rsidRDefault="00CF1CD8" w:rsidP="00CF1CD8">
      <w:pPr>
        <w:spacing w:line="240" w:lineRule="exact"/>
        <w:ind w:right="-286"/>
        <w:rPr>
          <w:rFonts w:ascii="Verdana" w:eastAsia="Calibri" w:hAnsi="Verdana"/>
          <w:sz w:val="16"/>
          <w:szCs w:val="16"/>
          <w:lang w:eastAsia="en-US"/>
        </w:rPr>
      </w:pPr>
    </w:p>
    <w:p w14:paraId="61864746" w14:textId="77777777" w:rsidR="00CF1CD8" w:rsidRDefault="00CF1CD8" w:rsidP="00CF1CD8">
      <w:pPr>
        <w:spacing w:line="240" w:lineRule="exact"/>
        <w:ind w:right="-97"/>
        <w:jc w:val="both"/>
        <w:rPr>
          <w:rFonts w:ascii="Verdana" w:eastAsia="Calibri" w:hAnsi="Verdana"/>
          <w:b/>
          <w:bCs/>
          <w:iCs/>
          <w:sz w:val="18"/>
          <w:szCs w:val="18"/>
          <w:lang w:eastAsia="en-US"/>
        </w:rPr>
      </w:pPr>
      <w:r>
        <w:rPr>
          <w:rFonts w:ascii="Verdana" w:eastAsia="Calibri" w:hAnsi="Verdana"/>
          <w:b/>
          <w:bCs/>
          <w:iCs/>
          <w:sz w:val="18"/>
          <w:szCs w:val="18"/>
          <w:lang w:eastAsia="en-US"/>
        </w:rPr>
        <w:t>....................................................................................</w:t>
      </w:r>
    </w:p>
    <w:p w14:paraId="776923D7" w14:textId="77777777" w:rsidR="00CF1CD8" w:rsidRPr="0061192D" w:rsidRDefault="00CF1CD8" w:rsidP="00CF1CD8">
      <w:pPr>
        <w:spacing w:line="240" w:lineRule="exact"/>
        <w:ind w:right="-97" w:firstLine="284"/>
        <w:jc w:val="both"/>
        <w:rPr>
          <w:rFonts w:ascii="Verdana" w:eastAsia="Calibri" w:hAnsi="Verdana"/>
          <w:bCs/>
          <w:iCs/>
          <w:sz w:val="18"/>
          <w:szCs w:val="18"/>
          <w:lang w:eastAsia="en-US"/>
        </w:rPr>
      </w:pPr>
      <w:r>
        <w:rPr>
          <w:rFonts w:ascii="Verdana" w:eastAsia="Calibri" w:hAnsi="Verdana"/>
          <w:bCs/>
          <w:iCs/>
          <w:sz w:val="18"/>
          <w:szCs w:val="18"/>
          <w:lang w:eastAsia="en-US"/>
        </w:rPr>
        <w:t>NIP: ……………………</w:t>
      </w:r>
      <w:r>
        <w:rPr>
          <w:rFonts w:ascii="Verdana" w:eastAsia="Calibri" w:hAnsi="Verdana"/>
          <w:bCs/>
          <w:iCs/>
          <w:sz w:val="18"/>
          <w:szCs w:val="18"/>
          <w:lang w:eastAsia="en-US"/>
        </w:rPr>
        <w:tab/>
      </w:r>
      <w:r>
        <w:rPr>
          <w:rFonts w:ascii="Verdana" w:eastAsia="Calibri" w:hAnsi="Verdana"/>
          <w:bCs/>
          <w:iCs/>
          <w:sz w:val="18"/>
          <w:szCs w:val="18"/>
          <w:lang w:eastAsia="en-US"/>
        </w:rPr>
        <w:tab/>
        <w:t>REGON: ……………………………</w:t>
      </w:r>
    </w:p>
    <w:p w14:paraId="1790E006" w14:textId="77777777" w:rsidR="00CF1CD8" w:rsidRPr="00125658" w:rsidRDefault="00CF1CD8" w:rsidP="00CF1CD8">
      <w:pPr>
        <w:spacing w:line="240" w:lineRule="exact"/>
        <w:ind w:right="-286" w:firstLine="284"/>
        <w:jc w:val="both"/>
        <w:rPr>
          <w:rFonts w:ascii="Verdana" w:eastAsia="Calibri" w:hAnsi="Verdana"/>
          <w:bCs/>
          <w:iCs/>
          <w:sz w:val="18"/>
          <w:szCs w:val="18"/>
          <w:lang w:eastAsia="en-US"/>
        </w:rPr>
      </w:pPr>
    </w:p>
    <w:p w14:paraId="2BEF15D4" w14:textId="77777777" w:rsidR="00CF1CD8" w:rsidRPr="006E5D7C" w:rsidRDefault="00CF1CD8" w:rsidP="00CF1CD8">
      <w:pPr>
        <w:spacing w:line="240" w:lineRule="exact"/>
        <w:ind w:right="-286"/>
        <w:jc w:val="both"/>
        <w:rPr>
          <w:rFonts w:ascii="Verdana" w:eastAsia="Calibri" w:hAnsi="Verdana"/>
          <w:b/>
          <w:bCs/>
          <w:iCs/>
          <w:sz w:val="18"/>
          <w:szCs w:val="18"/>
          <w:lang w:eastAsia="en-US"/>
        </w:rPr>
      </w:pPr>
      <w:r w:rsidRPr="006E5D7C">
        <w:rPr>
          <w:rFonts w:ascii="Verdana" w:eastAsia="Calibri" w:hAnsi="Verdana"/>
          <w:bCs/>
          <w:iCs/>
          <w:sz w:val="18"/>
          <w:szCs w:val="18"/>
          <w:lang w:eastAsia="en-US"/>
        </w:rPr>
        <w:t>zwanym dalej</w:t>
      </w:r>
      <w:r w:rsidRPr="006E5D7C">
        <w:rPr>
          <w:rFonts w:ascii="Verdana" w:eastAsia="Calibri" w:hAnsi="Verdana"/>
          <w:b/>
          <w:bCs/>
          <w:iCs/>
          <w:sz w:val="18"/>
          <w:szCs w:val="18"/>
          <w:lang w:eastAsia="en-US"/>
        </w:rPr>
        <w:t xml:space="preserve"> „Wykonawcą” </w:t>
      </w:r>
    </w:p>
    <w:p w14:paraId="0E254314" w14:textId="77777777" w:rsidR="00CF1CD8" w:rsidRPr="00667E76" w:rsidRDefault="00CF1CD8" w:rsidP="00CF1CD8">
      <w:pPr>
        <w:spacing w:line="240" w:lineRule="exact"/>
        <w:ind w:right="-286"/>
        <w:rPr>
          <w:rFonts w:ascii="Verdana" w:eastAsia="Calibri" w:hAnsi="Verdana"/>
          <w:sz w:val="16"/>
          <w:szCs w:val="16"/>
          <w:lang w:eastAsia="en-US"/>
        </w:rPr>
      </w:pPr>
    </w:p>
    <w:p w14:paraId="468B20AB" w14:textId="77777777" w:rsidR="00CF1CD8" w:rsidRPr="006F3347" w:rsidRDefault="00CF1CD8" w:rsidP="0056436E">
      <w:pPr>
        <w:spacing w:line="240" w:lineRule="exact"/>
        <w:ind w:right="44"/>
        <w:jc w:val="both"/>
        <w:rPr>
          <w:rFonts w:ascii="Verdana" w:hAnsi="Verdana"/>
          <w:sz w:val="18"/>
          <w:szCs w:val="18"/>
          <w:lang w:eastAsia="en-US"/>
        </w:rPr>
      </w:pPr>
      <w:r w:rsidRPr="006F3347">
        <w:rPr>
          <w:rFonts w:ascii="Verdana" w:hAnsi="Verdana"/>
          <w:sz w:val="18"/>
          <w:szCs w:val="18"/>
          <w:lang w:eastAsia="en-US"/>
        </w:rPr>
        <w:t xml:space="preserve">„Zamawiający” i „Wykonawca” łącznie zwani są dalej także </w:t>
      </w:r>
      <w:r w:rsidRPr="006F3347">
        <w:rPr>
          <w:rFonts w:ascii="Verdana" w:hAnsi="Verdana"/>
          <w:b/>
          <w:sz w:val="18"/>
          <w:szCs w:val="18"/>
          <w:lang w:eastAsia="en-US"/>
        </w:rPr>
        <w:t>„Stronami”</w:t>
      </w:r>
      <w:r w:rsidRPr="006F3347">
        <w:rPr>
          <w:rFonts w:ascii="Verdana" w:hAnsi="Verdana"/>
          <w:sz w:val="18"/>
          <w:szCs w:val="18"/>
          <w:lang w:eastAsia="en-US"/>
        </w:rPr>
        <w:t xml:space="preserve"> lub oddzielnie </w:t>
      </w:r>
      <w:r w:rsidRPr="006F3347">
        <w:rPr>
          <w:rFonts w:ascii="Verdana" w:hAnsi="Verdana"/>
          <w:b/>
          <w:sz w:val="18"/>
          <w:szCs w:val="18"/>
          <w:lang w:eastAsia="en-US"/>
        </w:rPr>
        <w:t>„Stroną”</w:t>
      </w:r>
    </w:p>
    <w:p w14:paraId="6271281F" w14:textId="77777777" w:rsidR="00CF1CD8" w:rsidRPr="00EE1CB6" w:rsidRDefault="00CF1CD8" w:rsidP="0056436E">
      <w:pPr>
        <w:spacing w:line="240" w:lineRule="exact"/>
        <w:ind w:left="360" w:right="44"/>
        <w:jc w:val="both"/>
        <w:rPr>
          <w:rFonts w:ascii="Verdana" w:hAnsi="Verdana"/>
          <w:sz w:val="18"/>
          <w:szCs w:val="18"/>
          <w:lang w:eastAsia="en-US"/>
        </w:rPr>
      </w:pPr>
    </w:p>
    <w:p w14:paraId="2A1D0B99" w14:textId="77777777" w:rsidR="00CF1CD8" w:rsidRPr="00EE1CB6" w:rsidRDefault="00CF1CD8" w:rsidP="0056436E">
      <w:pPr>
        <w:spacing w:line="240" w:lineRule="exact"/>
        <w:ind w:right="44"/>
        <w:jc w:val="both"/>
        <w:rPr>
          <w:rFonts w:ascii="Verdana" w:hAnsi="Verdana"/>
          <w:sz w:val="18"/>
          <w:szCs w:val="18"/>
          <w:lang w:eastAsia="en-US"/>
        </w:rPr>
      </w:pPr>
      <w:r w:rsidRPr="00EE1CB6">
        <w:rPr>
          <w:rFonts w:ascii="Verdana" w:hAnsi="Verdana"/>
          <w:sz w:val="18"/>
          <w:szCs w:val="18"/>
          <w:lang w:eastAsia="en-US"/>
        </w:rPr>
        <w:t>W wyniku rozstrzygniętego postępowania o udzielenie zamówienia publicznego nr UMW/</w:t>
      </w:r>
      <w:r>
        <w:rPr>
          <w:rFonts w:ascii="Verdana" w:hAnsi="Verdana"/>
          <w:sz w:val="18"/>
          <w:szCs w:val="18"/>
          <w:lang w:eastAsia="en-US"/>
        </w:rPr>
        <w:t>IZ</w:t>
      </w:r>
      <w:r w:rsidRPr="00EE1CB6">
        <w:rPr>
          <w:rFonts w:ascii="Verdana" w:hAnsi="Verdana"/>
          <w:sz w:val="18"/>
          <w:szCs w:val="18"/>
          <w:lang w:eastAsia="en-US"/>
        </w:rPr>
        <w:t>/</w:t>
      </w:r>
      <w:r w:rsidRPr="00EE1CB6">
        <w:rPr>
          <w:rFonts w:ascii="Verdana" w:hAnsi="Verdana"/>
          <w:bCs/>
          <w:sz w:val="18"/>
          <w:szCs w:val="18"/>
          <w:lang w:eastAsia="en-US"/>
        </w:rPr>
        <w:t>PN-</w:t>
      </w:r>
      <w:r>
        <w:rPr>
          <w:rFonts w:ascii="Verdana" w:hAnsi="Verdana"/>
          <w:bCs/>
          <w:sz w:val="18"/>
          <w:szCs w:val="18"/>
          <w:lang w:eastAsia="en-US"/>
        </w:rPr>
        <w:t>63</w:t>
      </w:r>
      <w:r w:rsidRPr="00EE1CB6">
        <w:rPr>
          <w:rFonts w:ascii="Verdana" w:hAnsi="Verdana"/>
          <w:bCs/>
          <w:sz w:val="18"/>
          <w:szCs w:val="18"/>
          <w:lang w:eastAsia="en-US"/>
        </w:rPr>
        <w:t>/1</w:t>
      </w:r>
      <w:r>
        <w:rPr>
          <w:rFonts w:ascii="Verdana" w:hAnsi="Verdana"/>
          <w:bCs/>
          <w:sz w:val="18"/>
          <w:szCs w:val="18"/>
          <w:lang w:eastAsia="en-US"/>
        </w:rPr>
        <w:t>9 część C</w:t>
      </w:r>
      <w:r w:rsidRPr="00EE1CB6">
        <w:rPr>
          <w:rFonts w:ascii="Verdana" w:hAnsi="Verdana"/>
          <w:bCs/>
          <w:sz w:val="18"/>
          <w:szCs w:val="18"/>
          <w:lang w:eastAsia="en-US"/>
        </w:rPr>
        <w:t>,</w:t>
      </w:r>
      <w:r w:rsidRPr="00EE1CB6">
        <w:rPr>
          <w:rFonts w:ascii="Verdana" w:hAnsi="Verdana"/>
          <w:sz w:val="18"/>
          <w:szCs w:val="18"/>
          <w:lang w:eastAsia="en-US"/>
        </w:rPr>
        <w:t xml:space="preserve"> prowadzonego w trybie przetargu nieograniczonego, zawarta zostaje umowa następującej treści:</w:t>
      </w:r>
    </w:p>
    <w:p w14:paraId="3752BA5C" w14:textId="77777777" w:rsidR="00CF1CD8" w:rsidRPr="00242C8B" w:rsidRDefault="00CF1CD8" w:rsidP="00CF1CD8">
      <w:pPr>
        <w:spacing w:line="240" w:lineRule="exact"/>
        <w:jc w:val="center"/>
        <w:rPr>
          <w:rFonts w:ascii="Verdana" w:eastAsia="Tahoma" w:hAnsi="Verdana"/>
          <w:b/>
          <w:bCs/>
          <w:sz w:val="18"/>
          <w:szCs w:val="18"/>
          <w:u w:color="000000"/>
          <w:bdr w:val="nil"/>
        </w:rPr>
      </w:pPr>
    </w:p>
    <w:p w14:paraId="7BC423B9" w14:textId="77777777" w:rsidR="00CF1CD8" w:rsidRPr="0047426D" w:rsidRDefault="00CF1CD8" w:rsidP="00CF1CD8">
      <w:pPr>
        <w:pStyle w:val="Nagwek4"/>
        <w:spacing w:line="240" w:lineRule="exact"/>
        <w:jc w:val="center"/>
        <w:rPr>
          <w:rFonts w:eastAsia="Tahoma"/>
          <w:u w:color="000000"/>
          <w:bdr w:val="nil"/>
        </w:rPr>
      </w:pPr>
      <w:r>
        <w:rPr>
          <w:rFonts w:eastAsia="Tahoma"/>
          <w:u w:color="000000"/>
          <w:bdr w:val="nil"/>
        </w:rPr>
        <w:t xml:space="preserve">§ 1. </w:t>
      </w:r>
      <w:r w:rsidRPr="0047426D">
        <w:rPr>
          <w:rFonts w:eastAsia="Tahoma"/>
          <w:u w:color="000000"/>
          <w:bdr w:val="nil"/>
        </w:rPr>
        <w:t>Przedmiot umowy</w:t>
      </w:r>
    </w:p>
    <w:p w14:paraId="2E9B7B46" w14:textId="77777777" w:rsidR="00CF1CD8" w:rsidRPr="00DE2341" w:rsidRDefault="00CF1CD8" w:rsidP="00EC4792">
      <w:pPr>
        <w:pStyle w:val="Akapitzlist"/>
        <w:numPr>
          <w:ilvl w:val="0"/>
          <w:numId w:val="105"/>
        </w:numPr>
        <w:tabs>
          <w:tab w:val="clear" w:pos="720"/>
          <w:tab w:val="num" w:pos="567"/>
          <w:tab w:val="left" w:pos="993"/>
        </w:tabs>
        <w:spacing w:after="60" w:line="240" w:lineRule="exact"/>
        <w:ind w:left="567" w:hanging="425"/>
        <w:jc w:val="both"/>
        <w:rPr>
          <w:rFonts w:ascii="Verdana" w:hAnsi="Verdana"/>
          <w:b/>
          <w:bCs/>
          <w:sz w:val="18"/>
          <w:szCs w:val="18"/>
        </w:rPr>
      </w:pPr>
      <w:r w:rsidRPr="00DE2341">
        <w:rPr>
          <w:rFonts w:ascii="Verdana" w:eastAsia="Tahoma" w:hAnsi="Verdana"/>
          <w:bCs/>
          <w:sz w:val="18"/>
          <w:szCs w:val="18"/>
          <w:u w:color="000000"/>
          <w:bdr w:val="nil"/>
        </w:rPr>
        <w:t>Przedmiotem umowy jest</w:t>
      </w:r>
      <w:r>
        <w:rPr>
          <w:rFonts w:ascii="Verdana" w:eastAsia="Tahoma" w:hAnsi="Verdana"/>
          <w:bCs/>
          <w:sz w:val="18"/>
          <w:szCs w:val="18"/>
          <w:u w:color="000000"/>
          <w:bdr w:val="nil"/>
        </w:rPr>
        <w:t xml:space="preserve"> </w:t>
      </w:r>
      <w:r w:rsidRPr="00DE2341">
        <w:rPr>
          <w:rFonts w:ascii="Verdana" w:hAnsi="Verdana"/>
          <w:b/>
          <w:bCs/>
          <w:sz w:val="18"/>
          <w:szCs w:val="18"/>
        </w:rPr>
        <w:t>Dostawa serwer</w:t>
      </w:r>
      <w:r>
        <w:rPr>
          <w:rFonts w:ascii="Verdana" w:hAnsi="Verdana"/>
          <w:b/>
          <w:bCs/>
          <w:sz w:val="18"/>
          <w:szCs w:val="18"/>
        </w:rPr>
        <w:t>a</w:t>
      </w:r>
      <w:r w:rsidRPr="00DE2341">
        <w:rPr>
          <w:rFonts w:ascii="Verdana" w:hAnsi="Verdana"/>
          <w:b/>
          <w:bCs/>
          <w:sz w:val="18"/>
          <w:szCs w:val="18"/>
        </w:rPr>
        <w:t xml:space="preserve"> na potrzeby</w:t>
      </w:r>
      <w:r>
        <w:rPr>
          <w:rFonts w:ascii="Verdana" w:hAnsi="Verdana"/>
          <w:b/>
          <w:bCs/>
          <w:sz w:val="18"/>
          <w:szCs w:val="18"/>
        </w:rPr>
        <w:t xml:space="preserve"> Uniwersytetu Medycznego im. Piastów Śląskich</w:t>
      </w:r>
      <w:r>
        <w:rPr>
          <w:rFonts w:ascii="Verdana" w:hAnsi="Verdana"/>
          <w:bCs/>
          <w:sz w:val="18"/>
          <w:szCs w:val="18"/>
        </w:rPr>
        <w:t xml:space="preserve">, </w:t>
      </w:r>
      <w:r w:rsidRPr="00DE2341">
        <w:rPr>
          <w:rFonts w:ascii="Verdana" w:hAnsi="Verdana"/>
          <w:bCs/>
          <w:sz w:val="18"/>
          <w:szCs w:val="18"/>
        </w:rPr>
        <w:t>zwana dalej</w:t>
      </w:r>
      <w:r w:rsidRPr="00DE2341">
        <w:rPr>
          <w:rFonts w:ascii="Verdana" w:hAnsi="Verdana"/>
          <w:b/>
          <w:bCs/>
          <w:sz w:val="18"/>
          <w:szCs w:val="18"/>
        </w:rPr>
        <w:t xml:space="preserve"> „przedmiotem umowy”.</w:t>
      </w:r>
    </w:p>
    <w:p w14:paraId="1DD50B11" w14:textId="77777777" w:rsidR="00CF1CD8" w:rsidRDefault="00CF1CD8" w:rsidP="00CF1CD8">
      <w:pPr>
        <w:pStyle w:val="Akapitzlist"/>
        <w:tabs>
          <w:tab w:val="left" w:pos="993"/>
        </w:tabs>
        <w:spacing w:after="60" w:line="240" w:lineRule="exact"/>
        <w:ind w:left="567"/>
        <w:jc w:val="both"/>
        <w:rPr>
          <w:rFonts w:ascii="Verdana" w:hAnsi="Verdana"/>
          <w:bCs/>
          <w:sz w:val="18"/>
          <w:szCs w:val="18"/>
        </w:rPr>
      </w:pPr>
      <w:r w:rsidRPr="008C1D39">
        <w:rPr>
          <w:rFonts w:ascii="Verdana" w:hAnsi="Verdana"/>
          <w:bCs/>
          <w:sz w:val="18"/>
          <w:szCs w:val="18"/>
        </w:rPr>
        <w:t xml:space="preserve">Szczegółowy opis przedmiotu umowy określa załącznik nr </w:t>
      </w:r>
      <w:r w:rsidRPr="008C1D39">
        <w:rPr>
          <w:rFonts w:ascii="Verdana" w:hAnsi="Verdana"/>
          <w:b/>
          <w:bCs/>
          <w:sz w:val="18"/>
          <w:szCs w:val="18"/>
        </w:rPr>
        <w:t>2</w:t>
      </w:r>
      <w:r>
        <w:rPr>
          <w:rFonts w:ascii="Verdana" w:hAnsi="Verdana"/>
          <w:b/>
          <w:bCs/>
          <w:sz w:val="18"/>
          <w:szCs w:val="18"/>
        </w:rPr>
        <w:t xml:space="preserve"> </w:t>
      </w:r>
      <w:r w:rsidRPr="008C1D39">
        <w:rPr>
          <w:rFonts w:ascii="Verdana" w:hAnsi="Verdana"/>
          <w:bCs/>
          <w:sz w:val="18"/>
          <w:szCs w:val="18"/>
        </w:rPr>
        <w:t>do niniejszej</w:t>
      </w:r>
      <w:r w:rsidRPr="00BA037B">
        <w:rPr>
          <w:rFonts w:ascii="Verdana" w:hAnsi="Verdana"/>
          <w:bCs/>
          <w:sz w:val="18"/>
          <w:szCs w:val="18"/>
        </w:rPr>
        <w:t xml:space="preserve"> umowy.</w:t>
      </w:r>
    </w:p>
    <w:p w14:paraId="11164E77" w14:textId="77777777" w:rsidR="00CF1CD8" w:rsidRPr="00823579" w:rsidRDefault="00CF1CD8" w:rsidP="00EC4792">
      <w:pPr>
        <w:pStyle w:val="Akapitzlist"/>
        <w:numPr>
          <w:ilvl w:val="0"/>
          <w:numId w:val="105"/>
        </w:numPr>
        <w:tabs>
          <w:tab w:val="clear" w:pos="720"/>
          <w:tab w:val="num" w:pos="567"/>
          <w:tab w:val="left" w:pos="993"/>
        </w:tabs>
        <w:spacing w:after="60" w:line="240" w:lineRule="exact"/>
        <w:ind w:left="567" w:hanging="425"/>
        <w:jc w:val="both"/>
        <w:rPr>
          <w:rFonts w:ascii="Verdana" w:hAnsi="Verdana"/>
          <w:bCs/>
          <w:sz w:val="18"/>
          <w:szCs w:val="18"/>
        </w:rPr>
      </w:pPr>
      <w:r>
        <w:rPr>
          <w:rFonts w:ascii="Verdana" w:hAnsi="Verdana"/>
          <w:bCs/>
          <w:sz w:val="18"/>
          <w:szCs w:val="18"/>
        </w:rPr>
        <w:t xml:space="preserve">Wykonawca dostarczy </w:t>
      </w:r>
      <w:r w:rsidRPr="00CD5C81">
        <w:rPr>
          <w:rFonts w:ascii="Verdana" w:hAnsi="Verdana"/>
          <w:bCs/>
          <w:sz w:val="18"/>
          <w:szCs w:val="18"/>
        </w:rPr>
        <w:t xml:space="preserve">przedmiot umowy w </w:t>
      </w:r>
      <w:r>
        <w:rPr>
          <w:rFonts w:ascii="Verdana" w:hAnsi="Verdana"/>
          <w:bCs/>
          <w:sz w:val="18"/>
          <w:szCs w:val="18"/>
        </w:rPr>
        <w:t xml:space="preserve">dniach od poniedziałku do piątku w godzinach od 8:00 </w:t>
      </w:r>
      <w:r w:rsidRPr="00823579">
        <w:rPr>
          <w:rFonts w:ascii="Verdana" w:hAnsi="Verdana"/>
          <w:bCs/>
          <w:sz w:val="18"/>
          <w:szCs w:val="18"/>
        </w:rPr>
        <w:t xml:space="preserve">do 15:00 – do </w:t>
      </w:r>
      <w:r>
        <w:rPr>
          <w:rFonts w:ascii="Verdana" w:hAnsi="Verdana"/>
          <w:b/>
          <w:bCs/>
          <w:sz w:val="18"/>
          <w:szCs w:val="18"/>
        </w:rPr>
        <w:t>Zakładu Radiologii Ogólnej, Zabiegowej i Neuroradiologii</w:t>
      </w:r>
      <w:r w:rsidRPr="00823579">
        <w:rPr>
          <w:rFonts w:ascii="Verdana" w:hAnsi="Verdana"/>
          <w:bCs/>
          <w:sz w:val="18"/>
          <w:szCs w:val="18"/>
        </w:rPr>
        <w:t xml:space="preserve">, </w:t>
      </w:r>
      <w:r>
        <w:rPr>
          <w:rFonts w:ascii="Verdana" w:hAnsi="Verdana"/>
          <w:bCs/>
          <w:sz w:val="18"/>
          <w:szCs w:val="18"/>
        </w:rPr>
        <w:t>ul. Borowska 213, 50-556</w:t>
      </w:r>
      <w:r w:rsidRPr="00823579">
        <w:rPr>
          <w:rFonts w:ascii="Verdana" w:hAnsi="Verdana"/>
          <w:bCs/>
          <w:sz w:val="18"/>
          <w:szCs w:val="18"/>
        </w:rPr>
        <w:t xml:space="preserve"> Wrocław– na własny koszt i ryzyko z zapewnieniem właściwego transportu gwarantującego bezpieczną i bezusterkową dostawę.</w:t>
      </w:r>
    </w:p>
    <w:p w14:paraId="1FCCE30E" w14:textId="77777777" w:rsidR="00CF1CD8" w:rsidRPr="00BA037B" w:rsidRDefault="00CF1CD8" w:rsidP="00EC4792">
      <w:pPr>
        <w:pStyle w:val="Akapitzlist"/>
        <w:numPr>
          <w:ilvl w:val="0"/>
          <w:numId w:val="105"/>
        </w:numPr>
        <w:tabs>
          <w:tab w:val="clear" w:pos="720"/>
          <w:tab w:val="num" w:pos="567"/>
          <w:tab w:val="left" w:pos="993"/>
        </w:tabs>
        <w:spacing w:after="60" w:line="240" w:lineRule="exact"/>
        <w:ind w:left="567" w:hanging="425"/>
        <w:jc w:val="both"/>
        <w:rPr>
          <w:rFonts w:ascii="Verdana" w:hAnsi="Verdana"/>
          <w:bCs/>
          <w:sz w:val="18"/>
          <w:szCs w:val="18"/>
        </w:rPr>
      </w:pPr>
      <w:r w:rsidRPr="00823579">
        <w:rPr>
          <w:rFonts w:ascii="Verdana" w:hAnsi="Verdana"/>
          <w:bCs/>
          <w:sz w:val="18"/>
          <w:szCs w:val="18"/>
        </w:rPr>
        <w:t>Zamawiający wymaga, aby Wykonawca poinstruował osoby wyznaczone przez pracowników Centrum Informatycznego Uniwersytetu Medycznego we Wrocławiu w zakresie obsługi i</w:t>
      </w:r>
      <w:r>
        <w:rPr>
          <w:rFonts w:ascii="Verdana" w:hAnsi="Verdana"/>
          <w:bCs/>
          <w:sz w:val="18"/>
          <w:szCs w:val="18"/>
        </w:rPr>
        <w:t xml:space="preserve"> konserwacji dostarczanych urządzeń.</w:t>
      </w:r>
    </w:p>
    <w:p w14:paraId="122F4FEE" w14:textId="77777777" w:rsidR="00CF1CD8" w:rsidRPr="009C5DD4" w:rsidRDefault="00CF1CD8" w:rsidP="00EC4792">
      <w:pPr>
        <w:pStyle w:val="Akapitzlist"/>
        <w:numPr>
          <w:ilvl w:val="0"/>
          <w:numId w:val="105"/>
        </w:numPr>
        <w:spacing w:after="60" w:line="240" w:lineRule="exact"/>
        <w:ind w:left="567" w:hanging="425"/>
        <w:jc w:val="both"/>
        <w:rPr>
          <w:rFonts w:ascii="Verdana" w:hAnsi="Verdana"/>
          <w:bCs/>
          <w:sz w:val="18"/>
          <w:szCs w:val="18"/>
        </w:rPr>
      </w:pPr>
      <w:r>
        <w:rPr>
          <w:rFonts w:ascii="Verdana" w:hAnsi="Verdana" w:cs="Arial"/>
          <w:sz w:val="18"/>
          <w:szCs w:val="18"/>
        </w:rPr>
        <w:t>Formularz ofertowy z dnia .........</w:t>
      </w:r>
      <w:r w:rsidRPr="00C64D5C">
        <w:rPr>
          <w:rFonts w:ascii="Verdana" w:hAnsi="Verdana" w:cs="Arial"/>
          <w:sz w:val="18"/>
          <w:szCs w:val="18"/>
        </w:rPr>
        <w:t xml:space="preserve"> r</w:t>
      </w:r>
      <w:r>
        <w:rPr>
          <w:rFonts w:ascii="Verdana" w:hAnsi="Verdana" w:cs="Arial"/>
          <w:sz w:val="18"/>
          <w:szCs w:val="18"/>
        </w:rPr>
        <w:t xml:space="preserve">. </w:t>
      </w:r>
      <w:r w:rsidRPr="009C5DD4">
        <w:rPr>
          <w:rFonts w:ascii="Verdana" w:hAnsi="Verdana" w:cs="Arial"/>
          <w:sz w:val="18"/>
          <w:szCs w:val="18"/>
        </w:rPr>
        <w:t xml:space="preserve">oraz </w:t>
      </w:r>
      <w:r>
        <w:rPr>
          <w:rFonts w:ascii="Verdana" w:hAnsi="Verdana" w:cs="Arial"/>
          <w:sz w:val="18"/>
          <w:szCs w:val="18"/>
        </w:rPr>
        <w:t xml:space="preserve">Arkusz informacji technicznej, </w:t>
      </w:r>
      <w:r w:rsidRPr="009C5DD4">
        <w:rPr>
          <w:rFonts w:ascii="Verdana" w:hAnsi="Verdana" w:cs="Arial"/>
          <w:sz w:val="18"/>
          <w:szCs w:val="18"/>
        </w:rPr>
        <w:t>stanowią integralną część niniejszej umowy jako załączniki, odpowiednio nr 1 i 2 do umowy.</w:t>
      </w:r>
    </w:p>
    <w:p w14:paraId="3C1A07A5" w14:textId="77777777" w:rsidR="00CF1CD8" w:rsidRDefault="00CF1CD8" w:rsidP="00CF1CD8">
      <w:pPr>
        <w:pStyle w:val="Nagwek4"/>
        <w:spacing w:line="240" w:lineRule="exact"/>
        <w:rPr>
          <w:rFonts w:eastAsia="Tahoma"/>
          <w:u w:color="000000"/>
          <w:bdr w:val="nil"/>
        </w:rPr>
      </w:pPr>
    </w:p>
    <w:p w14:paraId="4DA428E5" w14:textId="77777777" w:rsidR="00CF1CD8" w:rsidRPr="00CF1CD8" w:rsidRDefault="00CF1CD8" w:rsidP="00CF1CD8">
      <w:pPr>
        <w:pStyle w:val="Nagwek4"/>
        <w:spacing w:line="240" w:lineRule="exact"/>
        <w:jc w:val="center"/>
        <w:rPr>
          <w:rFonts w:eastAsia="Tahoma"/>
          <w:u w:color="000000"/>
          <w:bdr w:val="nil"/>
        </w:rPr>
      </w:pPr>
      <w:r w:rsidRPr="00242C8B">
        <w:rPr>
          <w:rFonts w:eastAsia="Tahoma"/>
          <w:u w:color="000000"/>
          <w:bdr w:val="nil"/>
        </w:rPr>
        <w:t>§ 2</w:t>
      </w:r>
      <w:r>
        <w:rPr>
          <w:rFonts w:eastAsia="Tahoma"/>
          <w:u w:color="000000"/>
          <w:bdr w:val="nil"/>
        </w:rPr>
        <w:t xml:space="preserve">. </w:t>
      </w:r>
      <w:r w:rsidRPr="00CF1CD8">
        <w:rPr>
          <w:rFonts w:eastAsia="Tahoma"/>
          <w:u w:color="000000"/>
          <w:bdr w:val="nil"/>
        </w:rPr>
        <w:t>Termin realizacji przedmiotu umowy</w:t>
      </w:r>
    </w:p>
    <w:p w14:paraId="2DC1BEDF" w14:textId="77777777" w:rsidR="00CF1CD8" w:rsidRPr="00006FDD" w:rsidRDefault="00CF1CD8" w:rsidP="00EC4792">
      <w:pPr>
        <w:numPr>
          <w:ilvl w:val="0"/>
          <w:numId w:val="95"/>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Wykonawca zobowiązuje się wobec Zamawiającego wykonać przedmiot umowy, tj. dostarczyć, </w:t>
      </w:r>
      <w:r w:rsidRPr="00006FDD">
        <w:rPr>
          <w:rFonts w:ascii="Verdana" w:eastAsiaTheme="minorEastAsia" w:hAnsi="Verdana" w:cstheme="minorBidi"/>
          <w:sz w:val="18"/>
          <w:szCs w:val="18"/>
        </w:rPr>
        <w:br/>
        <w:t xml:space="preserve">i uruchomić w terminie do </w:t>
      </w:r>
      <w:r>
        <w:rPr>
          <w:rFonts w:ascii="Verdana" w:eastAsiaTheme="minorEastAsia" w:hAnsi="Verdana" w:cstheme="minorBidi"/>
          <w:b/>
          <w:sz w:val="18"/>
          <w:szCs w:val="18"/>
        </w:rPr>
        <w:t xml:space="preserve">.................... </w:t>
      </w:r>
      <w:r>
        <w:rPr>
          <w:rStyle w:val="Odwoanieprzypisudolnego"/>
          <w:rFonts w:ascii="Verdana" w:eastAsiaTheme="minorEastAsia" w:hAnsi="Verdana" w:cstheme="minorBidi"/>
          <w:b/>
          <w:sz w:val="18"/>
          <w:szCs w:val="18"/>
        </w:rPr>
        <w:footnoteReference w:id="1"/>
      </w:r>
      <w:r>
        <w:rPr>
          <w:rFonts w:ascii="Verdana" w:eastAsiaTheme="minorEastAsia" w:hAnsi="Verdana" w:cstheme="minorBidi"/>
          <w:b/>
          <w:sz w:val="18"/>
          <w:szCs w:val="18"/>
        </w:rPr>
        <w:t xml:space="preserve"> </w:t>
      </w:r>
      <w:r w:rsidRPr="00006FDD">
        <w:rPr>
          <w:rFonts w:ascii="Verdana" w:eastAsiaTheme="minorEastAsia" w:hAnsi="Verdana" w:cstheme="minorBidi"/>
          <w:sz w:val="18"/>
          <w:szCs w:val="18"/>
        </w:rPr>
        <w:t>od daty podpisania umowy.</w:t>
      </w:r>
    </w:p>
    <w:p w14:paraId="7CC43724" w14:textId="77777777" w:rsidR="00CF1CD8" w:rsidRPr="00006FDD" w:rsidRDefault="00CF1CD8" w:rsidP="00EC4792">
      <w:pPr>
        <w:numPr>
          <w:ilvl w:val="0"/>
          <w:numId w:val="95"/>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Faktura za dostawę przedmiotu umowy zostanie wystawiona na adres: Uniwersytet Medyczny we Wrocławiu</w:t>
      </w:r>
      <w:r>
        <w:rPr>
          <w:rFonts w:ascii="Verdana" w:eastAsiaTheme="minorEastAsia" w:hAnsi="Verdana" w:cstheme="minorBidi"/>
          <w:sz w:val="18"/>
          <w:szCs w:val="18"/>
        </w:rPr>
        <w:t>,</w:t>
      </w:r>
      <w:r w:rsidRPr="00006FDD">
        <w:rPr>
          <w:rFonts w:ascii="Verdana" w:eastAsiaTheme="minorEastAsia" w:hAnsi="Verdana" w:cstheme="minorBidi"/>
          <w:sz w:val="18"/>
          <w:szCs w:val="18"/>
        </w:rPr>
        <w:t xml:space="preserve"> Wybrzeże Pasteura 1, 50-367 Wrocław, NIP 896-000-57-79.</w:t>
      </w:r>
      <w:r>
        <w:rPr>
          <w:rFonts w:ascii="Verdana" w:eastAsiaTheme="minorEastAsia" w:hAnsi="Verdana" w:cstheme="minorBidi"/>
          <w:sz w:val="18"/>
          <w:szCs w:val="18"/>
        </w:rPr>
        <w:t xml:space="preserve"> Podstawę dla wystawienia faktury stanowi podpisany przez obie Strony protokół.</w:t>
      </w:r>
    </w:p>
    <w:p w14:paraId="0E8460E2" w14:textId="77777777" w:rsidR="00CF1CD8" w:rsidRPr="00006FDD" w:rsidRDefault="00CF1CD8" w:rsidP="00EC4792">
      <w:pPr>
        <w:numPr>
          <w:ilvl w:val="0"/>
          <w:numId w:val="95"/>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Podpisanie protokołu odbioru przedmiotu umowy </w:t>
      </w:r>
      <w:r w:rsidRPr="00006FDD">
        <w:rPr>
          <w:rFonts w:ascii="Verdana" w:eastAsiaTheme="minorEastAsia" w:hAnsi="Verdana" w:cstheme="minorBidi"/>
          <w:bCs/>
          <w:i/>
          <w:sz w:val="18"/>
          <w:szCs w:val="18"/>
        </w:rPr>
        <w:t xml:space="preserve">(załącznik nr </w:t>
      </w:r>
      <w:r>
        <w:rPr>
          <w:rFonts w:ascii="Verdana" w:eastAsiaTheme="minorEastAsia" w:hAnsi="Verdana" w:cstheme="minorBidi"/>
          <w:bCs/>
          <w:i/>
          <w:sz w:val="18"/>
          <w:szCs w:val="18"/>
        </w:rPr>
        <w:t>3</w:t>
      </w:r>
      <w:r w:rsidRPr="00006FDD">
        <w:rPr>
          <w:rFonts w:ascii="Verdana" w:eastAsiaTheme="minorEastAsia" w:hAnsi="Verdana" w:cstheme="minorBidi"/>
          <w:bCs/>
          <w:i/>
          <w:sz w:val="18"/>
          <w:szCs w:val="18"/>
        </w:rPr>
        <w:t xml:space="preserve"> do umowy)</w:t>
      </w:r>
      <w:r w:rsidRPr="00006FDD">
        <w:rPr>
          <w:rFonts w:ascii="Verdana" w:eastAsiaTheme="minorEastAsia" w:hAnsi="Verdana" w:cstheme="minorBidi"/>
          <w:sz w:val="18"/>
          <w:szCs w:val="18"/>
        </w:rPr>
        <w:t xml:space="preserve"> nastąpi po obustronnym stwierdzeniu, że nie wystąpiły żadne zastrzeżenia.</w:t>
      </w:r>
    </w:p>
    <w:p w14:paraId="07857ADF" w14:textId="3E607317" w:rsidR="00CF1CD8" w:rsidRPr="00823579" w:rsidRDefault="00CF1CD8" w:rsidP="00EC4792">
      <w:pPr>
        <w:numPr>
          <w:ilvl w:val="0"/>
          <w:numId w:val="95"/>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sz w:val="18"/>
          <w:szCs w:val="18"/>
        </w:rPr>
        <w:t xml:space="preserve">Osobą uprawnioną do podpisania protokołu ze strony Zamawiającego jest przedstawiciel </w:t>
      </w:r>
      <w:r w:rsidR="00BA21DA" w:rsidRPr="00BA21DA">
        <w:rPr>
          <w:rFonts w:ascii="Verdana" w:eastAsiaTheme="minorEastAsia" w:hAnsi="Verdana" w:cstheme="minorBidi"/>
          <w:b/>
          <w:bCs/>
          <w:sz w:val="18"/>
          <w:szCs w:val="18"/>
        </w:rPr>
        <w:t xml:space="preserve">Zakładu </w:t>
      </w:r>
      <w:r w:rsidR="00BA21DA" w:rsidRPr="00BA21DA">
        <w:rPr>
          <w:rFonts w:ascii="Verdana" w:eastAsiaTheme="minorEastAsia" w:hAnsi="Verdana" w:cstheme="minorBidi"/>
          <w:bCs/>
          <w:sz w:val="18"/>
          <w:szCs w:val="18"/>
        </w:rPr>
        <w:t>Radiologii Ogólnej, Zabiegowej i Neuroradiologii</w:t>
      </w:r>
      <w:r w:rsidR="00BA21DA" w:rsidRPr="00BA21DA">
        <w:rPr>
          <w:rFonts w:ascii="Verdana" w:eastAsiaTheme="minorEastAsia" w:hAnsi="Verdana" w:cstheme="minorBidi"/>
          <w:sz w:val="18"/>
          <w:szCs w:val="18"/>
        </w:rPr>
        <w:t xml:space="preserve"> </w:t>
      </w:r>
      <w:r w:rsidR="00BA21DA">
        <w:rPr>
          <w:rFonts w:ascii="Verdana" w:eastAsiaTheme="minorEastAsia" w:hAnsi="Verdana" w:cstheme="minorBidi"/>
          <w:sz w:val="18"/>
          <w:szCs w:val="18"/>
        </w:rPr>
        <w:t xml:space="preserve">lub </w:t>
      </w:r>
      <w:r w:rsidRPr="00823579">
        <w:rPr>
          <w:rFonts w:ascii="Verdana" w:eastAsiaTheme="minorEastAsia" w:hAnsi="Verdana" w:cstheme="minorBidi"/>
          <w:sz w:val="18"/>
          <w:szCs w:val="18"/>
        </w:rPr>
        <w:t>Centrum Informatycznego Uniwersytetu Medycznego we Wrocławiu.</w:t>
      </w:r>
    </w:p>
    <w:p w14:paraId="4DFC4885" w14:textId="77777777" w:rsidR="00CF1CD8" w:rsidRPr="00FB1EA7" w:rsidRDefault="00CF1CD8" w:rsidP="00CF1CD8">
      <w:pPr>
        <w:spacing w:line="240" w:lineRule="exact"/>
        <w:jc w:val="center"/>
        <w:rPr>
          <w:rFonts w:ascii="Verdana" w:eastAsiaTheme="majorEastAsia" w:hAnsi="Verdana"/>
          <w:b/>
          <w:sz w:val="18"/>
          <w:szCs w:val="18"/>
        </w:rPr>
      </w:pPr>
      <w:r w:rsidRPr="00FB1EA7">
        <w:rPr>
          <w:rFonts w:ascii="Verdana" w:eastAsiaTheme="minorEastAsia" w:hAnsi="Verdana"/>
          <w:b/>
          <w:sz w:val="18"/>
          <w:szCs w:val="18"/>
        </w:rPr>
        <w:lastRenderedPageBreak/>
        <w:t>§ 3</w:t>
      </w:r>
      <w:r>
        <w:rPr>
          <w:rFonts w:ascii="Verdana" w:eastAsiaTheme="minorEastAsia" w:hAnsi="Verdana"/>
          <w:b/>
          <w:sz w:val="18"/>
          <w:szCs w:val="18"/>
        </w:rPr>
        <w:t xml:space="preserve">. </w:t>
      </w:r>
      <w:r w:rsidRPr="00FB1EA7">
        <w:rPr>
          <w:rFonts w:ascii="Verdana" w:eastAsiaTheme="majorEastAsia" w:hAnsi="Verdana"/>
          <w:b/>
          <w:sz w:val="18"/>
          <w:szCs w:val="18"/>
        </w:rPr>
        <w:t>Cena</w:t>
      </w:r>
    </w:p>
    <w:p w14:paraId="6276ECA2" w14:textId="77777777" w:rsidR="00CF1CD8" w:rsidRPr="00C64D5C" w:rsidRDefault="00CF1CD8" w:rsidP="00EC4792">
      <w:pPr>
        <w:numPr>
          <w:ilvl w:val="0"/>
          <w:numId w:val="104"/>
        </w:numPr>
        <w:spacing w:after="60" w:line="240" w:lineRule="exact"/>
        <w:ind w:left="567" w:hanging="425"/>
        <w:jc w:val="both"/>
        <w:rPr>
          <w:rFonts w:ascii="Verdana" w:eastAsiaTheme="minorEastAsia" w:hAnsi="Verdana" w:cstheme="minorBidi"/>
          <w:bCs/>
          <w:iCs/>
          <w:sz w:val="18"/>
          <w:szCs w:val="18"/>
        </w:rPr>
      </w:pPr>
      <w:r w:rsidRPr="00FB1EA7">
        <w:rPr>
          <w:rFonts w:ascii="Verdana" w:eastAsiaTheme="minorEastAsia" w:hAnsi="Verdana" w:cstheme="minorBidi"/>
          <w:sz w:val="18"/>
          <w:szCs w:val="18"/>
        </w:rPr>
        <w:t xml:space="preserve">Cena przedmiotu umowy ustalona na podstawie oferty wynosi netto: </w:t>
      </w:r>
      <w:r>
        <w:rPr>
          <w:rFonts w:ascii="Verdana" w:eastAsiaTheme="minorEastAsia" w:hAnsi="Verdana" w:cstheme="minorBidi"/>
          <w:b/>
          <w:sz w:val="18"/>
          <w:szCs w:val="18"/>
        </w:rPr>
        <w:t>....................</w:t>
      </w:r>
      <w:r w:rsidRPr="00FB1EA7">
        <w:rPr>
          <w:rFonts w:ascii="Verdana" w:eastAsiaTheme="minorEastAsia" w:hAnsi="Verdana" w:cstheme="minorBidi"/>
          <w:b/>
          <w:bCs/>
          <w:sz w:val="18"/>
          <w:szCs w:val="18"/>
        </w:rPr>
        <w:t>PLN</w:t>
      </w:r>
      <w:r w:rsidRPr="00FB1EA7">
        <w:rPr>
          <w:rFonts w:ascii="Verdana" w:eastAsiaTheme="minorEastAsia" w:hAnsi="Verdana" w:cstheme="minorBidi"/>
          <w:sz w:val="18"/>
          <w:szCs w:val="18"/>
        </w:rPr>
        <w:t>, brutto: </w:t>
      </w:r>
      <w:r>
        <w:rPr>
          <w:rFonts w:ascii="Verdana" w:eastAsiaTheme="minorEastAsia" w:hAnsi="Verdana" w:cstheme="minorBidi"/>
          <w:b/>
          <w:bCs/>
          <w:iCs/>
          <w:sz w:val="18"/>
          <w:szCs w:val="18"/>
        </w:rPr>
        <w:t>............................</w:t>
      </w:r>
      <w:r w:rsidRPr="00C64D5C">
        <w:rPr>
          <w:rFonts w:ascii="Verdana" w:eastAsiaTheme="minorEastAsia" w:hAnsi="Verdana" w:cstheme="minorBidi"/>
          <w:b/>
          <w:bCs/>
          <w:sz w:val="18"/>
          <w:szCs w:val="18"/>
        </w:rPr>
        <w:t xml:space="preserve">PLN </w:t>
      </w:r>
      <w:r w:rsidRPr="00C64D5C">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 </w:t>
      </w:r>
      <w:r w:rsidRPr="00C64D5C">
        <w:rPr>
          <w:rFonts w:ascii="Verdana" w:eastAsiaTheme="minorEastAsia" w:hAnsi="Verdana" w:cstheme="minorBidi"/>
          <w:sz w:val="18"/>
          <w:szCs w:val="18"/>
        </w:rPr>
        <w:t xml:space="preserve">PLN). </w:t>
      </w:r>
    </w:p>
    <w:p w14:paraId="0760E649" w14:textId="77777777" w:rsidR="00CF1CD8" w:rsidRPr="00823579" w:rsidRDefault="00CF1CD8" w:rsidP="00EC4792">
      <w:pPr>
        <w:numPr>
          <w:ilvl w:val="0"/>
          <w:numId w:val="104"/>
        </w:numPr>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noProof/>
          <w:sz w:val="18"/>
          <w:szCs w:val="18"/>
        </w:rPr>
        <w:t>W cenie realizacji przedmiotu umowy zawarte są koszty</w:t>
      </w:r>
      <w:r w:rsidRPr="00823579">
        <w:rPr>
          <w:rFonts w:ascii="Verdana" w:eastAsiaTheme="minorEastAsia" w:hAnsi="Verdana" w:cstheme="minorBidi"/>
          <w:sz w:val="18"/>
          <w:szCs w:val="18"/>
        </w:rPr>
        <w:t>:</w:t>
      </w:r>
    </w:p>
    <w:p w14:paraId="2B6F336C" w14:textId="77777777" w:rsidR="00CF1CD8" w:rsidRPr="00823579" w:rsidRDefault="00CF1CD8" w:rsidP="00EC4792">
      <w:pPr>
        <w:numPr>
          <w:ilvl w:val="0"/>
          <w:numId w:val="97"/>
        </w:numPr>
        <w:spacing w:after="60" w:line="240" w:lineRule="exact"/>
        <w:ind w:hanging="294"/>
        <w:jc w:val="both"/>
        <w:rPr>
          <w:rFonts w:ascii="Verdana" w:eastAsiaTheme="minorEastAsia" w:hAnsi="Verdana" w:cstheme="minorBidi"/>
          <w:sz w:val="18"/>
          <w:szCs w:val="18"/>
        </w:rPr>
      </w:pPr>
      <w:r w:rsidRPr="00823579">
        <w:rPr>
          <w:rFonts w:ascii="Verdana" w:eastAsiaTheme="minorEastAsia" w:hAnsi="Verdana" w:cstheme="minorBidi"/>
          <w:sz w:val="18"/>
          <w:szCs w:val="18"/>
        </w:rPr>
        <w:t xml:space="preserve">ubezpieczenia, opakowania i transportu do </w:t>
      </w:r>
      <w:r w:rsidRPr="00823579">
        <w:rPr>
          <w:rFonts w:ascii="Verdana" w:eastAsiaTheme="minorEastAsia" w:hAnsi="Verdana" w:cstheme="minorBidi"/>
          <w:bCs/>
          <w:sz w:val="18"/>
          <w:szCs w:val="18"/>
        </w:rPr>
        <w:t xml:space="preserve">Centrum Informatycznego Uniwersytetu Medycznego we Wrocławiu </w:t>
      </w:r>
      <w:r w:rsidRPr="00823579">
        <w:rPr>
          <w:rFonts w:ascii="Verdana" w:eastAsiaTheme="minorEastAsia" w:hAnsi="Verdana" w:cstheme="minorBidi"/>
          <w:sz w:val="18"/>
          <w:szCs w:val="18"/>
        </w:rPr>
        <w:t>oraz podatku VAT,</w:t>
      </w:r>
    </w:p>
    <w:p w14:paraId="641472D9" w14:textId="77777777" w:rsidR="00CF1CD8" w:rsidRPr="00823579" w:rsidRDefault="00CF1CD8" w:rsidP="00EC4792">
      <w:pPr>
        <w:numPr>
          <w:ilvl w:val="0"/>
          <w:numId w:val="58"/>
        </w:numPr>
        <w:tabs>
          <w:tab w:val="num" w:pos="709"/>
        </w:tabs>
        <w:spacing w:after="60" w:line="240" w:lineRule="exact"/>
        <w:ind w:left="851" w:hanging="425"/>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uruchomienia przedmiotu umowy w miejscu wskazanym przez pracowników </w:t>
      </w:r>
      <w:r w:rsidRPr="00823579">
        <w:rPr>
          <w:rFonts w:ascii="Verdana" w:eastAsiaTheme="minorEastAsia" w:hAnsi="Verdana" w:cstheme="minorBidi"/>
          <w:bCs/>
          <w:sz w:val="18"/>
          <w:szCs w:val="18"/>
        </w:rPr>
        <w:t>Centrum Informatycznego Uniwersytetu Medycznego we Wrocławiu</w:t>
      </w:r>
      <w:r w:rsidRPr="00823579">
        <w:rPr>
          <w:rFonts w:ascii="Verdana" w:eastAsiaTheme="minorEastAsia" w:hAnsi="Verdana" w:cstheme="minorBidi"/>
          <w:sz w:val="18"/>
          <w:szCs w:val="18"/>
        </w:rPr>
        <w:t>,</w:t>
      </w:r>
    </w:p>
    <w:p w14:paraId="7F86ED02" w14:textId="0DA63CFD" w:rsidR="00CF1CD8" w:rsidRPr="00823579" w:rsidRDefault="00CF1CD8" w:rsidP="00EC4792">
      <w:pPr>
        <w:numPr>
          <w:ilvl w:val="0"/>
          <w:numId w:val="58"/>
        </w:numPr>
        <w:tabs>
          <w:tab w:val="num" w:pos="709"/>
        </w:tabs>
        <w:spacing w:after="60" w:line="240" w:lineRule="exact"/>
        <w:ind w:left="709" w:hanging="283"/>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przeprowadzenia szkolenia wybranych pracowników Zamawiającego w zakresie obsługi przedmiotu </w:t>
      </w:r>
      <w:r w:rsidRPr="00823579">
        <w:rPr>
          <w:rFonts w:ascii="Verdana" w:eastAsiaTheme="minorEastAsia" w:hAnsi="Verdana" w:cstheme="minorBidi"/>
          <w:color w:val="000000" w:themeColor="text1"/>
          <w:sz w:val="18"/>
          <w:szCs w:val="18"/>
        </w:rPr>
        <w:t>umowy.</w:t>
      </w:r>
    </w:p>
    <w:p w14:paraId="763F616E" w14:textId="77777777" w:rsidR="00CF1CD8" w:rsidRDefault="00CF1CD8" w:rsidP="00CF1CD8">
      <w:pPr>
        <w:spacing w:line="240" w:lineRule="exact"/>
        <w:jc w:val="center"/>
        <w:rPr>
          <w:rFonts w:ascii="Verdana" w:eastAsiaTheme="minorEastAsia" w:hAnsi="Verdana" w:cstheme="minorBidi"/>
          <w:b/>
          <w:bCs/>
          <w:sz w:val="18"/>
          <w:szCs w:val="18"/>
        </w:rPr>
      </w:pPr>
    </w:p>
    <w:p w14:paraId="7889B4F7" w14:textId="77777777" w:rsidR="00CF1CD8" w:rsidRPr="008C139D" w:rsidRDefault="00CF1CD8" w:rsidP="00CF1CD8">
      <w:pPr>
        <w:spacing w:line="240" w:lineRule="exact"/>
        <w:jc w:val="center"/>
        <w:rPr>
          <w:rFonts w:ascii="Verdana" w:eastAsiaTheme="majorEastAsia" w:hAnsi="Verdana"/>
          <w:b/>
          <w:sz w:val="18"/>
          <w:szCs w:val="18"/>
        </w:rPr>
      </w:pPr>
      <w:r w:rsidRPr="008C139D">
        <w:rPr>
          <w:rFonts w:ascii="Verdana" w:eastAsiaTheme="minorEastAsia" w:hAnsi="Verdana" w:cstheme="minorBidi"/>
          <w:b/>
          <w:bCs/>
          <w:sz w:val="18"/>
          <w:szCs w:val="18"/>
        </w:rPr>
        <w:t>§ 4</w:t>
      </w:r>
      <w:r>
        <w:rPr>
          <w:rFonts w:ascii="Verdana" w:eastAsiaTheme="minorEastAsia" w:hAnsi="Verdana" w:cstheme="minorBidi"/>
          <w:b/>
          <w:bCs/>
          <w:sz w:val="18"/>
          <w:szCs w:val="18"/>
        </w:rPr>
        <w:t xml:space="preserve">. </w:t>
      </w:r>
      <w:r w:rsidRPr="008C139D">
        <w:rPr>
          <w:rFonts w:ascii="Verdana" w:eastAsiaTheme="majorEastAsia" w:hAnsi="Verdana"/>
          <w:b/>
          <w:sz w:val="18"/>
          <w:szCs w:val="18"/>
        </w:rPr>
        <w:t>Zapłata</w:t>
      </w:r>
    </w:p>
    <w:p w14:paraId="55F0593F" w14:textId="77777777" w:rsidR="00CF1CD8" w:rsidRPr="008C139D" w:rsidRDefault="00CF1CD8" w:rsidP="00EC4792">
      <w:pPr>
        <w:numPr>
          <w:ilvl w:val="0"/>
          <w:numId w:val="60"/>
        </w:numPr>
        <w:tabs>
          <w:tab w:val="num" w:pos="426"/>
        </w:tabs>
        <w:spacing w:after="60" w:line="240" w:lineRule="exact"/>
        <w:ind w:left="426" w:hanging="426"/>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Zamawiający ureguluje należność w wysokości brutto: </w:t>
      </w:r>
      <w:r>
        <w:rPr>
          <w:rFonts w:ascii="Verdana" w:eastAsiaTheme="minorEastAsia" w:hAnsi="Verdana" w:cstheme="minorBidi"/>
          <w:b/>
          <w:bCs/>
          <w:iCs/>
          <w:sz w:val="18"/>
          <w:szCs w:val="18"/>
        </w:rPr>
        <w:t>....................</w:t>
      </w:r>
      <w:r w:rsidRPr="008B164E">
        <w:rPr>
          <w:rFonts w:ascii="Verdana" w:eastAsiaTheme="minorEastAsia" w:hAnsi="Verdana" w:cstheme="minorBidi"/>
          <w:b/>
          <w:bCs/>
          <w:sz w:val="18"/>
          <w:szCs w:val="18"/>
        </w:rPr>
        <w:t xml:space="preserve">PLN </w:t>
      </w:r>
      <w:r w:rsidRPr="008B164E">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8B164E">
        <w:rPr>
          <w:rFonts w:ascii="Verdana" w:eastAsiaTheme="minorEastAsia" w:hAnsi="Verdana" w:cstheme="minorBidi"/>
          <w:sz w:val="18"/>
          <w:szCs w:val="18"/>
        </w:rPr>
        <w:t xml:space="preserve"> PLN)</w:t>
      </w:r>
      <w:r w:rsidRPr="008C139D">
        <w:rPr>
          <w:rFonts w:ascii="Verdana" w:eastAsiaTheme="minorEastAsia" w:hAnsi="Verdana" w:cstheme="minorBidi"/>
          <w:sz w:val="18"/>
          <w:szCs w:val="18"/>
        </w:rPr>
        <w:t xml:space="preserve"> za wykonany przedmiot umowy na podstawie </w:t>
      </w:r>
      <w:r>
        <w:rPr>
          <w:rFonts w:ascii="Verdana" w:eastAsiaTheme="minorEastAsia" w:hAnsi="Verdana" w:cstheme="minorBidi"/>
          <w:sz w:val="18"/>
          <w:szCs w:val="18"/>
        </w:rPr>
        <w:t xml:space="preserve">prawidłowo </w:t>
      </w:r>
      <w:r w:rsidRPr="008C139D">
        <w:rPr>
          <w:rFonts w:ascii="Verdana" w:eastAsiaTheme="minorEastAsia" w:hAnsi="Verdana" w:cstheme="minorBidi"/>
          <w:sz w:val="18"/>
          <w:szCs w:val="18"/>
        </w:rPr>
        <w:t xml:space="preserve">wystawionej </w:t>
      </w:r>
      <w:r>
        <w:rPr>
          <w:rFonts w:ascii="Verdana" w:eastAsiaTheme="minorEastAsia" w:hAnsi="Verdana" w:cstheme="minorBidi"/>
          <w:sz w:val="18"/>
          <w:szCs w:val="18"/>
        </w:rPr>
        <w:t xml:space="preserve">faktury </w:t>
      </w:r>
      <w:r w:rsidRPr="008C139D">
        <w:rPr>
          <w:rFonts w:ascii="Verdana" w:eastAsiaTheme="minorEastAsia" w:hAnsi="Verdana" w:cstheme="minorBidi"/>
          <w:sz w:val="18"/>
          <w:szCs w:val="18"/>
        </w:rPr>
        <w:t>na Uniwersytet Medyczny we Wrocławiu, Wybrzeże Pasteura 1, 50-367 Wrocław, NIP 896-000-57-79.</w:t>
      </w:r>
    </w:p>
    <w:p w14:paraId="009CA6EC" w14:textId="77777777" w:rsidR="00CF1CD8" w:rsidRPr="008C139D" w:rsidRDefault="00CF1CD8" w:rsidP="00EC4792">
      <w:pPr>
        <w:numPr>
          <w:ilvl w:val="0"/>
          <w:numId w:val="60"/>
        </w:numPr>
        <w:tabs>
          <w:tab w:val="num" w:pos="426"/>
        </w:tabs>
        <w:spacing w:after="60" w:line="240" w:lineRule="exact"/>
        <w:ind w:left="426" w:hanging="426"/>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Płatność, o której mowa w ust. 1, będzie dokonana przelewem na konto Wykonawcy, wskazane </w:t>
      </w:r>
      <w:r w:rsidRPr="008C139D">
        <w:rPr>
          <w:rFonts w:ascii="Verdana" w:eastAsiaTheme="minorEastAsia" w:hAnsi="Verdana" w:cstheme="minorBidi"/>
          <w:sz w:val="18"/>
          <w:szCs w:val="18"/>
        </w:rPr>
        <w:br/>
        <w:t xml:space="preserve">w fakturze, w terminie </w:t>
      </w:r>
      <w:r w:rsidRPr="00243ABD">
        <w:rPr>
          <w:rFonts w:ascii="Verdana" w:eastAsiaTheme="minorEastAsia" w:hAnsi="Verdana" w:cstheme="minorBidi"/>
          <w:b/>
          <w:sz w:val="18"/>
          <w:szCs w:val="18"/>
        </w:rPr>
        <w:t>21 dni</w:t>
      </w:r>
      <w:r w:rsidRPr="008C139D">
        <w:rPr>
          <w:rFonts w:ascii="Verdana" w:eastAsiaTheme="minorEastAsia" w:hAnsi="Verdana" w:cstheme="minorBidi"/>
          <w:sz w:val="18"/>
          <w:szCs w:val="18"/>
        </w:rPr>
        <w:t xml:space="preserve"> od daty dostarczenia przez Wykonawcę prawidłowo wystawionej faktury wraz z podpisanym protokołem odbioru do</w:t>
      </w:r>
      <w:r>
        <w:rPr>
          <w:rFonts w:ascii="Verdana" w:eastAsiaTheme="minorEastAsia" w:hAnsi="Verdana" w:cstheme="minorBidi"/>
          <w:bCs/>
          <w:sz w:val="18"/>
          <w:szCs w:val="18"/>
        </w:rPr>
        <w:t xml:space="preserve"> Centrum Informatycznego</w:t>
      </w:r>
      <w:r w:rsidRPr="008C139D">
        <w:rPr>
          <w:rFonts w:ascii="Verdana" w:eastAsiaTheme="minorEastAsia" w:hAnsi="Verdana" w:cstheme="minorBidi"/>
          <w:bCs/>
          <w:sz w:val="18"/>
          <w:szCs w:val="18"/>
        </w:rPr>
        <w:t xml:space="preserve"> Uniwersytetu Medycznego we </w:t>
      </w:r>
      <w:r>
        <w:rPr>
          <w:rFonts w:ascii="Verdana" w:eastAsiaTheme="minorEastAsia" w:hAnsi="Verdana" w:cstheme="minorBidi"/>
          <w:bCs/>
          <w:sz w:val="18"/>
          <w:szCs w:val="18"/>
        </w:rPr>
        <w:t>Wrocławiu, Wybrzeże Pasteura 1, 50-368</w:t>
      </w:r>
      <w:r w:rsidRPr="008C139D">
        <w:rPr>
          <w:rFonts w:ascii="Verdana" w:eastAsiaTheme="minorEastAsia" w:hAnsi="Verdana" w:cstheme="minorBidi"/>
          <w:bCs/>
          <w:sz w:val="18"/>
          <w:szCs w:val="18"/>
        </w:rPr>
        <w:t xml:space="preserve"> Wrocław.</w:t>
      </w:r>
      <w:r>
        <w:rPr>
          <w:rFonts w:ascii="Verdana" w:eastAsiaTheme="minorEastAsia" w:hAnsi="Verdana" w:cstheme="minorBidi"/>
          <w:bCs/>
          <w:sz w:val="18"/>
          <w:szCs w:val="18"/>
        </w:rPr>
        <w:t xml:space="preserve"> </w:t>
      </w:r>
      <w:r w:rsidRPr="00752433">
        <w:rPr>
          <w:rFonts w:ascii="Verdana" w:hAnsi="Verdana"/>
          <w:bCs/>
          <w:color w:val="000000" w:themeColor="text1"/>
          <w:sz w:val="18"/>
          <w:szCs w:val="18"/>
        </w:rPr>
        <w:t xml:space="preserve">Wykonawca może złożyć fakturę za pomocą Platformy Elektronicznego Fakturowania (link do strony: </w:t>
      </w:r>
      <w:r w:rsidRPr="00752433">
        <w:rPr>
          <w:rFonts w:ascii="Verdana" w:hAnsi="Verdana"/>
          <w:color w:val="000000" w:themeColor="text1"/>
          <w:sz w:val="18"/>
          <w:szCs w:val="18"/>
          <w:u w:val="single"/>
        </w:rPr>
        <w:t>https://www.brokerinfinite.efaktura.gov.pl.</w:t>
      </w:r>
    </w:p>
    <w:p w14:paraId="14BC67D4" w14:textId="77777777" w:rsidR="00CF1CD8" w:rsidRPr="008C139D" w:rsidRDefault="00CF1CD8" w:rsidP="00EC4792">
      <w:pPr>
        <w:numPr>
          <w:ilvl w:val="0"/>
          <w:numId w:val="60"/>
        </w:numPr>
        <w:tabs>
          <w:tab w:val="num" w:pos="426"/>
        </w:tabs>
        <w:spacing w:after="60" w:line="240" w:lineRule="exact"/>
        <w:ind w:left="426" w:hanging="426"/>
        <w:jc w:val="both"/>
        <w:rPr>
          <w:rFonts w:ascii="Verdana" w:eastAsiaTheme="minorEastAsia" w:hAnsi="Verdana" w:cstheme="minorBidi"/>
          <w:sz w:val="18"/>
          <w:szCs w:val="18"/>
        </w:rPr>
      </w:pPr>
      <w:r w:rsidRPr="008C139D">
        <w:rPr>
          <w:rFonts w:ascii="Verdana" w:eastAsiaTheme="minorEastAsia" w:hAnsi="Verdana" w:cstheme="minorBidi"/>
          <w:sz w:val="18"/>
          <w:szCs w:val="18"/>
        </w:rPr>
        <w:t>Za datę zapłaty przyjmuje się datę wydania polecenia przelewu bankowi Zamawiającego.</w:t>
      </w:r>
    </w:p>
    <w:p w14:paraId="1AE7FD6C" w14:textId="77777777" w:rsidR="00CF1CD8" w:rsidRPr="00823579" w:rsidRDefault="00CF1CD8" w:rsidP="00EC4792">
      <w:pPr>
        <w:numPr>
          <w:ilvl w:val="0"/>
          <w:numId w:val="60"/>
        </w:numPr>
        <w:tabs>
          <w:tab w:val="num" w:pos="426"/>
        </w:tabs>
        <w:spacing w:after="60" w:line="240" w:lineRule="exact"/>
        <w:ind w:left="426" w:hanging="426"/>
        <w:jc w:val="both"/>
        <w:rPr>
          <w:rFonts w:ascii="Verdana" w:eastAsiaTheme="minorEastAsia" w:hAnsi="Verdana" w:cstheme="minorBidi"/>
          <w:sz w:val="18"/>
          <w:szCs w:val="18"/>
        </w:rPr>
      </w:pPr>
      <w:r w:rsidRPr="00823579">
        <w:rPr>
          <w:rFonts w:ascii="Verdana" w:eastAsiaTheme="minorEastAsia" w:hAnsi="Verdana" w:cstheme="minorBidi"/>
          <w:sz w:val="18"/>
          <w:szCs w:val="18"/>
        </w:rPr>
        <w:t>Przedmiot umowy zostanie wykupiony z podatkiem VAT 0% - po uzyskaniu przez Zamawiającego potwierdzenia Ministra Zdrowia.</w:t>
      </w:r>
    </w:p>
    <w:p w14:paraId="50F1C933" w14:textId="77777777" w:rsidR="00CF1CD8" w:rsidRDefault="00CF1CD8" w:rsidP="00CF1CD8">
      <w:pPr>
        <w:spacing w:line="240" w:lineRule="exact"/>
        <w:jc w:val="center"/>
        <w:rPr>
          <w:rFonts w:ascii="Verdana" w:eastAsiaTheme="minorEastAsia" w:hAnsi="Verdana" w:cstheme="minorBidi"/>
          <w:b/>
          <w:bCs/>
          <w:sz w:val="18"/>
          <w:szCs w:val="18"/>
        </w:rPr>
      </w:pPr>
    </w:p>
    <w:p w14:paraId="66C08B1F" w14:textId="77777777" w:rsidR="00CF1CD8" w:rsidRPr="008C139D" w:rsidRDefault="00CF1CD8" w:rsidP="00CF1CD8">
      <w:pPr>
        <w:spacing w:line="240" w:lineRule="exact"/>
        <w:jc w:val="center"/>
        <w:rPr>
          <w:rFonts w:ascii="Verdana" w:eastAsiaTheme="majorEastAsia" w:hAnsi="Verdana"/>
          <w:b/>
          <w:sz w:val="18"/>
          <w:szCs w:val="18"/>
        </w:rPr>
      </w:pPr>
      <w:r w:rsidRPr="00066294">
        <w:rPr>
          <w:rFonts w:ascii="Verdana" w:eastAsiaTheme="minorEastAsia" w:hAnsi="Verdana" w:cstheme="minorBidi"/>
          <w:b/>
          <w:bCs/>
          <w:sz w:val="18"/>
          <w:szCs w:val="18"/>
        </w:rPr>
        <w:t xml:space="preserve">§ 5. </w:t>
      </w:r>
      <w:r w:rsidRPr="00066294">
        <w:rPr>
          <w:rFonts w:ascii="Verdana" w:eastAsiaTheme="majorEastAsia" w:hAnsi="Verdana"/>
          <w:b/>
          <w:sz w:val="18"/>
          <w:szCs w:val="18"/>
        </w:rPr>
        <w:t>Warunki gwarancyjne</w:t>
      </w:r>
    </w:p>
    <w:p w14:paraId="03A6017A" w14:textId="77777777" w:rsidR="00CF1CD8" w:rsidRPr="008C139D" w:rsidRDefault="00CF1CD8" w:rsidP="00EC4792">
      <w:pPr>
        <w:numPr>
          <w:ilvl w:val="0"/>
          <w:numId w:val="96"/>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1293574D" w14:textId="77777777" w:rsidR="00CF1CD8" w:rsidRPr="00C254BA" w:rsidRDefault="00CF1CD8" w:rsidP="00EC4792">
      <w:pPr>
        <w:numPr>
          <w:ilvl w:val="0"/>
          <w:numId w:val="96"/>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zobowiązuje się </w:t>
      </w:r>
      <w:r w:rsidRPr="00C254BA">
        <w:rPr>
          <w:rFonts w:ascii="Verdana" w:eastAsiaTheme="minorEastAsia" w:hAnsi="Verdana" w:cstheme="minorBidi"/>
          <w:noProof/>
          <w:sz w:val="18"/>
          <w:szCs w:val="18"/>
        </w:rPr>
        <w:t xml:space="preserve">dostarczyć </w:t>
      </w:r>
      <w:r>
        <w:rPr>
          <w:rFonts w:ascii="Verdana" w:eastAsiaTheme="minorEastAsia" w:hAnsi="Verdana" w:cstheme="minorBidi"/>
          <w:noProof/>
          <w:sz w:val="18"/>
          <w:szCs w:val="18"/>
        </w:rPr>
        <w:t xml:space="preserve">Zamawiającemu </w:t>
      </w:r>
      <w:r w:rsidRPr="00C254BA">
        <w:rPr>
          <w:rFonts w:ascii="Verdana" w:eastAsiaTheme="minorEastAsia" w:hAnsi="Verdana" w:cstheme="minorBidi"/>
          <w:noProof/>
          <w:sz w:val="18"/>
          <w:szCs w:val="18"/>
        </w:rPr>
        <w:t xml:space="preserve">dokumenty gwarancyjne, instrukcję obsługi </w:t>
      </w:r>
      <w:r w:rsidRPr="00C254BA">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3988DE5E" w14:textId="77777777" w:rsidR="00CF1CD8" w:rsidRPr="00C254BA" w:rsidRDefault="00CF1CD8" w:rsidP="00EC4792">
      <w:pPr>
        <w:numPr>
          <w:ilvl w:val="0"/>
          <w:numId w:val="96"/>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 xml:space="preserve">Wykonawca udziela Zamawiającemu </w:t>
      </w:r>
      <w:r>
        <w:rPr>
          <w:rFonts w:ascii="Verdana" w:eastAsiaTheme="minorEastAsia" w:hAnsi="Verdana" w:cstheme="minorBidi"/>
          <w:b/>
          <w:noProof/>
          <w:sz w:val="18"/>
          <w:szCs w:val="18"/>
        </w:rPr>
        <w:t>........................</w:t>
      </w:r>
      <w:r>
        <w:rPr>
          <w:rStyle w:val="Odwoanieprzypisudolnego"/>
          <w:rFonts w:ascii="Verdana" w:eastAsiaTheme="minorEastAsia" w:hAnsi="Verdana" w:cstheme="minorBidi"/>
          <w:b/>
          <w:noProof/>
          <w:sz w:val="18"/>
          <w:szCs w:val="18"/>
        </w:rPr>
        <w:footnoteReference w:id="2"/>
      </w:r>
      <w:r w:rsidRPr="001E6BCF">
        <w:rPr>
          <w:rFonts w:ascii="Verdana" w:eastAsiaTheme="minorEastAsia" w:hAnsi="Verdana" w:cstheme="minorBidi"/>
          <w:b/>
          <w:noProof/>
          <w:sz w:val="18"/>
          <w:szCs w:val="18"/>
        </w:rPr>
        <w:t xml:space="preserve"> gwarancji</w:t>
      </w:r>
      <w:r w:rsidRPr="00C254BA">
        <w:rPr>
          <w:rFonts w:ascii="Verdana" w:eastAsiaTheme="minorEastAsia" w:hAnsi="Verdana" w:cstheme="minorBidi"/>
          <w:noProof/>
          <w:sz w:val="18"/>
          <w:szCs w:val="18"/>
        </w:rPr>
        <w:t xml:space="preserve"> na przedmiot umowy i zapewnia</w:t>
      </w:r>
      <w:r w:rsidRPr="00C254BA">
        <w:rPr>
          <w:rFonts w:ascii="Verdana" w:eastAsiaTheme="minorEastAsia" w:hAnsi="Verdana" w:cstheme="minorBidi"/>
          <w:noProof/>
          <w:sz w:val="18"/>
          <w:szCs w:val="18"/>
        </w:rPr>
        <w:br/>
        <w:t xml:space="preserve">w tym okresie bezpłatny serwis. </w:t>
      </w:r>
    </w:p>
    <w:p w14:paraId="52C79B3B" w14:textId="77777777" w:rsidR="00CF1CD8" w:rsidRPr="00C254BA" w:rsidRDefault="00CF1CD8" w:rsidP="00EC4792">
      <w:pPr>
        <w:numPr>
          <w:ilvl w:val="0"/>
          <w:numId w:val="96"/>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4E9B1387" w14:textId="77777777" w:rsidR="00CF1CD8" w:rsidRPr="00145461" w:rsidRDefault="00CF1CD8" w:rsidP="00EC4792">
      <w:pPr>
        <w:numPr>
          <w:ilvl w:val="0"/>
          <w:numId w:val="96"/>
        </w:numPr>
        <w:tabs>
          <w:tab w:val="num" w:pos="360"/>
          <w:tab w:val="right" w:pos="9360"/>
        </w:tabs>
        <w:spacing w:after="60" w:line="240" w:lineRule="exact"/>
        <w:ind w:left="360"/>
        <w:jc w:val="both"/>
        <w:rPr>
          <w:rFonts w:ascii="Verdana" w:eastAsiaTheme="minorEastAsia" w:hAnsi="Verdana" w:cstheme="minorBidi"/>
          <w:strike/>
          <w:noProof/>
          <w:sz w:val="18"/>
          <w:szCs w:val="18"/>
        </w:rPr>
      </w:pPr>
      <w:r w:rsidRPr="00145461">
        <w:rPr>
          <w:rFonts w:ascii="Verdana" w:eastAsiaTheme="minorEastAsia" w:hAnsi="Verdana" w:cstheme="minorBidi"/>
          <w:noProof/>
          <w:sz w:val="18"/>
          <w:szCs w:val="18"/>
        </w:rPr>
        <w:t xml:space="preserve">Naprawa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rozpocznie się w ciągu następnego dnia roboczego od daty otrzymania zgłoszenia o usterce. Każdorazowo zostanie przedłużony okres gwarancji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zgłoszonego do naprawy o czas jego wyłączenia z eksploatacji trwającego powyzej 5 dni, a nie spowodowanego złą eksploatacją. </w:t>
      </w:r>
    </w:p>
    <w:p w14:paraId="2E490DDE" w14:textId="77777777" w:rsidR="00CF1CD8" w:rsidRPr="008C139D" w:rsidRDefault="00CF1CD8" w:rsidP="00EC4792">
      <w:pPr>
        <w:numPr>
          <w:ilvl w:val="0"/>
          <w:numId w:val="96"/>
        </w:numPr>
        <w:tabs>
          <w:tab w:val="num" w:pos="360"/>
          <w:tab w:val="right" w:pos="9360"/>
        </w:tabs>
        <w:spacing w:after="60" w:line="240" w:lineRule="exact"/>
        <w:ind w:left="360"/>
        <w:jc w:val="both"/>
        <w:rPr>
          <w:rFonts w:ascii="Verdana" w:eastAsiaTheme="minorEastAsia" w:hAnsi="Verdana" w:cstheme="minorBidi"/>
          <w:noProof/>
          <w:w w:val="95"/>
          <w:sz w:val="18"/>
          <w:szCs w:val="18"/>
        </w:rPr>
      </w:pPr>
      <w:r w:rsidRPr="00C254BA">
        <w:rPr>
          <w:rFonts w:ascii="Verdana" w:eastAsiaTheme="minorEastAsia" w:hAnsi="Verdana" w:cstheme="minorBidi"/>
          <w:noProof/>
          <w:sz w:val="18"/>
          <w:szCs w:val="18"/>
        </w:rPr>
        <w:t xml:space="preserve">Wymiana jakiegokolwiek modułu należącego do przedmiotu </w:t>
      </w:r>
      <w:r>
        <w:rPr>
          <w:rFonts w:ascii="Verdana" w:eastAsiaTheme="minorEastAsia" w:hAnsi="Verdana" w:cstheme="minorBidi"/>
          <w:noProof/>
          <w:sz w:val="18"/>
          <w:szCs w:val="18"/>
        </w:rPr>
        <w:t>umowy</w:t>
      </w:r>
      <w:r w:rsidRPr="00C254BA">
        <w:rPr>
          <w:rFonts w:ascii="Verdana" w:eastAsiaTheme="minorEastAsia" w:hAnsi="Verdana" w:cstheme="minorBidi"/>
          <w:noProof/>
          <w:sz w:val="18"/>
          <w:szCs w:val="18"/>
        </w:rPr>
        <w:t xml:space="preserve"> na nowy równoważny nastąpi na żądanie Zamawiającego, przy </w:t>
      </w:r>
      <w:r w:rsidRPr="00C254BA">
        <w:rPr>
          <w:rFonts w:ascii="Verdana" w:eastAsiaTheme="minorEastAsia" w:hAnsi="Verdana" w:cstheme="minorBidi"/>
          <w:b/>
          <w:noProof/>
          <w:sz w:val="18"/>
          <w:szCs w:val="18"/>
        </w:rPr>
        <w:t>trzecim</w:t>
      </w:r>
      <w:r w:rsidRPr="00C254BA">
        <w:rPr>
          <w:rFonts w:ascii="Verdana" w:eastAsiaTheme="minorEastAsia" w:hAnsi="Verdana" w:cstheme="minorBidi"/>
          <w:noProof/>
          <w:sz w:val="18"/>
          <w:szCs w:val="18"/>
        </w:rPr>
        <w:t xml:space="preserve"> jego uszkodzeniu w okresie gwarancyjnym. Uszkodzony moduł nie podlegający naprawie zostanie wymieniony na nowy</w:t>
      </w:r>
      <w:r w:rsidRPr="008C139D">
        <w:rPr>
          <w:rFonts w:ascii="Verdana" w:eastAsiaTheme="minorEastAsia" w:hAnsi="Verdana" w:cstheme="minorBidi"/>
          <w:noProof/>
          <w:sz w:val="18"/>
          <w:szCs w:val="18"/>
        </w:rPr>
        <w:t xml:space="preserve"> równoważny oraz zgodnie z przepisem </w:t>
      </w:r>
      <w:r w:rsidRPr="00452C13">
        <w:rPr>
          <w:rFonts w:ascii="Verdana" w:eastAsiaTheme="minorEastAsia" w:hAnsi="Verdana" w:cstheme="minorBidi"/>
          <w:noProof/>
          <w:color w:val="000000" w:themeColor="text1"/>
          <w:sz w:val="18"/>
          <w:szCs w:val="18"/>
        </w:rPr>
        <w:t>art. 581 Kodeksu cywilnego</w:t>
      </w:r>
      <w:r>
        <w:rPr>
          <w:rFonts w:ascii="Verdana" w:eastAsiaTheme="minorEastAsia" w:hAnsi="Verdana" w:cstheme="minorBidi"/>
          <w:noProof/>
          <w:color w:val="000000" w:themeColor="text1"/>
          <w:sz w:val="18"/>
          <w:szCs w:val="18"/>
        </w:rPr>
        <w:t xml:space="preserve"> i </w:t>
      </w:r>
      <w:r w:rsidRPr="00452C13">
        <w:rPr>
          <w:rFonts w:ascii="Verdana" w:eastAsiaTheme="minorEastAsia" w:hAnsi="Verdana" w:cstheme="minorBidi"/>
          <w:noProof/>
          <w:color w:val="000000" w:themeColor="text1"/>
          <w:sz w:val="18"/>
          <w:szCs w:val="18"/>
        </w:rPr>
        <w:t>dostarczony będzie z pełnym okresem gwarancji, wskazanym w §5 ust. 3.</w:t>
      </w:r>
    </w:p>
    <w:p w14:paraId="43A5BFBC" w14:textId="77777777" w:rsidR="00CF1CD8" w:rsidRPr="008C139D" w:rsidRDefault="00CF1CD8" w:rsidP="00EC4792">
      <w:pPr>
        <w:numPr>
          <w:ilvl w:val="0"/>
          <w:numId w:val="96"/>
        </w:numPr>
        <w:tabs>
          <w:tab w:val="num" w:pos="360"/>
          <w:tab w:val="right" w:pos="9360"/>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48B97114" w14:textId="77777777" w:rsidR="00CF1CD8" w:rsidRPr="00445544" w:rsidRDefault="00CF1CD8" w:rsidP="00EC4792">
      <w:pPr>
        <w:numPr>
          <w:ilvl w:val="0"/>
          <w:numId w:val="96"/>
        </w:numPr>
        <w:tabs>
          <w:tab w:val="num" w:pos="360"/>
          <w:tab w:val="right" w:pos="9360"/>
        </w:tabs>
        <w:spacing w:after="60" w:line="240" w:lineRule="exact"/>
        <w:ind w:left="360"/>
        <w:jc w:val="both"/>
        <w:rPr>
          <w:rFonts w:ascii="Verdana" w:eastAsiaTheme="minorEastAsia" w:hAnsi="Verdana" w:cstheme="minorBidi"/>
          <w:noProof/>
          <w:sz w:val="18"/>
          <w:szCs w:val="18"/>
          <w:lang w:val="en-US"/>
        </w:rPr>
      </w:pPr>
      <w:r w:rsidRPr="008C139D">
        <w:rPr>
          <w:rFonts w:ascii="Verdana" w:eastAsiaTheme="minorEastAsia" w:hAnsi="Verdana" w:cstheme="minorBidi"/>
          <w:sz w:val="18"/>
          <w:szCs w:val="18"/>
        </w:rPr>
        <w:t>Serwis gwarancyjn</w:t>
      </w:r>
      <w:r>
        <w:rPr>
          <w:rFonts w:ascii="Verdana" w:eastAsiaTheme="minorEastAsia" w:hAnsi="Verdana" w:cstheme="minorBidi"/>
          <w:sz w:val="18"/>
          <w:szCs w:val="18"/>
        </w:rPr>
        <w:t>y i pogwarancyjny: ....................................................................................</w:t>
      </w:r>
      <w:r>
        <w:rPr>
          <w:rStyle w:val="Odwoanieprzypisudolnego"/>
          <w:rFonts w:ascii="Verdana" w:eastAsiaTheme="minorEastAsia" w:hAnsi="Verdana" w:cstheme="minorBidi"/>
          <w:sz w:val="18"/>
          <w:szCs w:val="18"/>
        </w:rPr>
        <w:footnoteReference w:id="3"/>
      </w:r>
      <w:r w:rsidRPr="00445544">
        <w:rPr>
          <w:rFonts w:ascii="Verdana" w:eastAsiaTheme="minorEastAsia" w:hAnsi="Verdana" w:cstheme="minorBidi"/>
          <w:sz w:val="18"/>
          <w:szCs w:val="18"/>
          <w:lang w:val="en-US"/>
        </w:rPr>
        <w:t xml:space="preserve">. </w:t>
      </w:r>
    </w:p>
    <w:p w14:paraId="0D33E7AE" w14:textId="77777777" w:rsidR="00CF1CD8" w:rsidRPr="00445544" w:rsidRDefault="00CF1CD8" w:rsidP="00CF1CD8">
      <w:pPr>
        <w:spacing w:line="240" w:lineRule="exact"/>
        <w:jc w:val="center"/>
        <w:rPr>
          <w:rFonts w:ascii="Verdana" w:eastAsiaTheme="minorEastAsia" w:hAnsi="Verdana" w:cstheme="minorBidi"/>
          <w:b/>
          <w:bCs/>
          <w:sz w:val="18"/>
          <w:szCs w:val="18"/>
          <w:lang w:val="en-US"/>
        </w:rPr>
      </w:pPr>
    </w:p>
    <w:p w14:paraId="1B4BC8C4" w14:textId="77777777" w:rsidR="00CF1CD8" w:rsidRPr="008C139D" w:rsidRDefault="00CF1CD8" w:rsidP="00CF1CD8">
      <w:pPr>
        <w:spacing w:line="240" w:lineRule="exact"/>
        <w:jc w:val="center"/>
        <w:rPr>
          <w:rFonts w:ascii="Verdana" w:eastAsiaTheme="majorEastAsia" w:hAnsi="Verdana"/>
          <w:b/>
          <w:sz w:val="18"/>
          <w:szCs w:val="18"/>
        </w:rPr>
      </w:pPr>
      <w:r w:rsidRPr="008C139D">
        <w:rPr>
          <w:rFonts w:ascii="Verdana" w:eastAsiaTheme="minorEastAsia" w:hAnsi="Verdana" w:cstheme="minorBidi"/>
          <w:b/>
          <w:bCs/>
          <w:sz w:val="18"/>
          <w:szCs w:val="18"/>
        </w:rPr>
        <w:lastRenderedPageBreak/>
        <w:t>§ 6</w:t>
      </w:r>
      <w:r>
        <w:rPr>
          <w:rFonts w:ascii="Verdana" w:eastAsiaTheme="minorEastAsia" w:hAnsi="Verdana" w:cstheme="minorBidi"/>
          <w:b/>
          <w:bCs/>
          <w:sz w:val="18"/>
          <w:szCs w:val="18"/>
        </w:rPr>
        <w:t xml:space="preserve">. </w:t>
      </w:r>
      <w:r w:rsidRPr="008C139D">
        <w:rPr>
          <w:rFonts w:ascii="Verdana" w:eastAsiaTheme="majorEastAsia" w:hAnsi="Verdana"/>
          <w:b/>
          <w:sz w:val="18"/>
          <w:szCs w:val="18"/>
        </w:rPr>
        <w:t>Kary umowne i odstąpienie od umowy</w:t>
      </w:r>
    </w:p>
    <w:p w14:paraId="4561D6C7" w14:textId="77777777" w:rsidR="00CF1CD8" w:rsidRPr="00006FDD"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 razie opóźnienia Wykonawcy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 xml:space="preserve">przedmiotu umowy ponad termin określony </w:t>
      </w:r>
      <w:r w:rsidRPr="00CF1CD8">
        <w:rPr>
          <w:rFonts w:ascii="Verdana" w:eastAsiaTheme="minorEastAsia" w:hAnsi="Verdana" w:cstheme="minorBidi"/>
          <w:sz w:val="18"/>
          <w:szCs w:val="18"/>
        </w:rPr>
        <w:t xml:space="preserve">w § 2 ust. 1 </w:t>
      </w:r>
      <w:r w:rsidRPr="00006FDD">
        <w:rPr>
          <w:rFonts w:ascii="Verdana" w:eastAsiaTheme="minorEastAsia" w:hAnsi="Verdana" w:cstheme="minorBidi"/>
          <w:sz w:val="18"/>
          <w:szCs w:val="18"/>
        </w:rPr>
        <w:t xml:space="preserve">umowy, Zamawiający ma prawo naliczyć karę umowną w wysokości 0,2 %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w:t>
      </w:r>
      <w:r w:rsidRPr="00CF1CD8">
        <w:rPr>
          <w:rFonts w:ascii="Verdana" w:eastAsiaTheme="minorEastAsia" w:hAnsi="Verdana" w:cstheme="minorBidi"/>
          <w:sz w:val="18"/>
          <w:szCs w:val="18"/>
        </w:rPr>
        <w:t xml:space="preserve">umowy (§ 3 ust. 1 umowy) </w:t>
      </w:r>
      <w:r w:rsidRPr="00006FDD">
        <w:rPr>
          <w:rFonts w:ascii="Verdana" w:eastAsiaTheme="minorEastAsia" w:hAnsi="Verdana" w:cstheme="minorBidi"/>
          <w:sz w:val="18"/>
          <w:szCs w:val="18"/>
        </w:rPr>
        <w:t xml:space="preserve">za każdy rozpoczęty dzień opóźnienia, jeśli opóźnienie trwało nie dłużej niż 20 dni i 0,3 %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 za każdy następny dzień opóźnienia.</w:t>
      </w:r>
    </w:p>
    <w:p w14:paraId="55796662" w14:textId="77777777" w:rsidR="00CF1CD8" w:rsidRPr="00006FDD"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Jeżeli opóźnienie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przedmiotu umowy przekroczy 30 dni</w:t>
      </w:r>
      <w:r>
        <w:rPr>
          <w:rFonts w:ascii="Verdana" w:eastAsiaTheme="minorEastAsia" w:hAnsi="Verdana" w:cstheme="minorBidi"/>
          <w:sz w:val="18"/>
          <w:szCs w:val="18"/>
        </w:rPr>
        <w:t xml:space="preserve"> </w:t>
      </w:r>
      <w:r w:rsidRPr="00CF1CD8">
        <w:rPr>
          <w:rFonts w:ascii="Verdana" w:eastAsiaTheme="minorEastAsia" w:hAnsi="Verdana" w:cstheme="minorBidi"/>
          <w:sz w:val="18"/>
          <w:szCs w:val="18"/>
        </w:rPr>
        <w:t>po bezskutecznym wezwaniu, Zamawiający może odstąpić od zawartej umowy i naliczyć Wykonawcy karę</w:t>
      </w:r>
      <w:r>
        <w:rPr>
          <w:rFonts w:ascii="Verdana" w:eastAsiaTheme="minorEastAsia" w:hAnsi="Verdana" w:cstheme="minorBidi"/>
          <w:sz w:val="18"/>
          <w:szCs w:val="18"/>
        </w:rPr>
        <w:t xml:space="preserve"> umowną </w:t>
      </w:r>
      <w:r w:rsidRPr="00006FDD">
        <w:rPr>
          <w:rFonts w:ascii="Verdana" w:eastAsiaTheme="minorEastAsia" w:hAnsi="Verdana" w:cstheme="minorBidi"/>
          <w:sz w:val="18"/>
          <w:szCs w:val="18"/>
        </w:rPr>
        <w:t xml:space="preserve">w wysokości 10 %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w:t>
      </w:r>
    </w:p>
    <w:p w14:paraId="2D59B27E" w14:textId="77777777" w:rsidR="00CF1CD8"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7A3806">
        <w:rPr>
          <w:rFonts w:ascii="Verdana" w:eastAsiaTheme="minorEastAsia" w:hAnsi="Verdana" w:cstheme="minorBidi"/>
          <w:sz w:val="18"/>
          <w:szCs w:val="18"/>
        </w:rPr>
        <w:t xml:space="preserve">W razie opóźnienia Wykonawcy w przystąpieniu do naprawy </w:t>
      </w:r>
      <w:r>
        <w:rPr>
          <w:rFonts w:ascii="Verdana" w:eastAsiaTheme="minorEastAsia" w:hAnsi="Verdana" w:cstheme="minorBidi"/>
          <w:sz w:val="18"/>
          <w:szCs w:val="18"/>
        </w:rPr>
        <w:t xml:space="preserve">urządzenia wchodzącego w skład </w:t>
      </w:r>
      <w:r w:rsidRPr="007A3806">
        <w:rPr>
          <w:rFonts w:ascii="Verdana" w:eastAsiaTheme="minorEastAsia" w:hAnsi="Verdana" w:cstheme="minorBidi"/>
          <w:sz w:val="18"/>
          <w:szCs w:val="18"/>
        </w:rPr>
        <w:t xml:space="preserve">przedmiotu umowy ponad termin określony w § </w:t>
      </w:r>
      <w:r>
        <w:rPr>
          <w:rFonts w:ascii="Verdana" w:eastAsiaTheme="minorEastAsia" w:hAnsi="Verdana" w:cstheme="minorBidi"/>
          <w:sz w:val="18"/>
          <w:szCs w:val="18"/>
        </w:rPr>
        <w:t>5</w:t>
      </w:r>
      <w:r w:rsidRPr="007A3806">
        <w:rPr>
          <w:rFonts w:ascii="Verdana" w:eastAsiaTheme="minorEastAsia" w:hAnsi="Verdana" w:cstheme="minorBidi"/>
          <w:sz w:val="18"/>
          <w:szCs w:val="18"/>
        </w:rPr>
        <w:t xml:space="preserve"> ust. 5 umowy, Zamawiający ma prawo n</w:t>
      </w:r>
      <w:r>
        <w:rPr>
          <w:rFonts w:ascii="Verdana" w:eastAsiaTheme="minorEastAsia" w:hAnsi="Verdana" w:cstheme="minorBidi"/>
          <w:sz w:val="18"/>
          <w:szCs w:val="18"/>
        </w:rPr>
        <w:t>aliczyć karę umowną w wysokości</w:t>
      </w:r>
      <w:r w:rsidRPr="00AC1A10">
        <w:rPr>
          <w:rFonts w:ascii="Verdana" w:eastAsiaTheme="minorEastAsia" w:hAnsi="Verdana" w:cstheme="minorBidi"/>
          <w:sz w:val="18"/>
          <w:szCs w:val="18"/>
        </w:rPr>
        <w:t xml:space="preserve">0,2 % ceny </w:t>
      </w:r>
      <w:r>
        <w:rPr>
          <w:rFonts w:ascii="Verdana" w:eastAsiaTheme="minorEastAsia" w:hAnsi="Verdana" w:cstheme="minorBidi"/>
          <w:sz w:val="18"/>
          <w:szCs w:val="18"/>
        </w:rPr>
        <w:t>netto</w:t>
      </w:r>
      <w:r w:rsidRPr="00AC1A10">
        <w:rPr>
          <w:rFonts w:ascii="Verdana" w:eastAsiaTheme="minorEastAsia" w:hAnsi="Verdana" w:cstheme="minorBidi"/>
          <w:sz w:val="18"/>
          <w:szCs w:val="18"/>
        </w:rPr>
        <w:t xml:space="preserve"> </w:t>
      </w:r>
      <w:r>
        <w:rPr>
          <w:rFonts w:ascii="Verdana" w:eastAsiaTheme="minorEastAsia" w:hAnsi="Verdana" w:cstheme="minorBidi"/>
          <w:sz w:val="18"/>
          <w:szCs w:val="18"/>
        </w:rPr>
        <w:t>tego urządzenia za każdy rozpoczęty dzień</w:t>
      </w:r>
      <w:r w:rsidRPr="007A3806">
        <w:rPr>
          <w:rFonts w:ascii="Verdana" w:eastAsiaTheme="minorEastAsia" w:hAnsi="Verdana" w:cstheme="minorBidi"/>
          <w:sz w:val="18"/>
          <w:szCs w:val="18"/>
        </w:rPr>
        <w:t xml:space="preserve"> opóźnienia</w:t>
      </w:r>
      <w:r>
        <w:rPr>
          <w:rFonts w:ascii="Verdana" w:eastAsiaTheme="minorEastAsia" w:hAnsi="Verdana" w:cstheme="minorBidi"/>
          <w:sz w:val="18"/>
          <w:szCs w:val="18"/>
        </w:rPr>
        <w:t>.</w:t>
      </w:r>
    </w:p>
    <w:p w14:paraId="65214D09" w14:textId="77777777" w:rsidR="00CF1CD8" w:rsidRPr="009C5DD4"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9C5DD4">
        <w:rPr>
          <w:rFonts w:ascii="Verdana" w:eastAsiaTheme="minorEastAsia" w:hAnsi="Verdana" w:cstheme="minorBidi"/>
          <w:sz w:val="18"/>
          <w:szCs w:val="18"/>
        </w:rPr>
        <w:t xml:space="preserve">W razie opóźnienia Wykonawcy </w:t>
      </w:r>
      <w:r>
        <w:rPr>
          <w:rFonts w:ascii="Verdana" w:eastAsiaTheme="minorEastAsia" w:hAnsi="Verdana" w:cstheme="minorBidi"/>
          <w:sz w:val="18"/>
          <w:szCs w:val="18"/>
        </w:rPr>
        <w:t xml:space="preserve">w </w:t>
      </w:r>
      <w:r w:rsidRPr="009C5DD4">
        <w:rPr>
          <w:rFonts w:ascii="Verdana" w:eastAsiaTheme="minorEastAsia" w:hAnsi="Verdana" w:cstheme="minorBidi"/>
          <w:sz w:val="18"/>
          <w:szCs w:val="18"/>
        </w:rPr>
        <w:t>wykonaniu naprawy gwarancyjnej przedmiotu um</w:t>
      </w:r>
      <w:r>
        <w:rPr>
          <w:rFonts w:ascii="Verdana" w:eastAsiaTheme="minorEastAsia" w:hAnsi="Verdana" w:cstheme="minorBidi"/>
          <w:sz w:val="18"/>
          <w:szCs w:val="18"/>
        </w:rPr>
        <w:t>owy ponad termin określony w § 5</w:t>
      </w:r>
      <w:r w:rsidRPr="009C5DD4">
        <w:rPr>
          <w:rFonts w:ascii="Verdana" w:eastAsiaTheme="minorEastAsia" w:hAnsi="Verdana" w:cstheme="minorBidi"/>
          <w:sz w:val="18"/>
          <w:szCs w:val="18"/>
        </w:rPr>
        <w:t xml:space="preserve"> ust. 5 umowy, Zamawiający ma prawo naliczyć karę umowną w wysokości 0,2 %  ceny </w:t>
      </w:r>
      <w:r>
        <w:rPr>
          <w:rFonts w:ascii="Verdana" w:eastAsiaTheme="minorEastAsia" w:hAnsi="Verdana" w:cstheme="minorBidi"/>
          <w:sz w:val="18"/>
          <w:szCs w:val="18"/>
        </w:rPr>
        <w:t xml:space="preserve">netto przekazanego do naprawy urządzenia wchodzącego w skład </w:t>
      </w:r>
      <w:r w:rsidRPr="009C5DD4">
        <w:rPr>
          <w:rFonts w:ascii="Verdana" w:eastAsiaTheme="minorEastAsia" w:hAnsi="Verdana" w:cstheme="minorBidi"/>
          <w:sz w:val="18"/>
          <w:szCs w:val="18"/>
        </w:rPr>
        <w:t xml:space="preserve">przedmiotu umowy, za każdy rozpoczęty dzień opóźnienia, jeśli opóźnienie trwało nie dłużej niż  20 dni i 0,3 % ceny </w:t>
      </w:r>
      <w:r>
        <w:rPr>
          <w:rFonts w:ascii="Verdana" w:eastAsiaTheme="minorEastAsia" w:hAnsi="Verdana" w:cstheme="minorBidi"/>
          <w:sz w:val="18"/>
          <w:szCs w:val="18"/>
        </w:rPr>
        <w:t>netto</w:t>
      </w:r>
      <w:r w:rsidRPr="009C5DD4">
        <w:rPr>
          <w:rFonts w:ascii="Verdana" w:eastAsiaTheme="minorEastAsia" w:hAnsi="Verdana" w:cstheme="minorBidi"/>
          <w:sz w:val="18"/>
          <w:szCs w:val="18"/>
        </w:rPr>
        <w:t xml:space="preserve"> za każdy następny dzień </w:t>
      </w:r>
      <w:r>
        <w:rPr>
          <w:rFonts w:ascii="Verdana" w:eastAsiaTheme="minorEastAsia" w:hAnsi="Verdana" w:cstheme="minorBidi"/>
          <w:sz w:val="18"/>
          <w:szCs w:val="18"/>
        </w:rPr>
        <w:t>opóźnienia.</w:t>
      </w:r>
    </w:p>
    <w:p w14:paraId="49953420" w14:textId="77777777" w:rsidR="00CF1CD8" w:rsidRPr="00CF1CD8"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Stronom przysługuje prawo odstąpienia od umowy wyłącznie w przypadkach przewidzianych we właściwych przepisach prawa lub w niniejszej umowie.</w:t>
      </w:r>
    </w:p>
    <w:p w14:paraId="7BFD9201" w14:textId="77777777" w:rsidR="00CF1CD8" w:rsidRPr="00CF1CD8"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Zamawiającemu przysługuje prawo odstąpienia od umowy w następujących sytuacjach:</w:t>
      </w:r>
    </w:p>
    <w:p w14:paraId="49D71D29" w14:textId="77777777" w:rsidR="00CF1CD8" w:rsidRPr="009C5DD4" w:rsidRDefault="00CF1CD8" w:rsidP="00EC4792">
      <w:pPr>
        <w:numPr>
          <w:ilvl w:val="0"/>
          <w:numId w:val="103"/>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2C7CD1">
        <w:rPr>
          <w:rFonts w:ascii="Verdana" w:eastAsiaTheme="minorEastAsia" w:hAnsi="Verdana" w:cstheme="minorBidi"/>
          <w:bCs/>
          <w:sz w:val="18"/>
          <w:szCs w:val="18"/>
        </w:rPr>
        <w:t xml:space="preserve">w razie zaistnienia istotnej zmiany okoliczności powodującej, że wykonanie umowy nie leży </w:t>
      </w:r>
      <w:r w:rsidRPr="002C7CD1">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Verdana" w:eastAsiaTheme="minorEastAsia" w:hAnsi="Verdana" w:cstheme="minorBidi"/>
          <w:bCs/>
          <w:sz w:val="18"/>
          <w:szCs w:val="18"/>
        </w:rPr>
        <w:t>,</w:t>
      </w:r>
    </w:p>
    <w:p w14:paraId="5C867DD7" w14:textId="77777777" w:rsidR="00CF1CD8" w:rsidRPr="00B0390F" w:rsidRDefault="00CF1CD8" w:rsidP="00EC4792">
      <w:pPr>
        <w:pStyle w:val="Akapitzlist"/>
        <w:numPr>
          <w:ilvl w:val="0"/>
          <w:numId w:val="103"/>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otwarcia likwidacji Wykonawcy,</w:t>
      </w:r>
    </w:p>
    <w:p w14:paraId="2E969A0B" w14:textId="77777777" w:rsidR="00CF1CD8" w:rsidRPr="00B0390F" w:rsidRDefault="00CF1CD8" w:rsidP="00EC4792">
      <w:pPr>
        <w:pStyle w:val="Akapitzlist"/>
        <w:numPr>
          <w:ilvl w:val="0"/>
          <w:numId w:val="103"/>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zajęcia majątku Wykonawcy,</w:t>
      </w:r>
    </w:p>
    <w:p w14:paraId="62A051EA" w14:textId="77777777" w:rsidR="00CF1CD8" w:rsidRPr="00B0390F" w:rsidRDefault="00CF1CD8" w:rsidP="00EC4792">
      <w:pPr>
        <w:pStyle w:val="Akapitzlist"/>
        <w:numPr>
          <w:ilvl w:val="0"/>
          <w:numId w:val="103"/>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niewywiązywania się przez Wykonawcę z realizacji przedmiotu umowy, pomimo wezwania Za</w:t>
      </w:r>
      <w:r>
        <w:rPr>
          <w:rFonts w:ascii="Verdana" w:hAnsi="Verdana"/>
          <w:bCs/>
          <w:sz w:val="18"/>
          <w:szCs w:val="18"/>
        </w:rPr>
        <w:t>mawiającego złożonego na piśmie.</w:t>
      </w:r>
    </w:p>
    <w:p w14:paraId="3B736782" w14:textId="77777777" w:rsidR="00CF1CD8" w:rsidRPr="00013944" w:rsidRDefault="00CF1CD8" w:rsidP="00EC4792">
      <w:pPr>
        <w:numPr>
          <w:ilvl w:val="0"/>
          <w:numId w:val="102"/>
        </w:numPr>
        <w:tabs>
          <w:tab w:val="clear" w:pos="720"/>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5556B679" w14:textId="77777777" w:rsidR="00CF1CD8" w:rsidRPr="00013944" w:rsidRDefault="00CF1CD8" w:rsidP="00EC4792">
      <w:pPr>
        <w:numPr>
          <w:ilvl w:val="0"/>
          <w:numId w:val="102"/>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 przypadku odstąpienia od umowy przez Zamawiającego z przyczyn leżących po stronie Wykonawcy,  Zamawiający ma prawo naliczyć karę umowną w wysokości 10 % całkowitej ceny brutto przedmiotu umowy.</w:t>
      </w:r>
    </w:p>
    <w:p w14:paraId="7AA32E66" w14:textId="77777777" w:rsidR="00CF1CD8" w:rsidRPr="00013944" w:rsidRDefault="00CF1CD8" w:rsidP="00EC4792">
      <w:pPr>
        <w:numPr>
          <w:ilvl w:val="0"/>
          <w:numId w:val="102"/>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Odstąpienie od umowy z jakiejkolwiek przyczyny przez którąkolwiek ze Stron winno być złożone na piśmie. Pomimo odstąpienia pozostają w mocy zobowiązania Stron z tytułu gwarancji, kar umownych i prawa żądania odszkodowania za nienależyte wykonanie umowy.</w:t>
      </w:r>
    </w:p>
    <w:p w14:paraId="6137F537" w14:textId="77777777" w:rsidR="00CF1CD8" w:rsidRPr="00013944" w:rsidRDefault="00CF1CD8" w:rsidP="00EC4792">
      <w:pPr>
        <w:numPr>
          <w:ilvl w:val="0"/>
          <w:numId w:val="102"/>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Kara umowna będzie płatna w terminie 14 dni od otrzymania wezwania do jej zapłaty.</w:t>
      </w:r>
    </w:p>
    <w:p w14:paraId="3AC72A0E" w14:textId="77777777" w:rsidR="00CF1CD8" w:rsidRPr="00013944" w:rsidRDefault="00CF1CD8" w:rsidP="00EC4792">
      <w:pPr>
        <w:numPr>
          <w:ilvl w:val="0"/>
          <w:numId w:val="102"/>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Jeżeli szkoda przewyższa wysokość kary umownej, Stronie uprawnionej przysługuje roszczenie o zapłatę odszkodowania uzupełniającego do wysokości poniesionej szkody.</w:t>
      </w:r>
    </w:p>
    <w:p w14:paraId="05A52438" w14:textId="77777777" w:rsidR="00CF1CD8" w:rsidRPr="00013944" w:rsidRDefault="00CF1CD8" w:rsidP="00EC4792">
      <w:pPr>
        <w:numPr>
          <w:ilvl w:val="0"/>
          <w:numId w:val="102"/>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Wykonawca wyraża zgodę na potrącenie kar umownych z przysługującego mu wynagrodzenia.</w:t>
      </w:r>
    </w:p>
    <w:p w14:paraId="2B6B369C" w14:textId="77777777" w:rsidR="00CF1CD8" w:rsidRDefault="00CF1CD8" w:rsidP="00CF1CD8">
      <w:pPr>
        <w:spacing w:line="240" w:lineRule="exact"/>
        <w:jc w:val="center"/>
        <w:rPr>
          <w:rFonts w:ascii="Verdana" w:hAnsi="Verdana"/>
          <w:b/>
          <w:noProof/>
          <w:sz w:val="18"/>
          <w:szCs w:val="18"/>
        </w:rPr>
      </w:pPr>
    </w:p>
    <w:p w14:paraId="4B1AD656" w14:textId="77777777" w:rsidR="00CF1CD8" w:rsidRPr="0045401F" w:rsidRDefault="00CF1CD8" w:rsidP="00CF1CD8">
      <w:pPr>
        <w:spacing w:line="240" w:lineRule="exact"/>
        <w:jc w:val="center"/>
        <w:rPr>
          <w:rFonts w:ascii="Verdana" w:hAnsi="Verdana"/>
          <w:b/>
          <w:noProof/>
          <w:sz w:val="18"/>
          <w:szCs w:val="18"/>
        </w:rPr>
      </w:pPr>
      <w:r w:rsidRPr="0045401F">
        <w:rPr>
          <w:rFonts w:ascii="Verdana" w:hAnsi="Verdana"/>
          <w:b/>
          <w:noProof/>
          <w:sz w:val="18"/>
          <w:szCs w:val="18"/>
        </w:rPr>
        <w:t>§ 7</w:t>
      </w:r>
      <w:r>
        <w:rPr>
          <w:rFonts w:ascii="Verdana" w:hAnsi="Verdana"/>
          <w:b/>
          <w:noProof/>
          <w:sz w:val="18"/>
          <w:szCs w:val="18"/>
        </w:rPr>
        <w:t xml:space="preserve">. </w:t>
      </w:r>
      <w:r w:rsidRPr="0045401F">
        <w:rPr>
          <w:rFonts w:ascii="Verdana" w:hAnsi="Verdana"/>
          <w:b/>
          <w:noProof/>
          <w:sz w:val="18"/>
          <w:szCs w:val="18"/>
        </w:rPr>
        <w:t xml:space="preserve"> Zmiany umowy</w:t>
      </w:r>
    </w:p>
    <w:p w14:paraId="5F9D8F03" w14:textId="77777777" w:rsidR="00CF1CD8" w:rsidRPr="00242C8B" w:rsidRDefault="00CF1CD8" w:rsidP="00EC4792">
      <w:pPr>
        <w:pStyle w:val="Akapitzlist"/>
        <w:numPr>
          <w:ilvl w:val="0"/>
          <w:numId w:val="101"/>
        </w:numPr>
        <w:spacing w:after="60" w:line="240" w:lineRule="exact"/>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w:t>
      </w:r>
      <w:r>
        <w:rPr>
          <w:rFonts w:ascii="Verdana" w:hAnsi="Verdana"/>
          <w:sz w:val="18"/>
          <w:szCs w:val="18"/>
        </w:rPr>
        <w:t xml:space="preserve">go aneksu </w:t>
      </w:r>
      <w:r w:rsidRPr="00242C8B">
        <w:rPr>
          <w:rFonts w:ascii="Verdana" w:hAnsi="Verdana"/>
          <w:sz w:val="18"/>
          <w:szCs w:val="18"/>
        </w:rPr>
        <w:t>pod rygorem nieważności.</w:t>
      </w:r>
    </w:p>
    <w:p w14:paraId="3A8443E7" w14:textId="77777777" w:rsidR="00CF1CD8" w:rsidRPr="00B44ABD" w:rsidRDefault="00CF1CD8" w:rsidP="00EC4792">
      <w:pPr>
        <w:pStyle w:val="Akapitzlist"/>
        <w:numPr>
          <w:ilvl w:val="0"/>
          <w:numId w:val="101"/>
        </w:numPr>
        <w:spacing w:after="60" w:line="240" w:lineRule="exact"/>
        <w:ind w:left="567" w:right="44" w:hanging="425"/>
        <w:contextualSpacing w:val="0"/>
        <w:jc w:val="both"/>
        <w:rPr>
          <w:rFonts w:ascii="Verdana" w:hAnsi="Verdana"/>
          <w:sz w:val="18"/>
          <w:szCs w:val="18"/>
        </w:rPr>
      </w:pPr>
      <w:r w:rsidRPr="00B44AB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Pzp, albo, zgodnie z art. 144 ust. </w:t>
      </w:r>
      <w:r>
        <w:rPr>
          <w:rFonts w:ascii="Verdana" w:hAnsi="Verdana"/>
          <w:sz w:val="18"/>
          <w:szCs w:val="18"/>
        </w:rPr>
        <w:t>1 pkt</w:t>
      </w:r>
      <w:r w:rsidRPr="00B44ABD">
        <w:rPr>
          <w:rFonts w:ascii="Verdana" w:hAnsi="Verdana"/>
          <w:sz w:val="18"/>
          <w:szCs w:val="18"/>
        </w:rPr>
        <w:t xml:space="preserve"> 1 Pzp, jedna z wymienionych poniżej okoliczności:</w:t>
      </w:r>
    </w:p>
    <w:p w14:paraId="7F2DB846" w14:textId="77777777" w:rsidR="00CF1CD8" w:rsidRPr="00B44ABD" w:rsidRDefault="00CF1CD8" w:rsidP="00EC4792">
      <w:pPr>
        <w:numPr>
          <w:ilvl w:val="0"/>
          <w:numId w:val="98"/>
        </w:numPr>
        <w:suppressAutoHyphens/>
        <w:spacing w:after="60" w:line="240" w:lineRule="exact"/>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180360F3" w14:textId="77777777" w:rsidR="00CF1CD8" w:rsidRPr="00B44ABD" w:rsidRDefault="00CF1CD8" w:rsidP="00EC4792">
      <w:pPr>
        <w:numPr>
          <w:ilvl w:val="0"/>
          <w:numId w:val="98"/>
        </w:numPr>
        <w:suppressAutoHyphens/>
        <w:spacing w:after="60" w:line="240" w:lineRule="exact"/>
        <w:ind w:left="993" w:hanging="142"/>
        <w:jc w:val="both"/>
        <w:rPr>
          <w:rFonts w:ascii="Verdana" w:hAnsi="Verdana"/>
          <w:sz w:val="18"/>
          <w:szCs w:val="18"/>
        </w:rPr>
      </w:pPr>
      <w:r w:rsidRPr="00B44ABD">
        <w:rPr>
          <w:rFonts w:ascii="Verdana" w:hAnsi="Verdana"/>
          <w:sz w:val="18"/>
          <w:szCs w:val="18"/>
        </w:rPr>
        <w:lastRenderedPageBreak/>
        <w:t>wejście w życie innych, niż wymienione w pkt 1, regulacji prawnych po dacie zawarcia umowy, wywołujących potrzebę jej zmiany;</w:t>
      </w:r>
    </w:p>
    <w:p w14:paraId="54AB0625" w14:textId="77777777" w:rsidR="00CF1CD8" w:rsidRDefault="00CF1CD8" w:rsidP="00EC4792">
      <w:pPr>
        <w:numPr>
          <w:ilvl w:val="0"/>
          <w:numId w:val="98"/>
        </w:numPr>
        <w:suppressAutoHyphens/>
        <w:spacing w:after="60" w:line="240" w:lineRule="exact"/>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4017984D" w14:textId="77777777" w:rsidR="00CF1CD8" w:rsidRPr="00242C8B" w:rsidRDefault="00CF1CD8" w:rsidP="00EC4792">
      <w:pPr>
        <w:numPr>
          <w:ilvl w:val="0"/>
          <w:numId w:val="101"/>
        </w:numPr>
        <w:suppressAutoHyphens/>
        <w:spacing w:after="60" w:line="240" w:lineRule="exact"/>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Pzp </w:t>
      </w:r>
      <w:r w:rsidRPr="00242C8B">
        <w:rPr>
          <w:rFonts w:ascii="Verdana" w:hAnsi="Verdana"/>
          <w:sz w:val="18"/>
          <w:szCs w:val="23"/>
        </w:rPr>
        <w:t xml:space="preserve">następujące wypadki, które wymagają jedynie poinformowania drugiej Strony w formie pisemnej z 3 (trzy) dniowym wyprzedzeniem: </w:t>
      </w:r>
    </w:p>
    <w:p w14:paraId="643A9A29" w14:textId="77777777" w:rsidR="00CF1CD8" w:rsidRPr="00242C8B" w:rsidRDefault="00CF1CD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teleadresowych Stron; </w:t>
      </w:r>
    </w:p>
    <w:p w14:paraId="37390F15" w14:textId="77777777" w:rsidR="00CF1CD8" w:rsidRPr="00242C8B" w:rsidRDefault="00CF1CD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rejestrowych Stron; </w:t>
      </w:r>
    </w:p>
    <w:p w14:paraId="23045998" w14:textId="77777777" w:rsidR="00CF1CD8" w:rsidRDefault="00CF1CD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zmiana sposobu prowadzenia korespondencji pomiędzy Stronami.</w:t>
      </w:r>
    </w:p>
    <w:p w14:paraId="78EDE233" w14:textId="77777777" w:rsidR="00CF1CD8" w:rsidRDefault="00CF1CD8" w:rsidP="00CF1CD8">
      <w:pPr>
        <w:spacing w:line="240" w:lineRule="exact"/>
        <w:rPr>
          <w:rFonts w:ascii="Verdana" w:hAnsi="Verdana"/>
          <w:b/>
          <w:noProof/>
          <w:sz w:val="18"/>
          <w:szCs w:val="18"/>
        </w:rPr>
      </w:pPr>
    </w:p>
    <w:p w14:paraId="590BB164" w14:textId="77777777" w:rsidR="00CF1CD8" w:rsidRPr="0045401F" w:rsidRDefault="00CF1CD8" w:rsidP="00CF1CD8">
      <w:pPr>
        <w:spacing w:line="240" w:lineRule="exact"/>
        <w:jc w:val="center"/>
        <w:rPr>
          <w:rFonts w:ascii="Verdana" w:hAnsi="Verdana"/>
          <w:b/>
          <w:noProof/>
          <w:sz w:val="18"/>
          <w:szCs w:val="18"/>
        </w:rPr>
      </w:pPr>
      <w:r>
        <w:rPr>
          <w:rFonts w:ascii="Verdana" w:hAnsi="Verdana"/>
          <w:b/>
          <w:noProof/>
          <w:sz w:val="18"/>
          <w:szCs w:val="18"/>
        </w:rPr>
        <w:t>§ 8.</w:t>
      </w:r>
      <w:r w:rsidRPr="0045401F">
        <w:rPr>
          <w:rFonts w:ascii="Verdana" w:hAnsi="Verdana"/>
          <w:b/>
          <w:noProof/>
          <w:sz w:val="18"/>
          <w:szCs w:val="18"/>
        </w:rPr>
        <w:t xml:space="preserve"> Postanowienia końcowe</w:t>
      </w:r>
    </w:p>
    <w:p w14:paraId="30A134B4" w14:textId="77777777" w:rsidR="00CF1CD8" w:rsidRPr="00242C8B" w:rsidRDefault="00CF1CD8" w:rsidP="00EC4792">
      <w:pPr>
        <w:pStyle w:val="Tekstpodstawowywcity"/>
        <w:numPr>
          <w:ilvl w:val="0"/>
          <w:numId w:val="100"/>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6F9C08" w14:textId="77777777" w:rsidR="00CF1CD8" w:rsidRPr="00242C8B" w:rsidRDefault="00CF1CD8" w:rsidP="00EC4792">
      <w:pPr>
        <w:pStyle w:val="Tekstpodstawowywcity"/>
        <w:numPr>
          <w:ilvl w:val="0"/>
          <w:numId w:val="100"/>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5BC1B30D" w14:textId="77777777" w:rsidR="00CF1CD8" w:rsidRPr="00242C8B" w:rsidRDefault="00CF1CD8" w:rsidP="00EC4792">
      <w:pPr>
        <w:pStyle w:val="Tekstpodstawowywcity3"/>
        <w:numPr>
          <w:ilvl w:val="0"/>
          <w:numId w:val="100"/>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30FED2E3" w14:textId="77777777" w:rsidR="00CF1CD8" w:rsidRPr="00796F98" w:rsidRDefault="00CF1CD8" w:rsidP="00EC4792">
      <w:pPr>
        <w:pStyle w:val="Akapitzlist"/>
        <w:numPr>
          <w:ilvl w:val="0"/>
          <w:numId w:val="53"/>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Pr="00796F98">
        <w:rPr>
          <w:rFonts w:ascii="Verdana" w:hAnsi="Verdana"/>
          <w:sz w:val="18"/>
        </w:rPr>
        <w:t xml:space="preserve">. </w:t>
      </w:r>
      <w:r>
        <w:rPr>
          <w:rFonts w:ascii="Verdana" w:hAnsi="Verdana"/>
          <w:sz w:val="18"/>
        </w:rPr>
        <w:t>………………………………………………, tel. ……………………………………………….</w:t>
      </w:r>
      <w:r w:rsidRPr="00796F98">
        <w:rPr>
          <w:rFonts w:ascii="Verdana" w:hAnsi="Verdana"/>
          <w:sz w:val="18"/>
        </w:rPr>
        <w:t xml:space="preserve">  </w:t>
      </w:r>
    </w:p>
    <w:p w14:paraId="3AED2E26" w14:textId="77777777" w:rsidR="00CF1CD8" w:rsidRPr="00242C8B" w:rsidRDefault="00CF1CD8" w:rsidP="00EC4792">
      <w:pPr>
        <w:pStyle w:val="Akapitzlist"/>
        <w:numPr>
          <w:ilvl w:val="0"/>
          <w:numId w:val="53"/>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Wykonawcy: </w:t>
      </w:r>
      <w:r>
        <w:rPr>
          <w:rFonts w:ascii="Verdana" w:hAnsi="Verdana"/>
          <w:sz w:val="18"/>
        </w:rPr>
        <w:t>………………………………………………, tel. ……………………………………………….</w:t>
      </w:r>
    </w:p>
    <w:p w14:paraId="38103FEC" w14:textId="77777777" w:rsidR="00CF1CD8" w:rsidRPr="00242C8B" w:rsidRDefault="00CF1CD8" w:rsidP="00EC4792">
      <w:pPr>
        <w:pStyle w:val="Tekstpodstawowywcity"/>
        <w:numPr>
          <w:ilvl w:val="0"/>
          <w:numId w:val="100"/>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62710B96" w14:textId="77777777" w:rsidR="00CF1CD8" w:rsidRPr="00242C8B" w:rsidRDefault="00CF1CD8" w:rsidP="00EC4792">
      <w:pPr>
        <w:pStyle w:val="Tekstpodstawowywcity"/>
        <w:numPr>
          <w:ilvl w:val="0"/>
          <w:numId w:val="100"/>
        </w:numPr>
        <w:tabs>
          <w:tab w:val="clear" w:pos="720"/>
          <w:tab w:val="num" w:pos="360"/>
          <w:tab w:val="num" w:pos="2183"/>
        </w:tabs>
        <w:spacing w:after="60" w:line="240" w:lineRule="exact"/>
        <w:ind w:left="0" w:right="44" w:firstLine="0"/>
        <w:rPr>
          <w:rFonts w:cs="Verdana"/>
        </w:rPr>
      </w:pPr>
      <w:r w:rsidRPr="00242C8B">
        <w:rPr>
          <w:rFonts w:cs="Verdana"/>
        </w:rPr>
        <w:t>Załącznikami do niniejszej umowy, stanowiącymi jej integralną część, są:</w:t>
      </w:r>
    </w:p>
    <w:p w14:paraId="25D664F1" w14:textId="77777777" w:rsidR="00CF1CD8" w:rsidRPr="00242C8B" w:rsidRDefault="00CF1CD8" w:rsidP="00CF1CD8">
      <w:pPr>
        <w:pStyle w:val="Tekstpodstawowywcity"/>
        <w:tabs>
          <w:tab w:val="clear" w:pos="720"/>
        </w:tabs>
        <w:spacing w:after="60" w:line="240" w:lineRule="exact"/>
        <w:ind w:left="426" w:right="44" w:firstLine="0"/>
        <w:rPr>
          <w:rFonts w:cs="Verdana"/>
        </w:rPr>
      </w:pPr>
      <w:r w:rsidRPr="00242C8B">
        <w:rPr>
          <w:rFonts w:cs="Verdana"/>
          <w:b/>
        </w:rPr>
        <w:t xml:space="preserve">załącznik nr </w:t>
      </w:r>
      <w:r>
        <w:rPr>
          <w:rFonts w:cs="Verdana"/>
          <w:b/>
        </w:rPr>
        <w:t xml:space="preserve">1 </w:t>
      </w:r>
      <w:r w:rsidRPr="00242C8B">
        <w:rPr>
          <w:rFonts w:cs="Verdana"/>
        </w:rPr>
        <w:t>- Formularz ofertowy Wykonawcy;</w:t>
      </w:r>
    </w:p>
    <w:p w14:paraId="2CEB3729" w14:textId="77777777" w:rsidR="00CF1CD8" w:rsidRDefault="00CF1CD8" w:rsidP="00CF1CD8">
      <w:pPr>
        <w:pStyle w:val="Tekstpodstawowywcity"/>
        <w:tabs>
          <w:tab w:val="clear" w:pos="720"/>
        </w:tabs>
        <w:spacing w:after="60" w:line="240" w:lineRule="exact"/>
        <w:ind w:left="426" w:right="44" w:firstLine="0"/>
      </w:pPr>
      <w:r w:rsidRPr="00242C8B">
        <w:rPr>
          <w:b/>
        </w:rPr>
        <w:t xml:space="preserve">załącznik nr </w:t>
      </w:r>
      <w:r>
        <w:rPr>
          <w:b/>
        </w:rPr>
        <w:t xml:space="preserve">2 </w:t>
      </w:r>
      <w:r w:rsidRPr="00242C8B">
        <w:rPr>
          <w:b/>
        </w:rPr>
        <w:t xml:space="preserve">– </w:t>
      </w:r>
      <w:r>
        <w:t>Arkusz informacji technicznej</w:t>
      </w:r>
    </w:p>
    <w:p w14:paraId="56AFEFEB" w14:textId="77777777" w:rsidR="00CF1CD8" w:rsidRPr="00242C8B" w:rsidRDefault="00CF1CD8" w:rsidP="00CF1CD8">
      <w:pPr>
        <w:pStyle w:val="Tekstpodstawowywcity"/>
        <w:tabs>
          <w:tab w:val="clear" w:pos="720"/>
        </w:tabs>
        <w:spacing w:after="60" w:line="240" w:lineRule="exact"/>
        <w:ind w:left="426" w:right="44" w:firstLine="0"/>
        <w:rPr>
          <w:rFonts w:cs="Verdana"/>
        </w:rPr>
      </w:pPr>
      <w:r>
        <w:rPr>
          <w:b/>
        </w:rPr>
        <w:t>załącznik nr 3 –</w:t>
      </w:r>
      <w:r>
        <w:rPr>
          <w:rFonts w:cs="Verdana"/>
        </w:rPr>
        <w:t xml:space="preserve"> Protokół odbioru</w:t>
      </w:r>
    </w:p>
    <w:p w14:paraId="3693E3E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629B3DCE"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789EF1B5"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sidRPr="00242C8B">
        <w:rPr>
          <w:rFonts w:ascii="Verdana" w:eastAsia="Calibri" w:hAnsi="Verdana"/>
          <w:b/>
          <w:sz w:val="18"/>
          <w:szCs w:val="18"/>
          <w:lang w:eastAsia="en-US"/>
        </w:rPr>
        <w:t xml:space="preserve"> ZAMAWIAJĄCY</w:t>
      </w:r>
    </w:p>
    <w:p w14:paraId="04AB9FD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471FFB4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30F8D75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556B30E6"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0C3FDC26" w14:textId="77777777" w:rsidR="00A53B69" w:rsidRDefault="00CF1CD8" w:rsidP="00CF1CD8">
      <w:pPr>
        <w:suppressAutoHyphens/>
        <w:ind w:right="470"/>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w:t>
      </w:r>
    </w:p>
    <w:p w14:paraId="08ED4333" w14:textId="77777777" w:rsidR="00CF1CD8" w:rsidRDefault="00CF1CD8">
      <w:pPr>
        <w:rPr>
          <w:rFonts w:ascii="Verdana" w:eastAsia="Calibri" w:hAnsi="Verdana"/>
          <w:sz w:val="18"/>
          <w:szCs w:val="18"/>
          <w:lang w:eastAsia="en-US"/>
        </w:rPr>
      </w:pPr>
      <w:r>
        <w:rPr>
          <w:rFonts w:ascii="Verdana" w:eastAsia="Calibri" w:hAnsi="Verdana"/>
          <w:sz w:val="18"/>
          <w:szCs w:val="18"/>
          <w:lang w:eastAsia="en-US"/>
        </w:rPr>
        <w:br w:type="page"/>
      </w:r>
    </w:p>
    <w:p w14:paraId="1137A125" w14:textId="77777777" w:rsidR="00CF1CD8" w:rsidRPr="00E73886" w:rsidRDefault="00CF1CD8" w:rsidP="00CF1CD8">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1E2DC2F6" w14:textId="77777777" w:rsidR="00CF1CD8" w:rsidRPr="00E73886" w:rsidRDefault="00CF1CD8" w:rsidP="00CF1CD8">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5C9D2BE3"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Centrum Informatyczne</w:t>
      </w:r>
    </w:p>
    <w:p w14:paraId="14A9791C"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Tel. 71 / 784-11-11</w:t>
      </w:r>
    </w:p>
    <w:p w14:paraId="4497F240" w14:textId="77777777" w:rsidR="00CF1CD8" w:rsidRPr="00E73886" w:rsidRDefault="00CF1CD8" w:rsidP="00CF1CD8">
      <w:pPr>
        <w:spacing w:after="60" w:line="240" w:lineRule="exact"/>
        <w:ind w:right="44"/>
        <w:jc w:val="center"/>
        <w:rPr>
          <w:rFonts w:ascii="Verdana" w:hAnsi="Verdana"/>
          <w:sz w:val="18"/>
          <w:szCs w:val="18"/>
        </w:rPr>
      </w:pPr>
      <w:r w:rsidRPr="00E73886">
        <w:rPr>
          <w:rFonts w:ascii="Verdana" w:hAnsi="Verdana"/>
          <w:sz w:val="18"/>
          <w:szCs w:val="18"/>
        </w:rPr>
        <w:t>PROTOKÓŁ ODBIORU i URUCHOMIENIA</w:t>
      </w:r>
    </w:p>
    <w:p w14:paraId="14355B3E" w14:textId="77777777" w:rsidR="00CF1CD8" w:rsidRPr="00E73886" w:rsidRDefault="00CF1CD8" w:rsidP="00CF1CD8">
      <w:pPr>
        <w:spacing w:after="60" w:line="240" w:lineRule="exact"/>
        <w:ind w:right="44"/>
        <w:jc w:val="center"/>
        <w:rPr>
          <w:rFonts w:ascii="Verdana" w:hAnsi="Verdana"/>
          <w:b/>
          <w:bCs/>
          <w:sz w:val="18"/>
          <w:szCs w:val="18"/>
        </w:rPr>
      </w:pPr>
      <w:r w:rsidRPr="00E73886">
        <w:rPr>
          <w:rFonts w:ascii="Verdana" w:hAnsi="Verdana"/>
          <w:sz w:val="18"/>
          <w:szCs w:val="18"/>
        </w:rPr>
        <w:t xml:space="preserve">Załącznik </w:t>
      </w:r>
      <w:r>
        <w:rPr>
          <w:rFonts w:ascii="Verdana" w:hAnsi="Verdana"/>
          <w:sz w:val="18"/>
          <w:szCs w:val="18"/>
        </w:rPr>
        <w:t>3</w:t>
      </w:r>
      <w:r w:rsidRPr="00E73886">
        <w:rPr>
          <w:rFonts w:ascii="Verdana" w:hAnsi="Verdana"/>
          <w:sz w:val="18"/>
          <w:szCs w:val="18"/>
        </w:rPr>
        <w:t xml:space="preserve"> do Umowy </w:t>
      </w:r>
      <w:r>
        <w:rPr>
          <w:rFonts w:ascii="Verdana" w:hAnsi="Verdana"/>
          <w:b/>
          <w:bCs/>
          <w:sz w:val="18"/>
          <w:szCs w:val="18"/>
        </w:rPr>
        <w:t>UMW/IZ/PN-63</w:t>
      </w:r>
      <w:r w:rsidRPr="00E73886">
        <w:rPr>
          <w:rFonts w:ascii="Verdana" w:hAnsi="Verdana"/>
          <w:b/>
          <w:bCs/>
          <w:sz w:val="18"/>
          <w:szCs w:val="18"/>
        </w:rPr>
        <w:t>/</w:t>
      </w:r>
      <w:r>
        <w:rPr>
          <w:rFonts w:ascii="Verdana" w:hAnsi="Verdana"/>
          <w:b/>
          <w:bCs/>
          <w:sz w:val="18"/>
          <w:szCs w:val="18"/>
        </w:rPr>
        <w:t>19 część C</w:t>
      </w:r>
    </w:p>
    <w:p w14:paraId="5DFA12C4" w14:textId="77777777" w:rsidR="00CF1CD8" w:rsidRPr="00E73886" w:rsidRDefault="00CF1CD8" w:rsidP="00CF1CD8">
      <w:pPr>
        <w:spacing w:after="60" w:line="240" w:lineRule="exact"/>
        <w:ind w:right="-470"/>
        <w:jc w:val="center"/>
        <w:rPr>
          <w:rFonts w:ascii="Verdana" w:hAnsi="Verdana"/>
          <w:b/>
          <w:bCs/>
          <w:sz w:val="18"/>
          <w:szCs w:val="18"/>
        </w:rPr>
      </w:pPr>
    </w:p>
    <w:p w14:paraId="5DAEE0B6"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w:t>
      </w:r>
      <w:r>
        <w:rPr>
          <w:rFonts w:ascii="Verdana" w:hAnsi="Verdana"/>
          <w:sz w:val="18"/>
          <w:szCs w:val="18"/>
        </w:rPr>
        <w:t>iwersytet Medyczny we Wrocławiu</w:t>
      </w:r>
    </w:p>
    <w:p w14:paraId="18EF9B75" w14:textId="77777777" w:rsidR="00CF1CD8" w:rsidRPr="00E73886" w:rsidRDefault="00CF1CD8" w:rsidP="00CF1CD8">
      <w:pPr>
        <w:spacing w:after="60" w:line="240" w:lineRule="exact"/>
        <w:ind w:right="-470"/>
        <w:rPr>
          <w:rFonts w:ascii="Verdana" w:hAnsi="Verdana"/>
          <w:sz w:val="18"/>
          <w:szCs w:val="18"/>
        </w:rPr>
      </w:pPr>
    </w:p>
    <w:p w14:paraId="3B2B9C37" w14:textId="77777777" w:rsidR="00CF1CD8" w:rsidRPr="00E73886" w:rsidRDefault="00CF1CD8" w:rsidP="00CF1CD8">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p>
    <w:p w14:paraId="1314B31D" w14:textId="77777777" w:rsidR="00CF1CD8" w:rsidRPr="00E73886" w:rsidRDefault="00CF1CD8" w:rsidP="00CF1CD8">
      <w:pPr>
        <w:tabs>
          <w:tab w:val="left" w:pos="1800"/>
        </w:tabs>
        <w:spacing w:after="60" w:line="240" w:lineRule="exact"/>
        <w:ind w:right="-470"/>
        <w:rPr>
          <w:rFonts w:ascii="Verdana" w:hAnsi="Verdana"/>
          <w:sz w:val="18"/>
          <w:szCs w:val="18"/>
        </w:rPr>
      </w:pPr>
    </w:p>
    <w:p w14:paraId="1C281DCE"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4A0C1923" w14:textId="77777777" w:rsidR="00CF1CD8" w:rsidRPr="00E73886" w:rsidRDefault="00CF1CD8" w:rsidP="00CF1CD8">
      <w:pPr>
        <w:tabs>
          <w:tab w:val="left" w:pos="1800"/>
        </w:tabs>
        <w:spacing w:after="60" w:line="240" w:lineRule="exact"/>
        <w:ind w:right="-470"/>
        <w:rPr>
          <w:rFonts w:ascii="Verdana" w:hAnsi="Verdana"/>
          <w:sz w:val="18"/>
          <w:szCs w:val="18"/>
        </w:rPr>
      </w:pPr>
    </w:p>
    <w:p w14:paraId="4D2D417C"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rPr>
        <w:tab/>
        <w:t>(adres) ..........................................................................................................</w:t>
      </w:r>
    </w:p>
    <w:p w14:paraId="5C360FDB" w14:textId="77777777" w:rsidR="00CF1CD8" w:rsidRPr="00E73886" w:rsidRDefault="00CF1CD8" w:rsidP="00CF1CD8">
      <w:pPr>
        <w:spacing w:after="60" w:line="240" w:lineRule="exact"/>
        <w:ind w:right="-470"/>
        <w:rPr>
          <w:rFonts w:ascii="Verdana" w:hAnsi="Verdana"/>
          <w:sz w:val="18"/>
          <w:szCs w:val="18"/>
        </w:rPr>
      </w:pPr>
    </w:p>
    <w:p w14:paraId="210B2E49" w14:textId="77777777" w:rsidR="00CF1CD8" w:rsidRPr="00E73886" w:rsidRDefault="00CF1CD8" w:rsidP="00EC4792">
      <w:pPr>
        <w:numPr>
          <w:ilvl w:val="0"/>
          <w:numId w:val="99"/>
        </w:numPr>
        <w:spacing w:after="60" w:line="240" w:lineRule="exact"/>
        <w:ind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44FB654F"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7B6A69C7"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3C68EE94"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20958433"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22FD699A"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6EC900F3"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Oprogramowanie</w:t>
      </w:r>
      <w:r>
        <w:rPr>
          <w:rFonts w:ascii="Verdana" w:hAnsi="Verdana"/>
          <w:sz w:val="18"/>
          <w:szCs w:val="18"/>
        </w:rPr>
        <w:t xml:space="preserve"> …………………………………………………………………………</w:t>
      </w:r>
    </w:p>
    <w:p w14:paraId="30365979"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Nr licencji</w:t>
      </w:r>
      <w:r>
        <w:rPr>
          <w:rFonts w:ascii="Verdana" w:hAnsi="Verdana"/>
          <w:sz w:val="18"/>
          <w:szCs w:val="18"/>
        </w:rPr>
        <w:t xml:space="preserve"> ………………………………………………………………………………………</w:t>
      </w:r>
    </w:p>
    <w:p w14:paraId="30133FB7" w14:textId="77777777" w:rsidR="00CF1CD8" w:rsidRPr="00E73886" w:rsidRDefault="00CF1CD8" w:rsidP="00EC4792">
      <w:pPr>
        <w:numPr>
          <w:ilvl w:val="0"/>
          <w:numId w:val="99"/>
        </w:numPr>
        <w:spacing w:after="60" w:line="240" w:lineRule="exact"/>
        <w:ind w:right="-1"/>
        <w:jc w:val="both"/>
        <w:rPr>
          <w:rFonts w:ascii="Verdana" w:hAnsi="Verdana"/>
          <w:sz w:val="18"/>
          <w:szCs w:val="18"/>
        </w:rPr>
      </w:pPr>
      <w:r w:rsidRPr="00E73886">
        <w:rPr>
          <w:rFonts w:ascii="Verdana" w:hAnsi="Verdana"/>
          <w:sz w:val="18"/>
          <w:szCs w:val="18"/>
        </w:rPr>
        <w:t>Użytkownik stwierdza</w:t>
      </w:r>
      <w:r>
        <w:rPr>
          <w:rFonts w:ascii="Verdana" w:hAnsi="Verdana"/>
          <w:sz w:val="18"/>
          <w:szCs w:val="18"/>
        </w:rPr>
        <w:t xml:space="preserve"> poprawność działania urządzeń</w:t>
      </w:r>
      <w:r w:rsidRPr="00E73886">
        <w:rPr>
          <w:rFonts w:ascii="Verdana" w:hAnsi="Verdana"/>
          <w:sz w:val="18"/>
          <w:szCs w:val="18"/>
        </w:rPr>
        <w:t xml:space="preserve"> i zgodność jego parametrów z danymi technicznymi gwarantowanymi przez producenta. </w:t>
      </w:r>
    </w:p>
    <w:p w14:paraId="6D801144" w14:textId="77777777" w:rsidR="00CF1CD8" w:rsidRPr="00E73886" w:rsidRDefault="00CF1CD8" w:rsidP="00EC4792">
      <w:pPr>
        <w:numPr>
          <w:ilvl w:val="0"/>
          <w:numId w:val="99"/>
        </w:numPr>
        <w:spacing w:after="60" w:line="240" w:lineRule="exact"/>
        <w:ind w:right="-1"/>
        <w:jc w:val="both"/>
        <w:rPr>
          <w:rFonts w:ascii="Verdana" w:hAnsi="Verdana"/>
          <w:sz w:val="18"/>
          <w:szCs w:val="18"/>
        </w:rPr>
      </w:pPr>
      <w:r w:rsidRPr="00E73886">
        <w:rPr>
          <w:rFonts w:ascii="Verdana" w:hAnsi="Verdana"/>
          <w:sz w:val="18"/>
          <w:szCs w:val="18"/>
        </w:rPr>
        <w:t xml:space="preserve">Szkolenie: Użytkownik został przeszkolony w zakresie </w:t>
      </w:r>
      <w:r>
        <w:rPr>
          <w:rFonts w:ascii="Verdana" w:hAnsi="Verdana"/>
          <w:sz w:val="18"/>
          <w:szCs w:val="18"/>
        </w:rPr>
        <w:t>obsługi i konserwacji urządzeń</w:t>
      </w:r>
      <w:r w:rsidRPr="00E73886">
        <w:rPr>
          <w:rFonts w:ascii="Verdana" w:hAnsi="Verdana"/>
          <w:sz w:val="18"/>
          <w:szCs w:val="18"/>
        </w:rPr>
        <w:t xml:space="preserve"> /nie dotyczy/.</w:t>
      </w:r>
    </w:p>
    <w:p w14:paraId="652349F9" w14:textId="77777777" w:rsidR="00CF1CD8" w:rsidRPr="00E73886" w:rsidRDefault="00CF1CD8" w:rsidP="00CF1CD8">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obsługi i użytkowania urządze</w:t>
      </w:r>
      <w:r>
        <w:rPr>
          <w:rFonts w:ascii="Verdana" w:hAnsi="Verdana"/>
          <w:sz w:val="18"/>
          <w:szCs w:val="18"/>
        </w:rPr>
        <w:t>ń</w:t>
      </w:r>
      <w:r w:rsidRPr="00E73886">
        <w:rPr>
          <w:rFonts w:ascii="Verdana" w:hAnsi="Verdana"/>
          <w:sz w:val="18"/>
          <w:szCs w:val="18"/>
        </w:rPr>
        <w:t>:</w:t>
      </w:r>
    </w:p>
    <w:p w14:paraId="15D9C16E"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ab/>
      </w:r>
    </w:p>
    <w:p w14:paraId="5DDE68FC"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386E6516"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b/>
      </w:r>
    </w:p>
    <w:p w14:paraId="7E28D927"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001F970C" w14:textId="77777777" w:rsidR="00CF1CD8" w:rsidRPr="00E73886" w:rsidRDefault="00CF1CD8" w:rsidP="00EC4792">
      <w:pPr>
        <w:numPr>
          <w:ilvl w:val="0"/>
          <w:numId w:val="99"/>
        </w:numPr>
        <w:tabs>
          <w:tab w:val="left" w:pos="360"/>
        </w:tabs>
        <w:spacing w:after="60" w:line="240" w:lineRule="exact"/>
        <w:ind w:right="-1"/>
        <w:rPr>
          <w:rFonts w:ascii="Verdana" w:hAnsi="Verdana"/>
          <w:sz w:val="18"/>
          <w:szCs w:val="18"/>
        </w:rPr>
      </w:pPr>
      <w:r w:rsidRPr="00E73886">
        <w:rPr>
          <w:rFonts w:ascii="Verdana" w:hAnsi="Verdana"/>
          <w:sz w:val="18"/>
          <w:szCs w:val="18"/>
        </w:rPr>
        <w:t>Dokumentacja przekazana: Karta gwarancyjna,  Instrukcja obsługi</w:t>
      </w:r>
      <w:r>
        <w:rPr>
          <w:rFonts w:ascii="Verdana" w:hAnsi="Verdana"/>
          <w:sz w:val="18"/>
          <w:szCs w:val="18"/>
        </w:rPr>
        <w:t>, inne ...................</w:t>
      </w:r>
    </w:p>
    <w:p w14:paraId="56F24DC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289F6BE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w:t>
      </w:r>
    </w:p>
    <w:p w14:paraId="06FBF250"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w:t>
      </w:r>
    </w:p>
    <w:p w14:paraId="0A8B95AC" w14:textId="77777777" w:rsidR="00CF1CD8" w:rsidRDefault="00CF1CD8" w:rsidP="00CF1CD8">
      <w:pPr>
        <w:spacing w:after="60" w:line="240" w:lineRule="exact"/>
        <w:ind w:left="567" w:right="-1"/>
        <w:rPr>
          <w:rFonts w:ascii="Verdana" w:hAnsi="Verdana"/>
          <w:sz w:val="18"/>
          <w:szCs w:val="18"/>
        </w:rPr>
      </w:pPr>
    </w:p>
    <w:p w14:paraId="27F99A36"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2D9DE255" w14:textId="77777777" w:rsidR="00CF1CD8" w:rsidRPr="00E73886" w:rsidRDefault="00CF1CD8" w:rsidP="00CF1CD8">
      <w:pPr>
        <w:spacing w:after="60" w:line="240" w:lineRule="exact"/>
        <w:ind w:right="-1"/>
        <w:jc w:val="center"/>
        <w:rPr>
          <w:rFonts w:ascii="Verdana" w:hAnsi="Verdana"/>
          <w:sz w:val="18"/>
          <w:szCs w:val="18"/>
          <w:u w:val="single"/>
        </w:rPr>
      </w:pPr>
    </w:p>
    <w:p w14:paraId="1D00B31E" w14:textId="77777777" w:rsidR="00CF1CD8" w:rsidRPr="00E73886" w:rsidRDefault="00CF1CD8" w:rsidP="00CF1CD8">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u w:val="single"/>
        </w:rPr>
        <w:t>UŻYTKOWNIK / ZAMAWIAJĄCY</w:t>
      </w:r>
      <w:r w:rsidRPr="00E73886">
        <w:rPr>
          <w:rFonts w:ascii="Verdana" w:hAnsi="Verdana"/>
          <w:sz w:val="18"/>
          <w:szCs w:val="18"/>
        </w:rPr>
        <w:t>:</w:t>
      </w:r>
    </w:p>
    <w:p w14:paraId="3EE45061" w14:textId="77777777" w:rsidR="00CF1CD8" w:rsidRDefault="00CF1CD8" w:rsidP="00CF1CD8">
      <w:pPr>
        <w:spacing w:after="60" w:line="240" w:lineRule="exact"/>
        <w:ind w:right="-1"/>
        <w:rPr>
          <w:rFonts w:ascii="Verdana" w:hAnsi="Verdana"/>
          <w:sz w:val="18"/>
          <w:szCs w:val="18"/>
        </w:rPr>
      </w:pPr>
    </w:p>
    <w:p w14:paraId="57EC61D8" w14:textId="77777777" w:rsidR="00CF1CD8" w:rsidRPr="00E73886" w:rsidRDefault="00CF1CD8" w:rsidP="00CF1CD8">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227275AF" w14:textId="77777777" w:rsidR="00CF1CD8" w:rsidRDefault="00CF1CD8" w:rsidP="00CF1CD8">
      <w:pPr>
        <w:suppressAutoHyphens/>
        <w:ind w:right="470"/>
        <w:rPr>
          <w:rFonts w:ascii="Verdana" w:hAnsi="Verdana"/>
          <w:b/>
          <w:sz w:val="18"/>
          <w:szCs w:val="18"/>
        </w:rPr>
      </w:pPr>
      <w:r>
        <w:rPr>
          <w:rFonts w:ascii="Verdana" w:hAnsi="Verdana"/>
          <w:b/>
          <w:sz w:val="18"/>
          <w:szCs w:val="18"/>
        </w:rPr>
        <w:tab/>
      </w:r>
      <w:r>
        <w:rPr>
          <w:rFonts w:ascii="Verdana" w:hAnsi="Verdana"/>
          <w:b/>
          <w:sz w:val="18"/>
          <w:szCs w:val="18"/>
        </w:rPr>
        <w:tab/>
      </w:r>
      <w:r w:rsidRPr="00E73886">
        <w:rPr>
          <w:rFonts w:ascii="Verdana" w:hAnsi="Verdana"/>
          <w:b/>
          <w:sz w:val="18"/>
          <w:szCs w:val="18"/>
        </w:rPr>
        <w:t xml:space="preserve">Podpis i pieczątka                                                </w:t>
      </w:r>
      <w:r>
        <w:rPr>
          <w:rFonts w:ascii="Verdana" w:hAnsi="Verdana"/>
          <w:b/>
          <w:sz w:val="18"/>
          <w:szCs w:val="18"/>
        </w:rPr>
        <w:t xml:space="preserve">          Podpis i pieczątka</w:t>
      </w:r>
    </w:p>
    <w:p w14:paraId="1C1988BA" w14:textId="7533980A" w:rsidR="00745998" w:rsidRDefault="00CF1CD8" w:rsidP="00745998">
      <w:pPr>
        <w:spacing w:line="240" w:lineRule="exact"/>
        <w:jc w:val="center"/>
        <w:rPr>
          <w:rFonts w:ascii="Verdana" w:eastAsiaTheme="majorEastAsia" w:hAnsi="Verdana"/>
          <w:b/>
          <w:sz w:val="18"/>
          <w:szCs w:val="18"/>
        </w:rPr>
      </w:pPr>
      <w:r>
        <w:rPr>
          <w:rFonts w:ascii="Verdana" w:hAnsi="Verdana"/>
          <w:b/>
          <w:sz w:val="18"/>
          <w:szCs w:val="18"/>
        </w:rPr>
        <w:br w:type="page"/>
      </w:r>
      <w:r w:rsidR="00745998" w:rsidRPr="00242C8B">
        <w:rPr>
          <w:rFonts w:ascii="Verdana" w:eastAsiaTheme="majorEastAsia" w:hAnsi="Verdana"/>
          <w:b/>
          <w:sz w:val="18"/>
          <w:szCs w:val="18"/>
        </w:rPr>
        <w:lastRenderedPageBreak/>
        <w:t xml:space="preserve">UMOWA  nr UMW / </w:t>
      </w:r>
      <w:r w:rsidR="00745998">
        <w:rPr>
          <w:rFonts w:ascii="Verdana" w:eastAsiaTheme="majorEastAsia" w:hAnsi="Verdana"/>
          <w:b/>
          <w:sz w:val="18"/>
          <w:szCs w:val="18"/>
        </w:rPr>
        <w:t xml:space="preserve">IZ </w:t>
      </w:r>
      <w:r w:rsidR="00745998" w:rsidRPr="00242C8B">
        <w:rPr>
          <w:rFonts w:ascii="Verdana" w:eastAsiaTheme="majorEastAsia" w:hAnsi="Verdana"/>
          <w:b/>
          <w:sz w:val="18"/>
          <w:szCs w:val="18"/>
        </w:rPr>
        <w:t xml:space="preserve">/ </w:t>
      </w:r>
      <w:r w:rsidR="00745998">
        <w:rPr>
          <w:rFonts w:ascii="Verdana" w:eastAsiaTheme="majorEastAsia" w:hAnsi="Verdana"/>
          <w:b/>
          <w:sz w:val="18"/>
          <w:szCs w:val="18"/>
        </w:rPr>
        <w:t>PN -63</w:t>
      </w:r>
      <w:r w:rsidR="00745998" w:rsidRPr="00242C8B">
        <w:rPr>
          <w:rFonts w:ascii="Verdana" w:eastAsiaTheme="majorEastAsia" w:hAnsi="Verdana"/>
          <w:b/>
          <w:sz w:val="18"/>
          <w:szCs w:val="18"/>
        </w:rPr>
        <w:t xml:space="preserve"> / 1</w:t>
      </w:r>
      <w:r w:rsidR="00745998">
        <w:rPr>
          <w:rFonts w:ascii="Verdana" w:eastAsiaTheme="majorEastAsia" w:hAnsi="Verdana"/>
          <w:b/>
          <w:sz w:val="18"/>
          <w:szCs w:val="18"/>
        </w:rPr>
        <w:t xml:space="preserve">9 cz. </w:t>
      </w:r>
      <w:r w:rsidR="0043243F">
        <w:rPr>
          <w:rFonts w:ascii="Verdana" w:eastAsiaTheme="majorEastAsia" w:hAnsi="Verdana"/>
          <w:b/>
          <w:sz w:val="18"/>
          <w:szCs w:val="18"/>
        </w:rPr>
        <w:t xml:space="preserve">B i </w:t>
      </w:r>
      <w:r w:rsidR="00745998">
        <w:rPr>
          <w:rFonts w:ascii="Verdana" w:eastAsiaTheme="majorEastAsia" w:hAnsi="Verdana"/>
          <w:b/>
          <w:sz w:val="18"/>
          <w:szCs w:val="18"/>
        </w:rPr>
        <w:t xml:space="preserve">E </w:t>
      </w:r>
      <w:r w:rsidR="00745998" w:rsidRPr="00752433">
        <w:rPr>
          <w:rFonts w:ascii="Verdana" w:hAnsi="Verdana"/>
          <w:b/>
          <w:color w:val="000000" w:themeColor="text1"/>
          <w:sz w:val="18"/>
          <w:szCs w:val="18"/>
        </w:rPr>
        <w:t>Wzór         Załącznik nr 5</w:t>
      </w:r>
      <w:r w:rsidR="00745998">
        <w:rPr>
          <w:rFonts w:ascii="Verdana" w:hAnsi="Verdana"/>
          <w:b/>
          <w:color w:val="000000" w:themeColor="text1"/>
          <w:sz w:val="18"/>
          <w:szCs w:val="18"/>
        </w:rPr>
        <w:t>.3</w:t>
      </w:r>
      <w:r w:rsidR="00745998" w:rsidRPr="00752433">
        <w:rPr>
          <w:rFonts w:ascii="Verdana" w:hAnsi="Verdana"/>
          <w:b/>
          <w:color w:val="000000" w:themeColor="text1"/>
          <w:sz w:val="18"/>
          <w:szCs w:val="18"/>
        </w:rPr>
        <w:t xml:space="preserve"> do Siwz</w:t>
      </w:r>
    </w:p>
    <w:p w14:paraId="1A9F0C5B" w14:textId="77777777" w:rsidR="00745998" w:rsidRDefault="00745998" w:rsidP="00745998">
      <w:pPr>
        <w:spacing w:line="240" w:lineRule="exact"/>
        <w:jc w:val="center"/>
        <w:rPr>
          <w:rFonts w:ascii="Verdana" w:eastAsiaTheme="majorEastAsia" w:hAnsi="Verdana"/>
          <w:b/>
          <w:sz w:val="18"/>
          <w:szCs w:val="18"/>
        </w:rPr>
      </w:pPr>
    </w:p>
    <w:p w14:paraId="62A9CF28" w14:textId="77777777" w:rsidR="00745998" w:rsidRPr="00242C8B" w:rsidRDefault="00745998" w:rsidP="00745998">
      <w:pPr>
        <w:spacing w:line="240" w:lineRule="exact"/>
        <w:jc w:val="both"/>
        <w:rPr>
          <w:rFonts w:ascii="Verdana" w:eastAsia="Calibri" w:hAnsi="Verdana"/>
          <w:sz w:val="18"/>
          <w:szCs w:val="18"/>
          <w:lang w:eastAsia="en-US"/>
        </w:rPr>
      </w:pPr>
      <w:r w:rsidRPr="00242C8B">
        <w:rPr>
          <w:rFonts w:ascii="Verdana" w:eastAsia="Calibri" w:hAnsi="Verdana"/>
          <w:sz w:val="18"/>
          <w:szCs w:val="18"/>
          <w:lang w:eastAsia="en-US"/>
        </w:rPr>
        <w:t xml:space="preserve">sporządzona w dniu </w:t>
      </w:r>
      <w:r>
        <w:rPr>
          <w:rFonts w:ascii="Verdana" w:eastAsia="Calibri" w:hAnsi="Verdana"/>
          <w:sz w:val="18"/>
          <w:szCs w:val="18"/>
          <w:lang w:eastAsia="en-US"/>
        </w:rPr>
        <w:t xml:space="preserve">…………… r. </w:t>
      </w:r>
      <w:r w:rsidRPr="00242C8B">
        <w:rPr>
          <w:rFonts w:ascii="Verdana" w:eastAsia="Calibri" w:hAnsi="Verdana"/>
          <w:sz w:val="18"/>
          <w:szCs w:val="18"/>
          <w:lang w:eastAsia="en-US"/>
        </w:rPr>
        <w:t>zgodnie z przepisami ustawy z dnia 29.01.2004 r. Prawo zamówień publicznych (tekst jedn. - Dz. U. z 201</w:t>
      </w:r>
      <w:r>
        <w:rPr>
          <w:rFonts w:ascii="Verdana" w:eastAsia="Calibri" w:hAnsi="Verdana"/>
          <w:sz w:val="18"/>
          <w:szCs w:val="18"/>
          <w:lang w:eastAsia="en-US"/>
        </w:rPr>
        <w:t>8</w:t>
      </w:r>
      <w:r w:rsidRPr="00242C8B">
        <w:rPr>
          <w:rFonts w:ascii="Verdana" w:eastAsia="Calibri" w:hAnsi="Verdana"/>
          <w:sz w:val="18"/>
          <w:szCs w:val="18"/>
          <w:lang w:eastAsia="en-US"/>
        </w:rPr>
        <w:t xml:space="preserve"> r., poz. </w:t>
      </w:r>
      <w:r>
        <w:rPr>
          <w:rFonts w:ascii="Verdana" w:eastAsia="Calibri" w:hAnsi="Verdana"/>
          <w:sz w:val="18"/>
          <w:szCs w:val="18"/>
          <w:lang w:eastAsia="en-US"/>
        </w:rPr>
        <w:t>1986 ze zm.</w:t>
      </w:r>
      <w:r w:rsidRPr="00242C8B">
        <w:rPr>
          <w:rFonts w:ascii="Verdana" w:eastAsia="Calibri" w:hAnsi="Verdana"/>
          <w:sz w:val="18"/>
          <w:szCs w:val="18"/>
          <w:lang w:eastAsia="en-US"/>
        </w:rPr>
        <w:t>), pomiędzy:</w:t>
      </w:r>
    </w:p>
    <w:p w14:paraId="277D120A" w14:textId="77777777" w:rsidR="00745998" w:rsidRPr="00242C8B" w:rsidRDefault="00745998" w:rsidP="00745998">
      <w:pPr>
        <w:spacing w:line="240" w:lineRule="exact"/>
        <w:rPr>
          <w:rFonts w:eastAsiaTheme="majorEastAsia"/>
          <w:lang w:eastAsia="en-US"/>
        </w:rPr>
      </w:pPr>
    </w:p>
    <w:p w14:paraId="0429E1AD" w14:textId="77777777" w:rsidR="00745998" w:rsidRPr="00EE1CB6" w:rsidRDefault="00745998" w:rsidP="0074599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b/>
          <w:sz w:val="18"/>
          <w:szCs w:val="18"/>
          <w:lang w:eastAsia="en-US"/>
        </w:rPr>
        <w:t xml:space="preserve">Uniwersytetem Medycznym we Wrocławiu </w:t>
      </w:r>
    </w:p>
    <w:p w14:paraId="55C36DBB" w14:textId="77777777" w:rsidR="00745998" w:rsidRPr="00EE1CB6" w:rsidRDefault="00745998" w:rsidP="0074599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Wybrzeże</w:t>
      </w:r>
      <w:r>
        <w:rPr>
          <w:rFonts w:ascii="Verdana" w:eastAsiaTheme="minorHAnsi" w:hAnsi="Verdana" w:cstheme="minorBidi"/>
          <w:sz w:val="18"/>
          <w:szCs w:val="18"/>
          <w:lang w:eastAsia="en-US"/>
        </w:rPr>
        <w:t xml:space="preserve"> </w:t>
      </w:r>
      <w:r w:rsidRPr="00EE1CB6">
        <w:rPr>
          <w:rFonts w:ascii="Verdana" w:eastAsiaTheme="minorHAnsi" w:hAnsi="Verdana" w:cstheme="minorBidi"/>
          <w:sz w:val="18"/>
          <w:szCs w:val="18"/>
          <w:lang w:eastAsia="en-US"/>
        </w:rPr>
        <w:t xml:space="preserve">Pasteura 1, 50-367 Wrocław   </w:t>
      </w:r>
    </w:p>
    <w:p w14:paraId="45558E80" w14:textId="77777777" w:rsidR="00745998" w:rsidRPr="00EE1CB6" w:rsidRDefault="00745998" w:rsidP="0074599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 xml:space="preserve">tel. 71 / 784-10-02,  fax 71 / 784-00-07    </w:t>
      </w:r>
    </w:p>
    <w:p w14:paraId="7E48B018" w14:textId="77777777" w:rsidR="00745998" w:rsidRPr="00242C8B" w:rsidRDefault="00745998" w:rsidP="00745998">
      <w:pPr>
        <w:spacing w:line="240" w:lineRule="exact"/>
        <w:rPr>
          <w:rFonts w:asciiTheme="minorHAnsi" w:eastAsiaTheme="minorHAnsi" w:hAnsiTheme="minorHAnsi" w:cstheme="minorBidi"/>
          <w:b/>
          <w:sz w:val="22"/>
          <w:szCs w:val="22"/>
          <w:lang w:eastAsia="en-US"/>
        </w:rPr>
      </w:pPr>
      <w:r w:rsidRPr="00EE1CB6">
        <w:rPr>
          <w:rFonts w:ascii="Verdana" w:eastAsiaTheme="minorHAnsi" w:hAnsi="Verdana" w:cstheme="minorBidi"/>
          <w:sz w:val="18"/>
          <w:szCs w:val="18"/>
          <w:lang w:eastAsia="en-US"/>
        </w:rPr>
        <w:t>NIP:  896-000-57-79,  REGON:  000288981</w:t>
      </w:r>
      <w:r w:rsidRPr="00242C8B">
        <w:rPr>
          <w:rFonts w:asciiTheme="minorHAnsi" w:eastAsiaTheme="minorHAnsi" w:hAnsiTheme="minorHAnsi" w:cstheme="minorBidi"/>
          <w:sz w:val="22"/>
          <w:szCs w:val="22"/>
          <w:lang w:eastAsia="en-US"/>
        </w:rPr>
        <w:br/>
      </w:r>
    </w:p>
    <w:p w14:paraId="459882A1" w14:textId="77777777" w:rsidR="00745998" w:rsidRDefault="00745998" w:rsidP="0074599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który reprezentuje:</w:t>
      </w:r>
    </w:p>
    <w:p w14:paraId="06D82259" w14:textId="77777777" w:rsidR="00745998" w:rsidRPr="00EE1CB6" w:rsidRDefault="00745998" w:rsidP="00745998">
      <w:pPr>
        <w:spacing w:line="240" w:lineRule="exact"/>
        <w:ind w:right="-286"/>
        <w:rPr>
          <w:rFonts w:ascii="Verdana" w:eastAsia="Calibri" w:hAnsi="Verdana"/>
          <w:sz w:val="18"/>
          <w:szCs w:val="18"/>
          <w:lang w:eastAsia="en-US"/>
        </w:rPr>
      </w:pPr>
    </w:p>
    <w:p w14:paraId="2CAA6B3A" w14:textId="77777777" w:rsidR="00745998" w:rsidRPr="00EE1CB6" w:rsidRDefault="00745998" w:rsidP="00745998">
      <w:pPr>
        <w:tabs>
          <w:tab w:val="left" w:pos="4820"/>
        </w:tabs>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mgr Iwona Janus – Zastępca Kanclerza ds. Zarządzania Administracją UMW </w:t>
      </w:r>
    </w:p>
    <w:p w14:paraId="20E06112" w14:textId="77777777" w:rsidR="00745998" w:rsidRPr="006F3347" w:rsidRDefault="00745998" w:rsidP="00745998">
      <w:pPr>
        <w:spacing w:line="240" w:lineRule="exact"/>
        <w:ind w:right="-286"/>
        <w:rPr>
          <w:rFonts w:ascii="Verdana" w:eastAsia="Calibri" w:hAnsi="Verdana"/>
          <w:sz w:val="16"/>
          <w:szCs w:val="16"/>
          <w:lang w:eastAsia="en-US"/>
        </w:rPr>
      </w:pPr>
    </w:p>
    <w:p w14:paraId="5AF8B093" w14:textId="77777777" w:rsidR="00745998" w:rsidRPr="00EE1CB6" w:rsidRDefault="00745998" w:rsidP="0074599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 xml:space="preserve">zwanym dalej </w:t>
      </w:r>
      <w:r w:rsidRPr="00EE1CB6">
        <w:rPr>
          <w:rFonts w:ascii="Verdana" w:eastAsia="Calibri" w:hAnsi="Verdana"/>
          <w:b/>
          <w:sz w:val="18"/>
          <w:szCs w:val="18"/>
          <w:lang w:eastAsia="en-US"/>
        </w:rPr>
        <w:t>„Zamawiającym”</w:t>
      </w:r>
    </w:p>
    <w:p w14:paraId="119AEAB8" w14:textId="77777777" w:rsidR="00745998" w:rsidRPr="00EE1CB6" w:rsidRDefault="00745998" w:rsidP="00745998">
      <w:pPr>
        <w:spacing w:line="240" w:lineRule="exact"/>
        <w:ind w:right="-286"/>
        <w:rPr>
          <w:rFonts w:ascii="Verdana" w:eastAsia="Calibri" w:hAnsi="Verdana"/>
          <w:sz w:val="18"/>
          <w:szCs w:val="18"/>
          <w:lang w:eastAsia="en-US"/>
        </w:rPr>
      </w:pPr>
    </w:p>
    <w:p w14:paraId="7F2B5D39" w14:textId="77777777" w:rsidR="00745998" w:rsidRDefault="00745998" w:rsidP="0074599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a:</w:t>
      </w:r>
    </w:p>
    <w:p w14:paraId="3DA43F61" w14:textId="77777777" w:rsidR="00745998" w:rsidRPr="006F3347" w:rsidRDefault="00745998" w:rsidP="00745998">
      <w:pPr>
        <w:spacing w:line="240" w:lineRule="exact"/>
        <w:ind w:right="-286"/>
        <w:rPr>
          <w:rFonts w:ascii="Verdana" w:eastAsia="Calibri" w:hAnsi="Verdana"/>
          <w:sz w:val="16"/>
          <w:szCs w:val="16"/>
          <w:lang w:eastAsia="en-US"/>
        </w:rPr>
      </w:pPr>
    </w:p>
    <w:p w14:paraId="612046D3" w14:textId="77777777" w:rsidR="00745998" w:rsidRDefault="00745998" w:rsidP="00745998">
      <w:pPr>
        <w:spacing w:line="240" w:lineRule="exact"/>
        <w:ind w:right="-97"/>
        <w:jc w:val="both"/>
        <w:rPr>
          <w:rFonts w:ascii="Verdana" w:eastAsia="Calibri" w:hAnsi="Verdana"/>
          <w:b/>
          <w:bCs/>
          <w:iCs/>
          <w:sz w:val="18"/>
          <w:szCs w:val="18"/>
          <w:lang w:eastAsia="en-US"/>
        </w:rPr>
      </w:pPr>
      <w:r>
        <w:rPr>
          <w:rFonts w:ascii="Verdana" w:eastAsia="Calibri" w:hAnsi="Verdana"/>
          <w:b/>
          <w:bCs/>
          <w:iCs/>
          <w:sz w:val="18"/>
          <w:szCs w:val="18"/>
          <w:lang w:eastAsia="en-US"/>
        </w:rPr>
        <w:t>....................................................................................</w:t>
      </w:r>
    </w:p>
    <w:p w14:paraId="2E49FDA5" w14:textId="77777777" w:rsidR="00745998" w:rsidRPr="0061192D" w:rsidRDefault="00745998" w:rsidP="00745998">
      <w:pPr>
        <w:spacing w:line="240" w:lineRule="exact"/>
        <w:ind w:right="-97" w:firstLine="284"/>
        <w:jc w:val="both"/>
        <w:rPr>
          <w:rFonts w:ascii="Verdana" w:eastAsia="Calibri" w:hAnsi="Verdana"/>
          <w:bCs/>
          <w:iCs/>
          <w:sz w:val="18"/>
          <w:szCs w:val="18"/>
          <w:lang w:eastAsia="en-US"/>
        </w:rPr>
      </w:pPr>
      <w:r>
        <w:rPr>
          <w:rFonts w:ascii="Verdana" w:eastAsia="Calibri" w:hAnsi="Verdana"/>
          <w:bCs/>
          <w:iCs/>
          <w:sz w:val="18"/>
          <w:szCs w:val="18"/>
          <w:lang w:eastAsia="en-US"/>
        </w:rPr>
        <w:t>NIP: ……………………</w:t>
      </w:r>
      <w:r>
        <w:rPr>
          <w:rFonts w:ascii="Verdana" w:eastAsia="Calibri" w:hAnsi="Verdana"/>
          <w:bCs/>
          <w:iCs/>
          <w:sz w:val="18"/>
          <w:szCs w:val="18"/>
          <w:lang w:eastAsia="en-US"/>
        </w:rPr>
        <w:tab/>
      </w:r>
      <w:r>
        <w:rPr>
          <w:rFonts w:ascii="Verdana" w:eastAsia="Calibri" w:hAnsi="Verdana"/>
          <w:bCs/>
          <w:iCs/>
          <w:sz w:val="18"/>
          <w:szCs w:val="18"/>
          <w:lang w:eastAsia="en-US"/>
        </w:rPr>
        <w:tab/>
        <w:t>REGON: ……………………………</w:t>
      </w:r>
    </w:p>
    <w:p w14:paraId="6794797B" w14:textId="77777777" w:rsidR="00745998" w:rsidRPr="00125658" w:rsidRDefault="00745998" w:rsidP="00745998">
      <w:pPr>
        <w:spacing w:line="240" w:lineRule="exact"/>
        <w:ind w:right="-286" w:firstLine="284"/>
        <w:jc w:val="both"/>
        <w:rPr>
          <w:rFonts w:ascii="Verdana" w:eastAsia="Calibri" w:hAnsi="Verdana"/>
          <w:bCs/>
          <w:iCs/>
          <w:sz w:val="18"/>
          <w:szCs w:val="18"/>
          <w:lang w:eastAsia="en-US"/>
        </w:rPr>
      </w:pPr>
    </w:p>
    <w:p w14:paraId="46055C05" w14:textId="77777777" w:rsidR="00745998" w:rsidRPr="006E5D7C" w:rsidRDefault="00745998" w:rsidP="00745998">
      <w:pPr>
        <w:spacing w:line="240" w:lineRule="exact"/>
        <w:ind w:right="-286"/>
        <w:jc w:val="both"/>
        <w:rPr>
          <w:rFonts w:ascii="Verdana" w:eastAsia="Calibri" w:hAnsi="Verdana"/>
          <w:b/>
          <w:bCs/>
          <w:iCs/>
          <w:sz w:val="18"/>
          <w:szCs w:val="18"/>
          <w:lang w:eastAsia="en-US"/>
        </w:rPr>
      </w:pPr>
      <w:r w:rsidRPr="006E5D7C">
        <w:rPr>
          <w:rFonts w:ascii="Verdana" w:eastAsia="Calibri" w:hAnsi="Verdana"/>
          <w:bCs/>
          <w:iCs/>
          <w:sz w:val="18"/>
          <w:szCs w:val="18"/>
          <w:lang w:eastAsia="en-US"/>
        </w:rPr>
        <w:t>zwanym dalej</w:t>
      </w:r>
      <w:r w:rsidRPr="006E5D7C">
        <w:rPr>
          <w:rFonts w:ascii="Verdana" w:eastAsia="Calibri" w:hAnsi="Verdana"/>
          <w:b/>
          <w:bCs/>
          <w:iCs/>
          <w:sz w:val="18"/>
          <w:szCs w:val="18"/>
          <w:lang w:eastAsia="en-US"/>
        </w:rPr>
        <w:t xml:space="preserve"> „Wykonawcą” </w:t>
      </w:r>
    </w:p>
    <w:p w14:paraId="56A7FAB7" w14:textId="77777777" w:rsidR="00745998" w:rsidRPr="00667E76" w:rsidRDefault="00745998" w:rsidP="00745998">
      <w:pPr>
        <w:spacing w:line="240" w:lineRule="exact"/>
        <w:ind w:right="-286"/>
        <w:rPr>
          <w:rFonts w:ascii="Verdana" w:eastAsia="Calibri" w:hAnsi="Verdana"/>
          <w:sz w:val="16"/>
          <w:szCs w:val="16"/>
          <w:lang w:eastAsia="en-US"/>
        </w:rPr>
      </w:pPr>
    </w:p>
    <w:p w14:paraId="054A2297" w14:textId="77777777" w:rsidR="00745998" w:rsidRPr="006F3347" w:rsidRDefault="00745998" w:rsidP="00745998">
      <w:pPr>
        <w:spacing w:line="240" w:lineRule="exact"/>
        <w:ind w:right="-286"/>
        <w:jc w:val="both"/>
        <w:rPr>
          <w:rFonts w:ascii="Verdana" w:hAnsi="Verdana"/>
          <w:sz w:val="18"/>
          <w:szCs w:val="18"/>
          <w:lang w:eastAsia="en-US"/>
        </w:rPr>
      </w:pPr>
      <w:r w:rsidRPr="006F3347">
        <w:rPr>
          <w:rFonts w:ascii="Verdana" w:hAnsi="Verdana"/>
          <w:sz w:val="18"/>
          <w:szCs w:val="18"/>
          <w:lang w:eastAsia="en-US"/>
        </w:rPr>
        <w:t xml:space="preserve">„Zamawiający” i „Wykonawca” łącznie zwani są dalej także </w:t>
      </w:r>
      <w:r w:rsidRPr="006F3347">
        <w:rPr>
          <w:rFonts w:ascii="Verdana" w:hAnsi="Verdana"/>
          <w:b/>
          <w:sz w:val="18"/>
          <w:szCs w:val="18"/>
          <w:lang w:eastAsia="en-US"/>
        </w:rPr>
        <w:t>„Stronami”</w:t>
      </w:r>
      <w:r w:rsidRPr="006F3347">
        <w:rPr>
          <w:rFonts w:ascii="Verdana" w:hAnsi="Verdana"/>
          <w:sz w:val="18"/>
          <w:szCs w:val="18"/>
          <w:lang w:eastAsia="en-US"/>
        </w:rPr>
        <w:t xml:space="preserve"> lub oddzielnie </w:t>
      </w:r>
      <w:r w:rsidRPr="006F3347">
        <w:rPr>
          <w:rFonts w:ascii="Verdana" w:hAnsi="Verdana"/>
          <w:b/>
          <w:sz w:val="18"/>
          <w:szCs w:val="18"/>
          <w:lang w:eastAsia="en-US"/>
        </w:rPr>
        <w:t>„Stroną”</w:t>
      </w:r>
    </w:p>
    <w:p w14:paraId="081DA1BF" w14:textId="77777777" w:rsidR="00745998" w:rsidRPr="00EE1CB6" w:rsidRDefault="00745998" w:rsidP="00745998">
      <w:pPr>
        <w:spacing w:line="240" w:lineRule="exact"/>
        <w:ind w:left="360" w:right="-286"/>
        <w:jc w:val="both"/>
        <w:rPr>
          <w:rFonts w:ascii="Verdana" w:hAnsi="Verdana"/>
          <w:sz w:val="18"/>
          <w:szCs w:val="18"/>
          <w:lang w:eastAsia="en-US"/>
        </w:rPr>
      </w:pPr>
    </w:p>
    <w:p w14:paraId="73D2DA46" w14:textId="0D8C7DC9" w:rsidR="00745998" w:rsidRPr="00EE1CB6" w:rsidRDefault="00745998" w:rsidP="00745998">
      <w:pPr>
        <w:spacing w:line="240" w:lineRule="exact"/>
        <w:jc w:val="both"/>
        <w:rPr>
          <w:rFonts w:ascii="Verdana" w:hAnsi="Verdana"/>
          <w:sz w:val="18"/>
          <w:szCs w:val="18"/>
          <w:lang w:eastAsia="en-US"/>
        </w:rPr>
      </w:pPr>
      <w:r w:rsidRPr="00EE1CB6">
        <w:rPr>
          <w:rFonts w:ascii="Verdana" w:hAnsi="Verdana"/>
          <w:sz w:val="18"/>
          <w:szCs w:val="18"/>
          <w:lang w:eastAsia="en-US"/>
        </w:rPr>
        <w:t>W wyniku rozstrzygniętego postępowania o udzielenie zamówienia publicznego nr UMW/</w:t>
      </w:r>
      <w:r>
        <w:rPr>
          <w:rFonts w:ascii="Verdana" w:hAnsi="Verdana"/>
          <w:sz w:val="18"/>
          <w:szCs w:val="18"/>
          <w:lang w:eastAsia="en-US"/>
        </w:rPr>
        <w:t>IZ</w:t>
      </w:r>
      <w:r w:rsidRPr="00EE1CB6">
        <w:rPr>
          <w:rFonts w:ascii="Verdana" w:hAnsi="Verdana"/>
          <w:sz w:val="18"/>
          <w:szCs w:val="18"/>
          <w:lang w:eastAsia="en-US"/>
        </w:rPr>
        <w:t>/</w:t>
      </w:r>
      <w:r w:rsidRPr="00EE1CB6">
        <w:rPr>
          <w:rFonts w:ascii="Verdana" w:hAnsi="Verdana"/>
          <w:bCs/>
          <w:sz w:val="18"/>
          <w:szCs w:val="18"/>
          <w:lang w:eastAsia="en-US"/>
        </w:rPr>
        <w:t>PN-</w:t>
      </w:r>
      <w:r>
        <w:rPr>
          <w:rFonts w:ascii="Verdana" w:hAnsi="Verdana"/>
          <w:bCs/>
          <w:sz w:val="18"/>
          <w:szCs w:val="18"/>
          <w:lang w:eastAsia="en-US"/>
        </w:rPr>
        <w:t>63</w:t>
      </w:r>
      <w:r w:rsidRPr="00EE1CB6">
        <w:rPr>
          <w:rFonts w:ascii="Verdana" w:hAnsi="Verdana"/>
          <w:bCs/>
          <w:sz w:val="18"/>
          <w:szCs w:val="18"/>
          <w:lang w:eastAsia="en-US"/>
        </w:rPr>
        <w:t>/1</w:t>
      </w:r>
      <w:r>
        <w:rPr>
          <w:rFonts w:ascii="Verdana" w:hAnsi="Verdana"/>
          <w:bCs/>
          <w:sz w:val="18"/>
          <w:szCs w:val="18"/>
          <w:lang w:eastAsia="en-US"/>
        </w:rPr>
        <w:t xml:space="preserve">9 część </w:t>
      </w:r>
      <w:r w:rsidR="00E2753A" w:rsidRPr="00E2753A">
        <w:rPr>
          <w:rFonts w:ascii="Verdana" w:hAnsi="Verdana"/>
          <w:bCs/>
          <w:sz w:val="18"/>
          <w:szCs w:val="18"/>
          <w:lang w:eastAsia="en-US"/>
        </w:rPr>
        <w:t>[_]</w:t>
      </w:r>
      <w:r w:rsidRPr="00EE1CB6">
        <w:rPr>
          <w:rFonts w:ascii="Verdana" w:hAnsi="Verdana"/>
          <w:bCs/>
          <w:sz w:val="18"/>
          <w:szCs w:val="18"/>
          <w:lang w:eastAsia="en-US"/>
        </w:rPr>
        <w:t>,</w:t>
      </w:r>
      <w:r w:rsidRPr="00EE1CB6">
        <w:rPr>
          <w:rFonts w:ascii="Verdana" w:hAnsi="Verdana"/>
          <w:sz w:val="18"/>
          <w:szCs w:val="18"/>
          <w:lang w:eastAsia="en-US"/>
        </w:rPr>
        <w:t xml:space="preserve"> prowadzonego w trybie przetargu nieograniczonego, zawarta zostaje umowa następującej treści:</w:t>
      </w:r>
    </w:p>
    <w:p w14:paraId="7B0CB0FA" w14:textId="77777777" w:rsidR="00745998" w:rsidRPr="00242C8B" w:rsidRDefault="00745998" w:rsidP="00745998">
      <w:pPr>
        <w:spacing w:line="240" w:lineRule="exact"/>
        <w:jc w:val="center"/>
        <w:rPr>
          <w:rFonts w:ascii="Verdana" w:eastAsia="Tahoma" w:hAnsi="Verdana"/>
          <w:b/>
          <w:bCs/>
          <w:sz w:val="18"/>
          <w:szCs w:val="18"/>
          <w:u w:color="000000"/>
          <w:bdr w:val="nil"/>
        </w:rPr>
      </w:pPr>
    </w:p>
    <w:p w14:paraId="30EE6946" w14:textId="77777777" w:rsidR="00745998" w:rsidRPr="0047426D" w:rsidRDefault="00745998" w:rsidP="00745998">
      <w:pPr>
        <w:pStyle w:val="Nagwek4"/>
        <w:spacing w:line="240" w:lineRule="exact"/>
        <w:jc w:val="center"/>
        <w:rPr>
          <w:rFonts w:eastAsia="Tahoma"/>
          <w:u w:color="000000"/>
          <w:bdr w:val="nil"/>
        </w:rPr>
      </w:pPr>
      <w:r>
        <w:rPr>
          <w:rFonts w:eastAsia="Tahoma"/>
          <w:u w:color="000000"/>
          <w:bdr w:val="nil"/>
        </w:rPr>
        <w:t xml:space="preserve">§ 1. </w:t>
      </w:r>
      <w:r w:rsidRPr="0047426D">
        <w:rPr>
          <w:rFonts w:eastAsia="Tahoma"/>
          <w:u w:color="000000"/>
          <w:bdr w:val="nil"/>
        </w:rPr>
        <w:t>Przedmiot umowy</w:t>
      </w:r>
    </w:p>
    <w:p w14:paraId="6D9DAC91" w14:textId="77777777" w:rsidR="00AA6689" w:rsidRDefault="00745998" w:rsidP="0043243F">
      <w:pPr>
        <w:pStyle w:val="Akapitzlist"/>
        <w:numPr>
          <w:ilvl w:val="0"/>
          <w:numId w:val="106"/>
        </w:numPr>
        <w:tabs>
          <w:tab w:val="clear" w:pos="720"/>
          <w:tab w:val="num" w:pos="567"/>
          <w:tab w:val="left" w:pos="993"/>
        </w:tabs>
        <w:spacing w:after="60" w:line="240" w:lineRule="exact"/>
        <w:ind w:left="567" w:hanging="425"/>
        <w:jc w:val="both"/>
        <w:rPr>
          <w:rFonts w:ascii="Verdana" w:hAnsi="Verdana"/>
          <w:bCs/>
          <w:sz w:val="18"/>
          <w:szCs w:val="18"/>
        </w:rPr>
      </w:pPr>
      <w:r w:rsidRPr="0043243F">
        <w:rPr>
          <w:rFonts w:ascii="Verdana" w:eastAsia="Tahoma" w:hAnsi="Verdana"/>
          <w:bCs/>
          <w:sz w:val="18"/>
          <w:szCs w:val="18"/>
          <w:u w:color="000000"/>
          <w:bdr w:val="nil"/>
        </w:rPr>
        <w:t xml:space="preserve">Przedmiotem umowy jest </w:t>
      </w:r>
      <w:r w:rsidR="0043243F" w:rsidRPr="0043243F">
        <w:rPr>
          <w:rFonts w:ascii="Verdana" w:eastAsia="Tahoma" w:hAnsi="Verdana"/>
          <w:bCs/>
          <w:sz w:val="18"/>
          <w:szCs w:val="18"/>
          <w:u w:color="000000"/>
          <w:bdr w:val="nil"/>
        </w:rPr>
        <w:t xml:space="preserve"> Dostawa </w:t>
      </w:r>
      <w:r w:rsidR="0043243F" w:rsidRPr="0043243F">
        <w:rPr>
          <w:rFonts w:ascii="Verdana" w:hAnsi="Verdana"/>
          <w:bCs/>
          <w:sz w:val="18"/>
          <w:szCs w:val="18"/>
        </w:rPr>
        <w:t xml:space="preserve">[_], zwanego dalej „przedmiotem umowy”, do (dla części B) </w:t>
      </w:r>
      <w:r w:rsidR="00B62B23" w:rsidRPr="00B62B23">
        <w:rPr>
          <w:rFonts w:ascii="Verdana" w:hAnsi="Verdana"/>
          <w:b/>
          <w:bCs/>
          <w:sz w:val="18"/>
          <w:szCs w:val="18"/>
        </w:rPr>
        <w:t>Pracowni Informatycznej "Dolnośląscy Liderzy Medycyny" przy ul. Wojciecha z Brudzewa 8 we Wrocławiu (sala 1), zwanego dalej „Użytkownikiem”, w ramach projektu pn. „Dolnośląscy liderzy Medycyny wdrożenie zintegrowanego programu podnoszenia kompetencji studentów, doktorantów, kadry dydaktycznej i administracyjnej Uniwersytetu Medycznego im. Piastów Śląskich we Wrocławiu"</w:t>
      </w:r>
      <w:r w:rsidR="0043243F">
        <w:rPr>
          <w:rFonts w:ascii="Verdana" w:hAnsi="Verdana"/>
          <w:bCs/>
          <w:sz w:val="18"/>
          <w:szCs w:val="18"/>
        </w:rPr>
        <w:t xml:space="preserve">/ </w:t>
      </w:r>
      <w:r w:rsidR="0043243F" w:rsidRPr="0043243F">
        <w:rPr>
          <w:rFonts w:ascii="Verdana" w:hAnsi="Verdana"/>
          <w:bCs/>
          <w:sz w:val="18"/>
          <w:szCs w:val="18"/>
        </w:rPr>
        <w:t xml:space="preserve">(dla części E) </w:t>
      </w:r>
      <w:r w:rsidR="0043243F" w:rsidRPr="0043243F">
        <w:rPr>
          <w:rFonts w:ascii="Verdana" w:hAnsi="Verdana"/>
          <w:b/>
          <w:bCs/>
          <w:sz w:val="18"/>
          <w:szCs w:val="18"/>
        </w:rPr>
        <w:t xml:space="preserve">Centrum Informatycznego </w:t>
      </w:r>
      <w:r w:rsidR="0043243F" w:rsidRPr="0043243F">
        <w:rPr>
          <w:rFonts w:ascii="Verdana" w:hAnsi="Verdana"/>
          <w:bCs/>
          <w:sz w:val="18"/>
          <w:szCs w:val="18"/>
        </w:rPr>
        <w:t>Uniwersytetu Medycznego we Wrocławiu, Wybrzeże Pasteura 1, 50-368 Wrocław - zwanego dalej „Użytkownikiem”.</w:t>
      </w:r>
    </w:p>
    <w:p w14:paraId="2ACF6240" w14:textId="54F232FB" w:rsidR="0043243F" w:rsidRPr="00AA6689" w:rsidRDefault="0043243F" w:rsidP="0043243F">
      <w:pPr>
        <w:pStyle w:val="Akapitzlist"/>
        <w:numPr>
          <w:ilvl w:val="0"/>
          <w:numId w:val="106"/>
        </w:numPr>
        <w:tabs>
          <w:tab w:val="clear" w:pos="720"/>
          <w:tab w:val="num" w:pos="567"/>
          <w:tab w:val="left" w:pos="993"/>
        </w:tabs>
        <w:spacing w:after="60" w:line="240" w:lineRule="exact"/>
        <w:ind w:left="567" w:hanging="425"/>
        <w:jc w:val="both"/>
        <w:rPr>
          <w:rFonts w:ascii="Verdana" w:hAnsi="Verdana"/>
          <w:bCs/>
          <w:sz w:val="18"/>
          <w:szCs w:val="18"/>
        </w:rPr>
      </w:pPr>
      <w:r w:rsidRPr="00AA6689">
        <w:rPr>
          <w:rFonts w:ascii="Verdana" w:hAnsi="Verdana"/>
          <w:bCs/>
          <w:sz w:val="18"/>
          <w:szCs w:val="18"/>
        </w:rPr>
        <w:t xml:space="preserve">Szczegółowy opis przedmiotu umowy określa załącznik nr </w:t>
      </w:r>
      <w:r w:rsidRPr="00AA6689">
        <w:rPr>
          <w:rFonts w:ascii="Verdana" w:hAnsi="Verdana"/>
          <w:b/>
          <w:bCs/>
          <w:sz w:val="18"/>
          <w:szCs w:val="18"/>
        </w:rPr>
        <w:t xml:space="preserve">2 </w:t>
      </w:r>
      <w:r w:rsidRPr="00AA6689">
        <w:rPr>
          <w:rFonts w:ascii="Verdana" w:hAnsi="Verdana"/>
          <w:bCs/>
          <w:sz w:val="18"/>
          <w:szCs w:val="18"/>
        </w:rPr>
        <w:t>do niniejszej umowy.</w:t>
      </w:r>
    </w:p>
    <w:p w14:paraId="0E7BBEB2" w14:textId="1F555546" w:rsidR="00745998" w:rsidRPr="00823579" w:rsidRDefault="00745998" w:rsidP="00EC4792">
      <w:pPr>
        <w:pStyle w:val="Akapitzlist"/>
        <w:numPr>
          <w:ilvl w:val="0"/>
          <w:numId w:val="106"/>
        </w:numPr>
        <w:tabs>
          <w:tab w:val="clear" w:pos="720"/>
          <w:tab w:val="num" w:pos="567"/>
          <w:tab w:val="left" w:pos="993"/>
        </w:tabs>
        <w:spacing w:after="60" w:line="240" w:lineRule="exact"/>
        <w:ind w:left="567" w:hanging="425"/>
        <w:jc w:val="both"/>
        <w:rPr>
          <w:rFonts w:ascii="Verdana" w:hAnsi="Verdana"/>
          <w:bCs/>
          <w:sz w:val="18"/>
          <w:szCs w:val="18"/>
        </w:rPr>
      </w:pPr>
      <w:r>
        <w:rPr>
          <w:rFonts w:ascii="Verdana" w:hAnsi="Verdana"/>
          <w:bCs/>
          <w:sz w:val="18"/>
          <w:szCs w:val="18"/>
        </w:rPr>
        <w:t xml:space="preserve">Wykonawca dostarczy </w:t>
      </w:r>
      <w:r w:rsidRPr="00CD5C81">
        <w:rPr>
          <w:rFonts w:ascii="Verdana" w:hAnsi="Verdana"/>
          <w:bCs/>
          <w:sz w:val="18"/>
          <w:szCs w:val="18"/>
        </w:rPr>
        <w:t xml:space="preserve">przedmiot umowy w </w:t>
      </w:r>
      <w:r>
        <w:rPr>
          <w:rFonts w:ascii="Verdana" w:hAnsi="Verdana"/>
          <w:bCs/>
          <w:sz w:val="18"/>
          <w:szCs w:val="18"/>
        </w:rPr>
        <w:t xml:space="preserve">dniach od poniedziałku do piątku w godzinach od 8:00 </w:t>
      </w:r>
      <w:r w:rsidRPr="00823579">
        <w:rPr>
          <w:rFonts w:ascii="Verdana" w:hAnsi="Verdana"/>
          <w:bCs/>
          <w:sz w:val="18"/>
          <w:szCs w:val="18"/>
        </w:rPr>
        <w:t>do 15:00</w:t>
      </w:r>
      <w:r w:rsidR="00994B19">
        <w:rPr>
          <w:rFonts w:ascii="Verdana" w:hAnsi="Verdana"/>
          <w:bCs/>
          <w:sz w:val="18"/>
          <w:szCs w:val="18"/>
        </w:rPr>
        <w:t xml:space="preserve"> </w:t>
      </w:r>
      <w:r w:rsidRPr="00823579">
        <w:rPr>
          <w:rFonts w:ascii="Verdana" w:hAnsi="Verdana"/>
          <w:bCs/>
          <w:sz w:val="18"/>
          <w:szCs w:val="18"/>
        </w:rPr>
        <w:t>– na własny koszt i ryzyko z zapewnieniem właściwego transportu gwarantującego bezpieczną i bezusterkową dostawę.</w:t>
      </w:r>
    </w:p>
    <w:p w14:paraId="3C4F61DF" w14:textId="77777777" w:rsidR="00745998" w:rsidRPr="00BA037B" w:rsidRDefault="00745998" w:rsidP="00EC4792">
      <w:pPr>
        <w:pStyle w:val="Akapitzlist"/>
        <w:numPr>
          <w:ilvl w:val="0"/>
          <w:numId w:val="106"/>
        </w:numPr>
        <w:tabs>
          <w:tab w:val="clear" w:pos="720"/>
          <w:tab w:val="num" w:pos="567"/>
          <w:tab w:val="left" w:pos="993"/>
        </w:tabs>
        <w:spacing w:after="60" w:line="240" w:lineRule="exact"/>
        <w:ind w:left="567" w:hanging="425"/>
        <w:jc w:val="both"/>
        <w:rPr>
          <w:rFonts w:ascii="Verdana" w:hAnsi="Verdana"/>
          <w:bCs/>
          <w:sz w:val="18"/>
          <w:szCs w:val="18"/>
        </w:rPr>
      </w:pPr>
      <w:r w:rsidRPr="00823579">
        <w:rPr>
          <w:rFonts w:ascii="Verdana" w:hAnsi="Verdana"/>
          <w:bCs/>
          <w:sz w:val="18"/>
          <w:szCs w:val="18"/>
        </w:rPr>
        <w:t>Zamawiający wymaga, aby Wykonawca poinstruował osoby wyznaczone przez pracowników Centrum Informatycznego Uniwersytetu Medycznego we Wrocławiu w zakresie obsługi i</w:t>
      </w:r>
      <w:r>
        <w:rPr>
          <w:rFonts w:ascii="Verdana" w:hAnsi="Verdana"/>
          <w:bCs/>
          <w:sz w:val="18"/>
          <w:szCs w:val="18"/>
        </w:rPr>
        <w:t xml:space="preserve"> konserwacji dostarczanych urządzeń.</w:t>
      </w:r>
    </w:p>
    <w:p w14:paraId="4C6A6C1F" w14:textId="77777777" w:rsidR="00745998" w:rsidRPr="009C5DD4" w:rsidRDefault="00745998" w:rsidP="00EC4792">
      <w:pPr>
        <w:pStyle w:val="Akapitzlist"/>
        <w:numPr>
          <w:ilvl w:val="0"/>
          <w:numId w:val="106"/>
        </w:numPr>
        <w:spacing w:after="60" w:line="240" w:lineRule="exact"/>
        <w:ind w:left="567" w:hanging="425"/>
        <w:jc w:val="both"/>
        <w:rPr>
          <w:rFonts w:ascii="Verdana" w:hAnsi="Verdana"/>
          <w:bCs/>
          <w:sz w:val="18"/>
          <w:szCs w:val="18"/>
        </w:rPr>
      </w:pPr>
      <w:r>
        <w:rPr>
          <w:rFonts w:ascii="Verdana" w:hAnsi="Verdana" w:cs="Arial"/>
          <w:sz w:val="18"/>
          <w:szCs w:val="18"/>
        </w:rPr>
        <w:t>Formularz ofertowy z dnia .........</w:t>
      </w:r>
      <w:r w:rsidRPr="00C64D5C">
        <w:rPr>
          <w:rFonts w:ascii="Verdana" w:hAnsi="Verdana" w:cs="Arial"/>
          <w:sz w:val="18"/>
          <w:szCs w:val="18"/>
        </w:rPr>
        <w:t xml:space="preserve"> r</w:t>
      </w:r>
      <w:r>
        <w:rPr>
          <w:rFonts w:ascii="Verdana" w:hAnsi="Verdana" w:cs="Arial"/>
          <w:sz w:val="18"/>
          <w:szCs w:val="18"/>
        </w:rPr>
        <w:t xml:space="preserve">. </w:t>
      </w:r>
      <w:r w:rsidRPr="009C5DD4">
        <w:rPr>
          <w:rFonts w:ascii="Verdana" w:hAnsi="Verdana" w:cs="Arial"/>
          <w:sz w:val="18"/>
          <w:szCs w:val="18"/>
        </w:rPr>
        <w:t xml:space="preserve">oraz </w:t>
      </w:r>
      <w:r>
        <w:rPr>
          <w:rFonts w:ascii="Verdana" w:hAnsi="Verdana" w:cs="Arial"/>
          <w:sz w:val="18"/>
          <w:szCs w:val="18"/>
        </w:rPr>
        <w:t xml:space="preserve">Arkusz informacji technicznej, </w:t>
      </w:r>
      <w:r w:rsidRPr="009C5DD4">
        <w:rPr>
          <w:rFonts w:ascii="Verdana" w:hAnsi="Verdana" w:cs="Arial"/>
          <w:sz w:val="18"/>
          <w:szCs w:val="18"/>
        </w:rPr>
        <w:t>stanowią integralną część niniejszej umowy jako załączniki, odpowiednio nr 1 i 2 do umowy.</w:t>
      </w:r>
    </w:p>
    <w:p w14:paraId="29C2BF60" w14:textId="77777777" w:rsidR="00745998" w:rsidRDefault="00745998" w:rsidP="00745998">
      <w:pPr>
        <w:pStyle w:val="Nagwek4"/>
        <w:spacing w:line="240" w:lineRule="exact"/>
        <w:rPr>
          <w:rFonts w:eastAsia="Tahoma"/>
          <w:u w:color="000000"/>
          <w:bdr w:val="nil"/>
        </w:rPr>
      </w:pPr>
    </w:p>
    <w:p w14:paraId="2F347EBF" w14:textId="77777777" w:rsidR="00745998" w:rsidRPr="00745998" w:rsidRDefault="00745998" w:rsidP="00745998">
      <w:pPr>
        <w:pStyle w:val="Nagwek4"/>
        <w:spacing w:line="240" w:lineRule="exact"/>
        <w:jc w:val="center"/>
        <w:rPr>
          <w:rFonts w:eastAsia="Tahoma"/>
          <w:u w:color="000000"/>
          <w:bdr w:val="nil"/>
        </w:rPr>
      </w:pPr>
      <w:r w:rsidRPr="00242C8B">
        <w:rPr>
          <w:rFonts w:eastAsia="Tahoma"/>
          <w:u w:color="000000"/>
          <w:bdr w:val="nil"/>
        </w:rPr>
        <w:t>§ 2</w:t>
      </w:r>
      <w:r>
        <w:rPr>
          <w:rFonts w:eastAsia="Tahoma"/>
          <w:u w:color="000000"/>
          <w:bdr w:val="nil"/>
        </w:rPr>
        <w:t xml:space="preserve">. </w:t>
      </w:r>
      <w:r w:rsidRPr="00745998">
        <w:rPr>
          <w:rFonts w:eastAsia="Tahoma"/>
          <w:u w:color="000000"/>
          <w:bdr w:val="nil"/>
        </w:rPr>
        <w:t>Termin realizacji przedmiotu umowy</w:t>
      </w:r>
    </w:p>
    <w:p w14:paraId="0BEF3A0F" w14:textId="77777777" w:rsidR="00745998" w:rsidRPr="00006FDD" w:rsidRDefault="00745998" w:rsidP="00EC4792">
      <w:pPr>
        <w:numPr>
          <w:ilvl w:val="0"/>
          <w:numId w:val="107"/>
        </w:numPr>
        <w:tabs>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Wykonawca zobowiązuje się wobec Zamawiającego wykonać przedmiot umowy, tj. dostarczyć, </w:t>
      </w:r>
      <w:r w:rsidRPr="00006FDD">
        <w:rPr>
          <w:rFonts w:ascii="Verdana" w:eastAsiaTheme="minorEastAsia" w:hAnsi="Verdana" w:cstheme="minorBidi"/>
          <w:sz w:val="18"/>
          <w:szCs w:val="18"/>
        </w:rPr>
        <w:br/>
        <w:t xml:space="preserve">i uruchomić w terminie do </w:t>
      </w:r>
      <w:r>
        <w:rPr>
          <w:rFonts w:ascii="Verdana" w:eastAsiaTheme="minorEastAsia" w:hAnsi="Verdana" w:cstheme="minorBidi"/>
          <w:b/>
          <w:sz w:val="18"/>
          <w:szCs w:val="18"/>
        </w:rPr>
        <w:t xml:space="preserve">.................... </w:t>
      </w:r>
      <w:r>
        <w:rPr>
          <w:rStyle w:val="Odwoanieprzypisudolnego"/>
          <w:rFonts w:ascii="Verdana" w:eastAsiaTheme="minorEastAsia" w:hAnsi="Verdana" w:cstheme="minorBidi"/>
          <w:b/>
          <w:sz w:val="18"/>
          <w:szCs w:val="18"/>
        </w:rPr>
        <w:footnoteReference w:id="4"/>
      </w:r>
      <w:r>
        <w:rPr>
          <w:rFonts w:ascii="Verdana" w:eastAsiaTheme="minorEastAsia" w:hAnsi="Verdana" w:cstheme="minorBidi"/>
          <w:b/>
          <w:sz w:val="18"/>
          <w:szCs w:val="18"/>
        </w:rPr>
        <w:t xml:space="preserve"> </w:t>
      </w:r>
      <w:r w:rsidRPr="00006FDD">
        <w:rPr>
          <w:rFonts w:ascii="Verdana" w:eastAsiaTheme="minorEastAsia" w:hAnsi="Verdana" w:cstheme="minorBidi"/>
          <w:sz w:val="18"/>
          <w:szCs w:val="18"/>
        </w:rPr>
        <w:t>od daty podpisania umowy.</w:t>
      </w:r>
    </w:p>
    <w:p w14:paraId="73930EAA" w14:textId="77777777" w:rsidR="00745998" w:rsidRPr="00006FDD" w:rsidRDefault="00745998" w:rsidP="00EC4792">
      <w:pPr>
        <w:numPr>
          <w:ilvl w:val="0"/>
          <w:numId w:val="107"/>
        </w:numPr>
        <w:tabs>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Faktura za dostawę przedmiotu umowy zostanie wystawiona na adres: Uniwersytet Medyczny we Wrocławiu</w:t>
      </w:r>
      <w:r>
        <w:rPr>
          <w:rFonts w:ascii="Verdana" w:eastAsiaTheme="minorEastAsia" w:hAnsi="Verdana" w:cstheme="minorBidi"/>
          <w:sz w:val="18"/>
          <w:szCs w:val="18"/>
        </w:rPr>
        <w:t>,</w:t>
      </w:r>
      <w:r w:rsidRPr="00006FDD">
        <w:rPr>
          <w:rFonts w:ascii="Verdana" w:eastAsiaTheme="minorEastAsia" w:hAnsi="Verdana" w:cstheme="minorBidi"/>
          <w:sz w:val="18"/>
          <w:szCs w:val="18"/>
        </w:rPr>
        <w:t xml:space="preserve"> Wybrzeże Pasteura 1, 50-367 Wrocław, NIP 896-000-57-79.</w:t>
      </w:r>
      <w:r>
        <w:rPr>
          <w:rFonts w:ascii="Verdana" w:eastAsiaTheme="minorEastAsia" w:hAnsi="Verdana" w:cstheme="minorBidi"/>
          <w:sz w:val="18"/>
          <w:szCs w:val="18"/>
        </w:rPr>
        <w:t xml:space="preserve"> Podstawę dla wystawienia faktury stanowi podpisany przez obie Strony protokół.</w:t>
      </w:r>
    </w:p>
    <w:p w14:paraId="65193F7F" w14:textId="3C2B3B50" w:rsidR="00AC1ECA" w:rsidRDefault="00745998" w:rsidP="00AC1ECA">
      <w:pPr>
        <w:numPr>
          <w:ilvl w:val="0"/>
          <w:numId w:val="107"/>
        </w:numPr>
        <w:tabs>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lastRenderedPageBreak/>
        <w:t xml:space="preserve">Podpisanie protokołu odbioru przedmiotu umowy </w:t>
      </w:r>
      <w:r w:rsidRPr="00006FDD">
        <w:rPr>
          <w:rFonts w:ascii="Verdana" w:eastAsiaTheme="minorEastAsia" w:hAnsi="Verdana" w:cstheme="minorBidi"/>
          <w:bCs/>
          <w:i/>
          <w:sz w:val="18"/>
          <w:szCs w:val="18"/>
        </w:rPr>
        <w:t xml:space="preserve">(załącznik nr </w:t>
      </w:r>
      <w:r>
        <w:rPr>
          <w:rFonts w:ascii="Verdana" w:eastAsiaTheme="minorEastAsia" w:hAnsi="Verdana" w:cstheme="minorBidi"/>
          <w:bCs/>
          <w:i/>
          <w:sz w:val="18"/>
          <w:szCs w:val="18"/>
        </w:rPr>
        <w:t>3</w:t>
      </w:r>
      <w:r w:rsidRPr="00006FDD">
        <w:rPr>
          <w:rFonts w:ascii="Verdana" w:eastAsiaTheme="minorEastAsia" w:hAnsi="Verdana" w:cstheme="minorBidi"/>
          <w:bCs/>
          <w:i/>
          <w:sz w:val="18"/>
          <w:szCs w:val="18"/>
        </w:rPr>
        <w:t xml:space="preserve"> do umowy)</w:t>
      </w:r>
      <w:r w:rsidRPr="00006FDD">
        <w:rPr>
          <w:rFonts w:ascii="Verdana" w:eastAsiaTheme="minorEastAsia" w:hAnsi="Verdana" w:cstheme="minorBidi"/>
          <w:sz w:val="18"/>
          <w:szCs w:val="18"/>
        </w:rPr>
        <w:t xml:space="preserve"> nastąpi po obustronnym stwierdzeniu, że nie wystąpiły żadne zastrzeżenia.</w:t>
      </w:r>
    </w:p>
    <w:p w14:paraId="5D3ACA7E" w14:textId="14A5EABE" w:rsidR="00AC1ECA" w:rsidRPr="00AC1ECA" w:rsidRDefault="00AC1ECA" w:rsidP="00AC1ECA">
      <w:pPr>
        <w:numPr>
          <w:ilvl w:val="0"/>
          <w:numId w:val="107"/>
        </w:numPr>
        <w:tabs>
          <w:tab w:val="num" w:pos="567"/>
          <w:tab w:val="num" w:pos="1380"/>
        </w:tabs>
        <w:spacing w:after="60" w:line="240" w:lineRule="exact"/>
        <w:ind w:left="567" w:hanging="425"/>
        <w:jc w:val="both"/>
        <w:rPr>
          <w:rFonts w:ascii="Verdana" w:eastAsiaTheme="minorEastAsia" w:hAnsi="Verdana" w:cstheme="minorBidi"/>
          <w:sz w:val="18"/>
          <w:szCs w:val="18"/>
        </w:rPr>
      </w:pPr>
      <w:r w:rsidRPr="00AC1ECA">
        <w:rPr>
          <w:rFonts w:ascii="Verdana" w:eastAsiaTheme="minorEastAsia" w:hAnsi="Verdana" w:cstheme="minorBidi"/>
          <w:sz w:val="18"/>
          <w:szCs w:val="18"/>
        </w:rPr>
        <w:t>Osobami uprawnionymi do podpisania protokołu ze strony Zamawiającego są:</w:t>
      </w:r>
    </w:p>
    <w:p w14:paraId="4BFD36AA" w14:textId="33771DC3" w:rsidR="00745998" w:rsidRDefault="00AC1ECA" w:rsidP="00AC1ECA">
      <w:pPr>
        <w:spacing w:line="240" w:lineRule="exact"/>
        <w:jc w:val="center"/>
        <w:rPr>
          <w:rFonts w:ascii="Verdana" w:eastAsiaTheme="minorEastAsia" w:hAnsi="Verdana"/>
          <w:b/>
          <w:sz w:val="18"/>
          <w:szCs w:val="18"/>
        </w:rPr>
      </w:pPr>
      <w:r w:rsidRPr="00AC1ECA">
        <w:rPr>
          <w:rFonts w:ascii="Verdana" w:eastAsiaTheme="minorEastAsia" w:hAnsi="Verdana" w:cstheme="minorBidi"/>
          <w:sz w:val="18"/>
          <w:szCs w:val="18"/>
        </w:rPr>
        <w:t>....................................................................................................................................</w:t>
      </w:r>
    </w:p>
    <w:p w14:paraId="4C26ED1A" w14:textId="77777777" w:rsidR="00745998" w:rsidRPr="00FB1EA7" w:rsidRDefault="00745998" w:rsidP="00745998">
      <w:pPr>
        <w:spacing w:line="240" w:lineRule="exact"/>
        <w:jc w:val="center"/>
        <w:rPr>
          <w:rFonts w:ascii="Verdana" w:eastAsiaTheme="majorEastAsia" w:hAnsi="Verdana"/>
          <w:b/>
          <w:sz w:val="18"/>
          <w:szCs w:val="18"/>
        </w:rPr>
      </w:pPr>
      <w:r w:rsidRPr="00FB1EA7">
        <w:rPr>
          <w:rFonts w:ascii="Verdana" w:eastAsiaTheme="minorEastAsia" w:hAnsi="Verdana"/>
          <w:b/>
          <w:sz w:val="18"/>
          <w:szCs w:val="18"/>
        </w:rPr>
        <w:t>§ 3</w:t>
      </w:r>
      <w:r>
        <w:rPr>
          <w:rFonts w:ascii="Verdana" w:eastAsiaTheme="minorEastAsia" w:hAnsi="Verdana"/>
          <w:b/>
          <w:sz w:val="18"/>
          <w:szCs w:val="18"/>
        </w:rPr>
        <w:t xml:space="preserve">. </w:t>
      </w:r>
      <w:r w:rsidRPr="00FB1EA7">
        <w:rPr>
          <w:rFonts w:ascii="Verdana" w:eastAsiaTheme="majorEastAsia" w:hAnsi="Verdana"/>
          <w:b/>
          <w:sz w:val="18"/>
          <w:szCs w:val="18"/>
        </w:rPr>
        <w:t>Cena</w:t>
      </w:r>
    </w:p>
    <w:p w14:paraId="0C62D404" w14:textId="77777777" w:rsidR="00745998" w:rsidRPr="00C64D5C" w:rsidRDefault="00745998" w:rsidP="00EC4792">
      <w:pPr>
        <w:numPr>
          <w:ilvl w:val="0"/>
          <w:numId w:val="108"/>
        </w:numPr>
        <w:spacing w:after="60" w:line="240" w:lineRule="exact"/>
        <w:ind w:left="567" w:hanging="425"/>
        <w:jc w:val="both"/>
        <w:rPr>
          <w:rFonts w:ascii="Verdana" w:eastAsiaTheme="minorEastAsia" w:hAnsi="Verdana" w:cstheme="minorBidi"/>
          <w:bCs/>
          <w:iCs/>
          <w:sz w:val="18"/>
          <w:szCs w:val="18"/>
        </w:rPr>
      </w:pPr>
      <w:r w:rsidRPr="00FB1EA7">
        <w:rPr>
          <w:rFonts w:ascii="Verdana" w:eastAsiaTheme="minorEastAsia" w:hAnsi="Verdana" w:cstheme="minorBidi"/>
          <w:sz w:val="18"/>
          <w:szCs w:val="18"/>
        </w:rPr>
        <w:t xml:space="preserve">Cena przedmiotu umowy ustalona na podstawie oferty wynosi netto: </w:t>
      </w:r>
      <w:r>
        <w:rPr>
          <w:rFonts w:ascii="Verdana" w:eastAsiaTheme="minorEastAsia" w:hAnsi="Verdana" w:cstheme="minorBidi"/>
          <w:b/>
          <w:sz w:val="18"/>
          <w:szCs w:val="18"/>
        </w:rPr>
        <w:t>....................</w:t>
      </w:r>
      <w:r w:rsidRPr="00FB1EA7">
        <w:rPr>
          <w:rFonts w:ascii="Verdana" w:eastAsiaTheme="minorEastAsia" w:hAnsi="Verdana" w:cstheme="minorBidi"/>
          <w:b/>
          <w:bCs/>
          <w:sz w:val="18"/>
          <w:szCs w:val="18"/>
        </w:rPr>
        <w:t>PLN</w:t>
      </w:r>
      <w:r w:rsidRPr="00FB1EA7">
        <w:rPr>
          <w:rFonts w:ascii="Verdana" w:eastAsiaTheme="minorEastAsia" w:hAnsi="Verdana" w:cstheme="minorBidi"/>
          <w:sz w:val="18"/>
          <w:szCs w:val="18"/>
        </w:rPr>
        <w:t>, brutto: </w:t>
      </w:r>
      <w:r>
        <w:rPr>
          <w:rFonts w:ascii="Verdana" w:eastAsiaTheme="minorEastAsia" w:hAnsi="Verdana" w:cstheme="minorBidi"/>
          <w:b/>
          <w:bCs/>
          <w:iCs/>
          <w:sz w:val="18"/>
          <w:szCs w:val="18"/>
        </w:rPr>
        <w:t>............................</w:t>
      </w:r>
      <w:r w:rsidRPr="00C64D5C">
        <w:rPr>
          <w:rFonts w:ascii="Verdana" w:eastAsiaTheme="minorEastAsia" w:hAnsi="Verdana" w:cstheme="minorBidi"/>
          <w:b/>
          <w:bCs/>
          <w:sz w:val="18"/>
          <w:szCs w:val="18"/>
        </w:rPr>
        <w:t xml:space="preserve">PLN </w:t>
      </w:r>
      <w:r w:rsidRPr="00C64D5C">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 </w:t>
      </w:r>
      <w:r w:rsidRPr="00C64D5C">
        <w:rPr>
          <w:rFonts w:ascii="Verdana" w:eastAsiaTheme="minorEastAsia" w:hAnsi="Verdana" w:cstheme="minorBidi"/>
          <w:sz w:val="18"/>
          <w:szCs w:val="18"/>
        </w:rPr>
        <w:t xml:space="preserve">PLN). </w:t>
      </w:r>
    </w:p>
    <w:p w14:paraId="466C6190" w14:textId="77777777" w:rsidR="00745998" w:rsidRPr="00823579" w:rsidRDefault="00745998" w:rsidP="00EC4792">
      <w:pPr>
        <w:numPr>
          <w:ilvl w:val="0"/>
          <w:numId w:val="108"/>
        </w:numPr>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noProof/>
          <w:sz w:val="18"/>
          <w:szCs w:val="18"/>
        </w:rPr>
        <w:t>W cenie realizacji przedmiotu umowy zawarte są koszty</w:t>
      </w:r>
      <w:r w:rsidRPr="00823579">
        <w:rPr>
          <w:rFonts w:ascii="Verdana" w:eastAsiaTheme="minorEastAsia" w:hAnsi="Verdana" w:cstheme="minorBidi"/>
          <w:sz w:val="18"/>
          <w:szCs w:val="18"/>
        </w:rPr>
        <w:t>:</w:t>
      </w:r>
    </w:p>
    <w:p w14:paraId="46E7AF6C" w14:textId="77777777" w:rsidR="00745998" w:rsidRPr="00823579" w:rsidRDefault="00745998" w:rsidP="00EC4792">
      <w:pPr>
        <w:numPr>
          <w:ilvl w:val="0"/>
          <w:numId w:val="97"/>
        </w:numPr>
        <w:spacing w:after="60" w:line="240" w:lineRule="exact"/>
        <w:ind w:hanging="294"/>
        <w:jc w:val="both"/>
        <w:rPr>
          <w:rFonts w:ascii="Verdana" w:eastAsiaTheme="minorEastAsia" w:hAnsi="Verdana" w:cstheme="minorBidi"/>
          <w:sz w:val="18"/>
          <w:szCs w:val="18"/>
        </w:rPr>
      </w:pPr>
      <w:r w:rsidRPr="00823579">
        <w:rPr>
          <w:rFonts w:ascii="Verdana" w:eastAsiaTheme="minorEastAsia" w:hAnsi="Verdana" w:cstheme="minorBidi"/>
          <w:sz w:val="18"/>
          <w:szCs w:val="18"/>
        </w:rPr>
        <w:t xml:space="preserve">ubezpieczenia, opakowania i transportu do </w:t>
      </w:r>
      <w:r w:rsidRPr="00823579">
        <w:rPr>
          <w:rFonts w:ascii="Verdana" w:eastAsiaTheme="minorEastAsia" w:hAnsi="Verdana" w:cstheme="minorBidi"/>
          <w:bCs/>
          <w:sz w:val="18"/>
          <w:szCs w:val="18"/>
        </w:rPr>
        <w:t xml:space="preserve">Centrum Informatycznego Uniwersytetu Medycznego we Wrocławiu </w:t>
      </w:r>
      <w:r w:rsidRPr="00823579">
        <w:rPr>
          <w:rFonts w:ascii="Verdana" w:eastAsiaTheme="minorEastAsia" w:hAnsi="Verdana" w:cstheme="minorBidi"/>
          <w:sz w:val="18"/>
          <w:szCs w:val="18"/>
        </w:rPr>
        <w:t>oraz podatku VAT,</w:t>
      </w:r>
    </w:p>
    <w:p w14:paraId="4141A178" w14:textId="77777777" w:rsidR="00745998" w:rsidRPr="00823579" w:rsidRDefault="00745998" w:rsidP="00EC4792">
      <w:pPr>
        <w:numPr>
          <w:ilvl w:val="0"/>
          <w:numId w:val="58"/>
        </w:numPr>
        <w:tabs>
          <w:tab w:val="num" w:pos="709"/>
        </w:tabs>
        <w:spacing w:after="60" w:line="240" w:lineRule="exact"/>
        <w:ind w:left="709" w:hanging="283"/>
        <w:jc w:val="both"/>
        <w:rPr>
          <w:rFonts w:ascii="Verdana" w:eastAsiaTheme="minorEastAsia" w:hAnsi="Verdana" w:cstheme="minorBidi"/>
          <w:b/>
          <w:bCs/>
          <w:sz w:val="18"/>
          <w:szCs w:val="18"/>
        </w:rPr>
      </w:pPr>
      <w:r>
        <w:rPr>
          <w:rFonts w:ascii="Verdana" w:eastAsiaTheme="minorEastAsia" w:hAnsi="Verdana" w:cstheme="minorBidi"/>
          <w:sz w:val="18"/>
          <w:szCs w:val="18"/>
        </w:rPr>
        <w:t>wdrożenie</w:t>
      </w:r>
      <w:r w:rsidRPr="00823579">
        <w:rPr>
          <w:rFonts w:ascii="Verdana" w:eastAsiaTheme="minorEastAsia" w:hAnsi="Verdana" w:cstheme="minorBidi"/>
          <w:sz w:val="18"/>
          <w:szCs w:val="18"/>
        </w:rPr>
        <w:t xml:space="preserve"> przedmiotu umowy w miejscu wskazanym przez pracowników </w:t>
      </w:r>
      <w:r w:rsidRPr="00823579">
        <w:rPr>
          <w:rFonts w:ascii="Verdana" w:eastAsiaTheme="minorEastAsia" w:hAnsi="Verdana" w:cstheme="minorBidi"/>
          <w:bCs/>
          <w:sz w:val="18"/>
          <w:szCs w:val="18"/>
        </w:rPr>
        <w:t>Centrum Informatycznego Uniwersytetu Medycznego we Wrocławiu</w:t>
      </w:r>
      <w:r>
        <w:rPr>
          <w:rFonts w:ascii="Verdana" w:eastAsiaTheme="minorEastAsia" w:hAnsi="Verdana" w:cstheme="minorBidi"/>
          <w:bCs/>
          <w:sz w:val="18"/>
          <w:szCs w:val="18"/>
        </w:rPr>
        <w:t xml:space="preserve"> zgodnie z wytycznymi wdrożenia określonymi w Arkuszy informacji technicznej stanowiącym załącznik nr 2 do umowy</w:t>
      </w:r>
      <w:r w:rsidRPr="00823579">
        <w:rPr>
          <w:rFonts w:ascii="Verdana" w:eastAsiaTheme="minorEastAsia" w:hAnsi="Verdana" w:cstheme="minorBidi"/>
          <w:sz w:val="18"/>
          <w:szCs w:val="18"/>
        </w:rPr>
        <w:t>,</w:t>
      </w:r>
    </w:p>
    <w:p w14:paraId="0DDC4D44" w14:textId="3D7E5B61" w:rsidR="00745998" w:rsidRPr="00823579" w:rsidRDefault="00745998" w:rsidP="00EC4792">
      <w:pPr>
        <w:numPr>
          <w:ilvl w:val="0"/>
          <w:numId w:val="58"/>
        </w:numPr>
        <w:tabs>
          <w:tab w:val="num" w:pos="709"/>
        </w:tabs>
        <w:spacing w:after="60" w:line="240" w:lineRule="exact"/>
        <w:ind w:left="709" w:hanging="283"/>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przeprowadzenia szkolenia wybranych pracowników Zamawiającego w zakresie obsługi przedmiotu </w:t>
      </w:r>
      <w:r w:rsidRPr="00823579">
        <w:rPr>
          <w:rFonts w:ascii="Verdana" w:eastAsiaTheme="minorEastAsia" w:hAnsi="Verdana" w:cstheme="minorBidi"/>
          <w:color w:val="000000" w:themeColor="text1"/>
          <w:sz w:val="18"/>
          <w:szCs w:val="18"/>
        </w:rPr>
        <w:t>umowy.</w:t>
      </w:r>
    </w:p>
    <w:p w14:paraId="578CE6EB" w14:textId="77777777" w:rsidR="00745998" w:rsidRDefault="00745998" w:rsidP="00745998">
      <w:pPr>
        <w:spacing w:line="240" w:lineRule="exact"/>
        <w:jc w:val="center"/>
        <w:rPr>
          <w:rFonts w:ascii="Verdana" w:eastAsiaTheme="minorEastAsia" w:hAnsi="Verdana" w:cstheme="minorBidi"/>
          <w:b/>
          <w:bCs/>
          <w:sz w:val="18"/>
          <w:szCs w:val="18"/>
        </w:rPr>
      </w:pPr>
    </w:p>
    <w:p w14:paraId="5383AE92" w14:textId="77777777" w:rsidR="00745998" w:rsidRPr="008C139D" w:rsidRDefault="00745998" w:rsidP="00745998">
      <w:pPr>
        <w:spacing w:line="240" w:lineRule="exact"/>
        <w:jc w:val="center"/>
        <w:rPr>
          <w:rFonts w:ascii="Verdana" w:eastAsiaTheme="majorEastAsia" w:hAnsi="Verdana"/>
          <w:b/>
          <w:sz w:val="18"/>
          <w:szCs w:val="18"/>
        </w:rPr>
      </w:pPr>
      <w:r w:rsidRPr="008C139D">
        <w:rPr>
          <w:rFonts w:ascii="Verdana" w:eastAsiaTheme="minorEastAsia" w:hAnsi="Verdana" w:cstheme="minorBidi"/>
          <w:b/>
          <w:bCs/>
          <w:sz w:val="18"/>
          <w:szCs w:val="18"/>
        </w:rPr>
        <w:t>§ 4</w:t>
      </w:r>
      <w:r>
        <w:rPr>
          <w:rFonts w:ascii="Verdana" w:eastAsiaTheme="minorEastAsia" w:hAnsi="Verdana" w:cstheme="minorBidi"/>
          <w:b/>
          <w:bCs/>
          <w:sz w:val="18"/>
          <w:szCs w:val="18"/>
        </w:rPr>
        <w:t xml:space="preserve">. </w:t>
      </w:r>
      <w:r w:rsidRPr="008C139D">
        <w:rPr>
          <w:rFonts w:ascii="Verdana" w:eastAsiaTheme="majorEastAsia" w:hAnsi="Verdana"/>
          <w:b/>
          <w:sz w:val="18"/>
          <w:szCs w:val="18"/>
        </w:rPr>
        <w:t>Zapłata</w:t>
      </w:r>
    </w:p>
    <w:p w14:paraId="7DCCF1C6" w14:textId="77777777" w:rsidR="00745998" w:rsidRPr="008C139D" w:rsidRDefault="00745998" w:rsidP="00EC4792">
      <w:pPr>
        <w:numPr>
          <w:ilvl w:val="0"/>
          <w:numId w:val="109"/>
        </w:numPr>
        <w:tabs>
          <w:tab w:val="num" w:pos="426"/>
        </w:tabs>
        <w:spacing w:after="60" w:line="240" w:lineRule="exact"/>
        <w:ind w:left="426" w:hanging="426"/>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Zamawiający ureguluje należność w wysokości brutto: </w:t>
      </w:r>
      <w:r>
        <w:rPr>
          <w:rFonts w:ascii="Verdana" w:eastAsiaTheme="minorEastAsia" w:hAnsi="Verdana" w:cstheme="minorBidi"/>
          <w:b/>
          <w:bCs/>
          <w:iCs/>
          <w:sz w:val="18"/>
          <w:szCs w:val="18"/>
        </w:rPr>
        <w:t>....................</w:t>
      </w:r>
      <w:r w:rsidRPr="008B164E">
        <w:rPr>
          <w:rFonts w:ascii="Verdana" w:eastAsiaTheme="minorEastAsia" w:hAnsi="Verdana" w:cstheme="minorBidi"/>
          <w:b/>
          <w:bCs/>
          <w:sz w:val="18"/>
          <w:szCs w:val="18"/>
        </w:rPr>
        <w:t xml:space="preserve">PLN </w:t>
      </w:r>
      <w:r w:rsidRPr="008B164E">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8B164E">
        <w:rPr>
          <w:rFonts w:ascii="Verdana" w:eastAsiaTheme="minorEastAsia" w:hAnsi="Verdana" w:cstheme="minorBidi"/>
          <w:sz w:val="18"/>
          <w:szCs w:val="18"/>
        </w:rPr>
        <w:t xml:space="preserve"> PLN)</w:t>
      </w:r>
      <w:r w:rsidRPr="008C139D">
        <w:rPr>
          <w:rFonts w:ascii="Verdana" w:eastAsiaTheme="minorEastAsia" w:hAnsi="Verdana" w:cstheme="minorBidi"/>
          <w:sz w:val="18"/>
          <w:szCs w:val="18"/>
        </w:rPr>
        <w:t xml:space="preserve"> za wykonany przedmiot umowy na podstawie </w:t>
      </w:r>
      <w:r>
        <w:rPr>
          <w:rFonts w:ascii="Verdana" w:eastAsiaTheme="minorEastAsia" w:hAnsi="Verdana" w:cstheme="minorBidi"/>
          <w:sz w:val="18"/>
          <w:szCs w:val="18"/>
        </w:rPr>
        <w:t xml:space="preserve">prawidłowo </w:t>
      </w:r>
      <w:r w:rsidRPr="008C139D">
        <w:rPr>
          <w:rFonts w:ascii="Verdana" w:eastAsiaTheme="minorEastAsia" w:hAnsi="Verdana" w:cstheme="minorBidi"/>
          <w:sz w:val="18"/>
          <w:szCs w:val="18"/>
        </w:rPr>
        <w:t xml:space="preserve">wystawionej </w:t>
      </w:r>
      <w:r>
        <w:rPr>
          <w:rFonts w:ascii="Verdana" w:eastAsiaTheme="minorEastAsia" w:hAnsi="Verdana" w:cstheme="minorBidi"/>
          <w:sz w:val="18"/>
          <w:szCs w:val="18"/>
        </w:rPr>
        <w:t xml:space="preserve">faktury </w:t>
      </w:r>
      <w:r w:rsidRPr="008C139D">
        <w:rPr>
          <w:rFonts w:ascii="Verdana" w:eastAsiaTheme="minorEastAsia" w:hAnsi="Verdana" w:cstheme="minorBidi"/>
          <w:sz w:val="18"/>
          <w:szCs w:val="18"/>
        </w:rPr>
        <w:t>na Uniwersytet Medyczny we Wrocławiu, Wybrzeże Pasteura 1, 50-367 Wrocław, NIP 896-000-57-79.</w:t>
      </w:r>
    </w:p>
    <w:p w14:paraId="3A6437DC" w14:textId="77777777" w:rsidR="00745998" w:rsidRPr="008C139D" w:rsidRDefault="00745998" w:rsidP="00EC4792">
      <w:pPr>
        <w:numPr>
          <w:ilvl w:val="0"/>
          <w:numId w:val="109"/>
        </w:numPr>
        <w:tabs>
          <w:tab w:val="num" w:pos="426"/>
        </w:tabs>
        <w:spacing w:after="60" w:line="240" w:lineRule="exact"/>
        <w:ind w:left="426" w:hanging="426"/>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Płatność, o której mowa w ust. 1, będzie dokonana przelewem na konto Wykonawcy, wskazane </w:t>
      </w:r>
      <w:r w:rsidRPr="008C139D">
        <w:rPr>
          <w:rFonts w:ascii="Verdana" w:eastAsiaTheme="minorEastAsia" w:hAnsi="Verdana" w:cstheme="minorBidi"/>
          <w:sz w:val="18"/>
          <w:szCs w:val="18"/>
        </w:rPr>
        <w:br/>
        <w:t xml:space="preserve">w fakturze, w terminie </w:t>
      </w:r>
      <w:r w:rsidRPr="00243ABD">
        <w:rPr>
          <w:rFonts w:ascii="Verdana" w:eastAsiaTheme="minorEastAsia" w:hAnsi="Verdana" w:cstheme="minorBidi"/>
          <w:b/>
          <w:sz w:val="18"/>
          <w:szCs w:val="18"/>
        </w:rPr>
        <w:t>21 dni</w:t>
      </w:r>
      <w:r w:rsidRPr="008C139D">
        <w:rPr>
          <w:rFonts w:ascii="Verdana" w:eastAsiaTheme="minorEastAsia" w:hAnsi="Verdana" w:cstheme="minorBidi"/>
          <w:sz w:val="18"/>
          <w:szCs w:val="18"/>
        </w:rPr>
        <w:t xml:space="preserve"> od daty dostarczenia przez Wykonawcę prawidłowo wystawionej faktury wraz z podpisanym protokołem odbioru do</w:t>
      </w:r>
      <w:r>
        <w:rPr>
          <w:rFonts w:ascii="Verdana" w:eastAsiaTheme="minorEastAsia" w:hAnsi="Verdana" w:cstheme="minorBidi"/>
          <w:bCs/>
          <w:sz w:val="18"/>
          <w:szCs w:val="18"/>
        </w:rPr>
        <w:t xml:space="preserve"> Centrum Informatycznego</w:t>
      </w:r>
      <w:r w:rsidRPr="008C139D">
        <w:rPr>
          <w:rFonts w:ascii="Verdana" w:eastAsiaTheme="minorEastAsia" w:hAnsi="Verdana" w:cstheme="minorBidi"/>
          <w:bCs/>
          <w:sz w:val="18"/>
          <w:szCs w:val="18"/>
        </w:rPr>
        <w:t xml:space="preserve"> Uniwersytetu Medycznego we </w:t>
      </w:r>
      <w:r>
        <w:rPr>
          <w:rFonts w:ascii="Verdana" w:eastAsiaTheme="minorEastAsia" w:hAnsi="Verdana" w:cstheme="minorBidi"/>
          <w:bCs/>
          <w:sz w:val="18"/>
          <w:szCs w:val="18"/>
        </w:rPr>
        <w:t>Wrocławiu, Wybrzeże Pasteura 1, 50-368</w:t>
      </w:r>
      <w:r w:rsidRPr="008C139D">
        <w:rPr>
          <w:rFonts w:ascii="Verdana" w:eastAsiaTheme="minorEastAsia" w:hAnsi="Verdana" w:cstheme="minorBidi"/>
          <w:bCs/>
          <w:sz w:val="18"/>
          <w:szCs w:val="18"/>
        </w:rPr>
        <w:t xml:space="preserve"> Wrocław.</w:t>
      </w:r>
      <w:r>
        <w:rPr>
          <w:rFonts w:ascii="Verdana" w:eastAsiaTheme="minorEastAsia" w:hAnsi="Verdana" w:cstheme="minorBidi"/>
          <w:bCs/>
          <w:sz w:val="18"/>
          <w:szCs w:val="18"/>
        </w:rPr>
        <w:t xml:space="preserve"> </w:t>
      </w:r>
      <w:r w:rsidRPr="00752433">
        <w:rPr>
          <w:rFonts w:ascii="Verdana" w:hAnsi="Verdana"/>
          <w:bCs/>
          <w:color w:val="000000" w:themeColor="text1"/>
          <w:sz w:val="18"/>
          <w:szCs w:val="18"/>
        </w:rPr>
        <w:t xml:space="preserve">Wykonawca może złożyć fakturę za pomocą Platformy Elektronicznego Fakturowania (link do strony: </w:t>
      </w:r>
      <w:r w:rsidRPr="00752433">
        <w:rPr>
          <w:rFonts w:ascii="Verdana" w:hAnsi="Verdana"/>
          <w:color w:val="000000" w:themeColor="text1"/>
          <w:sz w:val="18"/>
          <w:szCs w:val="18"/>
          <w:u w:val="single"/>
        </w:rPr>
        <w:t>https://www.brokerinfinite.efaktura.gov.pl.</w:t>
      </w:r>
    </w:p>
    <w:p w14:paraId="2AF7299E" w14:textId="77777777" w:rsidR="00D87EE9" w:rsidRDefault="00745998" w:rsidP="00D87EE9">
      <w:pPr>
        <w:numPr>
          <w:ilvl w:val="0"/>
          <w:numId w:val="109"/>
        </w:numPr>
        <w:tabs>
          <w:tab w:val="num" w:pos="426"/>
        </w:tabs>
        <w:spacing w:after="60" w:line="240" w:lineRule="exact"/>
        <w:ind w:left="426" w:hanging="426"/>
        <w:jc w:val="both"/>
        <w:rPr>
          <w:rFonts w:ascii="Verdana" w:eastAsiaTheme="minorEastAsia" w:hAnsi="Verdana" w:cstheme="minorBidi"/>
          <w:sz w:val="18"/>
          <w:szCs w:val="18"/>
        </w:rPr>
      </w:pPr>
      <w:r w:rsidRPr="008C139D">
        <w:rPr>
          <w:rFonts w:ascii="Verdana" w:eastAsiaTheme="minorEastAsia" w:hAnsi="Verdana" w:cstheme="minorBidi"/>
          <w:sz w:val="18"/>
          <w:szCs w:val="18"/>
        </w:rPr>
        <w:t>Za datę zapłaty przyjmuje się datę wydania polecenia przelewu bankowi Zamawiającego.</w:t>
      </w:r>
    </w:p>
    <w:p w14:paraId="08D0BC34" w14:textId="39267644" w:rsidR="00D87EE9" w:rsidRPr="00D87EE9" w:rsidRDefault="00D87EE9" w:rsidP="00D87EE9">
      <w:pPr>
        <w:numPr>
          <w:ilvl w:val="0"/>
          <w:numId w:val="109"/>
        </w:numPr>
        <w:tabs>
          <w:tab w:val="num" w:pos="426"/>
        </w:tabs>
        <w:spacing w:after="60" w:line="240" w:lineRule="exact"/>
        <w:ind w:left="426" w:hanging="426"/>
        <w:jc w:val="both"/>
        <w:rPr>
          <w:rFonts w:ascii="Verdana" w:eastAsiaTheme="minorEastAsia" w:hAnsi="Verdana" w:cstheme="minorBidi"/>
          <w:sz w:val="18"/>
          <w:szCs w:val="18"/>
        </w:rPr>
      </w:pPr>
      <w:r w:rsidRPr="00D87EE9">
        <w:rPr>
          <w:rFonts w:ascii="Verdana" w:eastAsiaTheme="minorEastAsia" w:hAnsi="Verdana" w:cstheme="minorBidi"/>
          <w:sz w:val="18"/>
          <w:szCs w:val="18"/>
        </w:rPr>
        <w:t>(</w:t>
      </w:r>
      <w:r>
        <w:rPr>
          <w:rFonts w:ascii="Verdana" w:eastAsiaTheme="minorEastAsia" w:hAnsi="Verdana" w:cstheme="minorBidi"/>
          <w:sz w:val="18"/>
          <w:szCs w:val="18"/>
        </w:rPr>
        <w:t xml:space="preserve">dla </w:t>
      </w:r>
      <w:r w:rsidRPr="00D87EE9">
        <w:rPr>
          <w:rFonts w:ascii="Verdana" w:eastAsiaTheme="minorEastAsia" w:hAnsi="Verdana" w:cstheme="minorBidi"/>
          <w:sz w:val="18"/>
          <w:szCs w:val="18"/>
        </w:rPr>
        <w:t>części B) Przełącznik sieciowy i bezprzewodowy punkt dostępowy zostaną wykupione z podatkiem VAT 0% - po uzyskaniu przez Zamawiającego potwierdzenia Ministra Zdrowia.</w:t>
      </w:r>
    </w:p>
    <w:p w14:paraId="6CF96F1E" w14:textId="06B830D9" w:rsidR="00D87EE9" w:rsidRPr="00D87EE9" w:rsidRDefault="00D87EE9" w:rsidP="00D87EE9">
      <w:pPr>
        <w:numPr>
          <w:ilvl w:val="0"/>
          <w:numId w:val="109"/>
        </w:numPr>
        <w:tabs>
          <w:tab w:val="num" w:pos="426"/>
        </w:tabs>
        <w:spacing w:after="60" w:line="240" w:lineRule="exact"/>
        <w:ind w:left="426" w:hanging="426"/>
        <w:jc w:val="both"/>
        <w:rPr>
          <w:rFonts w:ascii="Verdana" w:eastAsiaTheme="minorEastAsia" w:hAnsi="Verdana" w:cstheme="minorBidi"/>
          <w:sz w:val="18"/>
          <w:szCs w:val="18"/>
        </w:rPr>
      </w:pPr>
      <w:r w:rsidRPr="00D87EE9">
        <w:rPr>
          <w:rFonts w:ascii="Verdana" w:eastAsiaTheme="minorEastAsia" w:hAnsi="Verdana" w:cstheme="minorBidi"/>
          <w:sz w:val="18"/>
          <w:szCs w:val="18"/>
        </w:rPr>
        <w:t xml:space="preserve">(dla </w:t>
      </w:r>
      <w:r>
        <w:rPr>
          <w:rFonts w:ascii="Verdana" w:eastAsiaTheme="minorEastAsia" w:hAnsi="Verdana" w:cstheme="minorBidi"/>
          <w:sz w:val="18"/>
          <w:szCs w:val="18"/>
        </w:rPr>
        <w:t>części E</w:t>
      </w:r>
      <w:r w:rsidRPr="00D87EE9">
        <w:rPr>
          <w:rFonts w:ascii="Verdana" w:eastAsiaTheme="minorEastAsia" w:hAnsi="Verdana" w:cstheme="minorBidi"/>
          <w:sz w:val="18"/>
          <w:szCs w:val="18"/>
        </w:rPr>
        <w:t xml:space="preserve">) </w:t>
      </w:r>
      <w:r w:rsidR="00745998" w:rsidRPr="00D87EE9">
        <w:rPr>
          <w:rFonts w:ascii="Verdana" w:eastAsiaTheme="minorEastAsia" w:hAnsi="Verdana" w:cstheme="minorBidi"/>
          <w:sz w:val="18"/>
          <w:szCs w:val="18"/>
        </w:rPr>
        <w:t xml:space="preserve">Serwer </w:t>
      </w:r>
      <w:r w:rsidR="002C7638" w:rsidRPr="00D87EE9">
        <w:rPr>
          <w:rFonts w:ascii="Verdana" w:eastAsiaTheme="minorEastAsia" w:hAnsi="Verdana" w:cstheme="minorBidi"/>
          <w:sz w:val="18"/>
          <w:szCs w:val="18"/>
        </w:rPr>
        <w:t xml:space="preserve">i przełączniki FC </w:t>
      </w:r>
      <w:r w:rsidR="00745998" w:rsidRPr="00D87EE9">
        <w:rPr>
          <w:rFonts w:ascii="Verdana" w:eastAsiaTheme="minorEastAsia" w:hAnsi="Verdana" w:cstheme="minorBidi"/>
          <w:sz w:val="18"/>
          <w:szCs w:val="18"/>
        </w:rPr>
        <w:t>zostanie wykupiony z podatkiem VAT 0% - po uzyskaniu przez Zamawiającego potwierdzenia Ministra Zdrowia.</w:t>
      </w:r>
    </w:p>
    <w:p w14:paraId="1A46699A" w14:textId="77777777" w:rsidR="00745998" w:rsidRDefault="00745998" w:rsidP="00745998">
      <w:pPr>
        <w:spacing w:line="240" w:lineRule="exact"/>
        <w:jc w:val="center"/>
        <w:rPr>
          <w:rFonts w:ascii="Verdana" w:eastAsiaTheme="minorEastAsia" w:hAnsi="Verdana" w:cstheme="minorBidi"/>
          <w:b/>
          <w:bCs/>
          <w:sz w:val="18"/>
          <w:szCs w:val="18"/>
        </w:rPr>
      </w:pPr>
    </w:p>
    <w:p w14:paraId="1A4DF497" w14:textId="77777777" w:rsidR="00745998" w:rsidRPr="008C139D" w:rsidRDefault="00745998" w:rsidP="00745998">
      <w:pPr>
        <w:spacing w:line="240" w:lineRule="exact"/>
        <w:jc w:val="center"/>
        <w:rPr>
          <w:rFonts w:ascii="Verdana" w:eastAsiaTheme="majorEastAsia" w:hAnsi="Verdana"/>
          <w:b/>
          <w:sz w:val="18"/>
          <w:szCs w:val="18"/>
        </w:rPr>
      </w:pPr>
      <w:r w:rsidRPr="00066294">
        <w:rPr>
          <w:rFonts w:ascii="Verdana" w:eastAsiaTheme="minorEastAsia" w:hAnsi="Verdana" w:cstheme="minorBidi"/>
          <w:b/>
          <w:bCs/>
          <w:sz w:val="18"/>
          <w:szCs w:val="18"/>
        </w:rPr>
        <w:t xml:space="preserve">§ 5. </w:t>
      </w:r>
      <w:r w:rsidRPr="00066294">
        <w:rPr>
          <w:rFonts w:ascii="Verdana" w:eastAsiaTheme="majorEastAsia" w:hAnsi="Verdana"/>
          <w:b/>
          <w:sz w:val="18"/>
          <w:szCs w:val="18"/>
        </w:rPr>
        <w:t>Warunki gwarancyjne</w:t>
      </w:r>
    </w:p>
    <w:p w14:paraId="3BAD0ECF" w14:textId="77777777" w:rsidR="00745998" w:rsidRPr="008C139D" w:rsidRDefault="00745998" w:rsidP="00EC4792">
      <w:pPr>
        <w:numPr>
          <w:ilvl w:val="0"/>
          <w:numId w:val="110"/>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791DFFC0" w14:textId="77777777" w:rsidR="00745998" w:rsidRPr="00C254BA" w:rsidRDefault="00745998" w:rsidP="00EC4792">
      <w:pPr>
        <w:numPr>
          <w:ilvl w:val="0"/>
          <w:numId w:val="110"/>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zobowiązuje się </w:t>
      </w:r>
      <w:r w:rsidRPr="00C254BA">
        <w:rPr>
          <w:rFonts w:ascii="Verdana" w:eastAsiaTheme="minorEastAsia" w:hAnsi="Verdana" w:cstheme="minorBidi"/>
          <w:noProof/>
          <w:sz w:val="18"/>
          <w:szCs w:val="18"/>
        </w:rPr>
        <w:t xml:space="preserve">dostarczyć </w:t>
      </w:r>
      <w:r>
        <w:rPr>
          <w:rFonts w:ascii="Verdana" w:eastAsiaTheme="minorEastAsia" w:hAnsi="Verdana" w:cstheme="minorBidi"/>
          <w:noProof/>
          <w:sz w:val="18"/>
          <w:szCs w:val="18"/>
        </w:rPr>
        <w:t xml:space="preserve">Zamawiającemu </w:t>
      </w:r>
      <w:r w:rsidRPr="00C254BA">
        <w:rPr>
          <w:rFonts w:ascii="Verdana" w:eastAsiaTheme="minorEastAsia" w:hAnsi="Verdana" w:cstheme="minorBidi"/>
          <w:noProof/>
          <w:sz w:val="18"/>
          <w:szCs w:val="18"/>
        </w:rPr>
        <w:t xml:space="preserve">dokumenty gwarancyjne, instrukcję obsługi </w:t>
      </w:r>
      <w:r w:rsidRPr="00C254BA">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0EE95FD0" w14:textId="77777777" w:rsidR="00745998" w:rsidRPr="00C254BA" w:rsidRDefault="00745998" w:rsidP="00EC4792">
      <w:pPr>
        <w:numPr>
          <w:ilvl w:val="0"/>
          <w:numId w:val="110"/>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 xml:space="preserve">Wykonawca udziela Zamawiającemu </w:t>
      </w:r>
      <w:r>
        <w:rPr>
          <w:rFonts w:ascii="Verdana" w:eastAsiaTheme="minorEastAsia" w:hAnsi="Verdana" w:cstheme="minorBidi"/>
          <w:b/>
          <w:noProof/>
          <w:sz w:val="18"/>
          <w:szCs w:val="18"/>
        </w:rPr>
        <w:t>........................</w:t>
      </w:r>
      <w:r>
        <w:rPr>
          <w:rStyle w:val="Odwoanieprzypisudolnego"/>
          <w:rFonts w:ascii="Verdana" w:eastAsiaTheme="minorEastAsia" w:hAnsi="Verdana" w:cstheme="minorBidi"/>
          <w:b/>
          <w:noProof/>
          <w:sz w:val="18"/>
          <w:szCs w:val="18"/>
        </w:rPr>
        <w:footnoteReference w:id="5"/>
      </w:r>
      <w:r w:rsidRPr="001E6BCF">
        <w:rPr>
          <w:rFonts w:ascii="Verdana" w:eastAsiaTheme="minorEastAsia" w:hAnsi="Verdana" w:cstheme="minorBidi"/>
          <w:b/>
          <w:noProof/>
          <w:sz w:val="18"/>
          <w:szCs w:val="18"/>
        </w:rPr>
        <w:t xml:space="preserve"> gwarancji</w:t>
      </w:r>
      <w:r w:rsidRPr="00C254BA">
        <w:rPr>
          <w:rFonts w:ascii="Verdana" w:eastAsiaTheme="minorEastAsia" w:hAnsi="Verdana" w:cstheme="minorBidi"/>
          <w:noProof/>
          <w:sz w:val="18"/>
          <w:szCs w:val="18"/>
        </w:rPr>
        <w:t xml:space="preserve"> na przedmiot umowy i zapewnia</w:t>
      </w:r>
      <w:r w:rsidRPr="00C254BA">
        <w:rPr>
          <w:rFonts w:ascii="Verdana" w:eastAsiaTheme="minorEastAsia" w:hAnsi="Verdana" w:cstheme="minorBidi"/>
          <w:noProof/>
          <w:sz w:val="18"/>
          <w:szCs w:val="18"/>
        </w:rPr>
        <w:br/>
        <w:t xml:space="preserve">w tym okresie bezpłatny serwis. </w:t>
      </w:r>
    </w:p>
    <w:p w14:paraId="2A0D7A2B" w14:textId="77777777" w:rsidR="00745998" w:rsidRPr="00C254BA" w:rsidRDefault="00745998" w:rsidP="00EC4792">
      <w:pPr>
        <w:numPr>
          <w:ilvl w:val="0"/>
          <w:numId w:val="110"/>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621481A9" w14:textId="77777777" w:rsidR="00745998" w:rsidRPr="00145461" w:rsidRDefault="00745998" w:rsidP="00EC4792">
      <w:pPr>
        <w:numPr>
          <w:ilvl w:val="0"/>
          <w:numId w:val="110"/>
        </w:numPr>
        <w:tabs>
          <w:tab w:val="num" w:pos="360"/>
          <w:tab w:val="right" w:pos="9360"/>
        </w:tabs>
        <w:spacing w:after="60" w:line="240" w:lineRule="exact"/>
        <w:ind w:left="360"/>
        <w:jc w:val="both"/>
        <w:rPr>
          <w:rFonts w:ascii="Verdana" w:eastAsiaTheme="minorEastAsia" w:hAnsi="Verdana" w:cstheme="minorBidi"/>
          <w:strike/>
          <w:noProof/>
          <w:sz w:val="18"/>
          <w:szCs w:val="18"/>
        </w:rPr>
      </w:pPr>
      <w:r w:rsidRPr="00145461">
        <w:rPr>
          <w:rFonts w:ascii="Verdana" w:eastAsiaTheme="minorEastAsia" w:hAnsi="Verdana" w:cstheme="minorBidi"/>
          <w:noProof/>
          <w:sz w:val="18"/>
          <w:szCs w:val="18"/>
        </w:rPr>
        <w:t xml:space="preserve">Naprawa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rozpocznie się w ciągu następnego dnia roboczego od daty otrzymania zgłoszenia o usterce. Każdorazowo zostanie przedłużony okres gwarancji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zgłoszonego do naprawy o czas jego wyłączenia z eksploatacji trwającego powyzej 5 dni, a nie spowodowanego złą eksploatacją. </w:t>
      </w:r>
    </w:p>
    <w:p w14:paraId="47BF1985" w14:textId="77777777" w:rsidR="00745998" w:rsidRPr="008C139D" w:rsidRDefault="00745998" w:rsidP="00EC4792">
      <w:pPr>
        <w:numPr>
          <w:ilvl w:val="0"/>
          <w:numId w:val="110"/>
        </w:numPr>
        <w:tabs>
          <w:tab w:val="num" w:pos="360"/>
          <w:tab w:val="right" w:pos="9360"/>
        </w:tabs>
        <w:spacing w:after="60" w:line="240" w:lineRule="exact"/>
        <w:ind w:left="360"/>
        <w:jc w:val="both"/>
        <w:rPr>
          <w:rFonts w:ascii="Verdana" w:eastAsiaTheme="minorEastAsia" w:hAnsi="Verdana" w:cstheme="minorBidi"/>
          <w:noProof/>
          <w:w w:val="95"/>
          <w:sz w:val="18"/>
          <w:szCs w:val="18"/>
        </w:rPr>
      </w:pPr>
      <w:r w:rsidRPr="00C254BA">
        <w:rPr>
          <w:rFonts w:ascii="Verdana" w:eastAsiaTheme="minorEastAsia" w:hAnsi="Verdana" w:cstheme="minorBidi"/>
          <w:noProof/>
          <w:sz w:val="18"/>
          <w:szCs w:val="18"/>
        </w:rPr>
        <w:t xml:space="preserve">Wymiana jakiegokolwiek modułu należącego do przedmiotu </w:t>
      </w:r>
      <w:r>
        <w:rPr>
          <w:rFonts w:ascii="Verdana" w:eastAsiaTheme="minorEastAsia" w:hAnsi="Verdana" w:cstheme="minorBidi"/>
          <w:noProof/>
          <w:sz w:val="18"/>
          <w:szCs w:val="18"/>
        </w:rPr>
        <w:t>umowy</w:t>
      </w:r>
      <w:r w:rsidRPr="00C254BA">
        <w:rPr>
          <w:rFonts w:ascii="Verdana" w:eastAsiaTheme="minorEastAsia" w:hAnsi="Verdana" w:cstheme="minorBidi"/>
          <w:noProof/>
          <w:sz w:val="18"/>
          <w:szCs w:val="18"/>
        </w:rPr>
        <w:t xml:space="preserve"> na nowy równoważny nastąpi na żądanie Zamawiającego, przy </w:t>
      </w:r>
      <w:r w:rsidRPr="00C254BA">
        <w:rPr>
          <w:rFonts w:ascii="Verdana" w:eastAsiaTheme="minorEastAsia" w:hAnsi="Verdana" w:cstheme="minorBidi"/>
          <w:b/>
          <w:noProof/>
          <w:sz w:val="18"/>
          <w:szCs w:val="18"/>
        </w:rPr>
        <w:t>trzecim</w:t>
      </w:r>
      <w:r w:rsidRPr="00C254BA">
        <w:rPr>
          <w:rFonts w:ascii="Verdana" w:eastAsiaTheme="minorEastAsia" w:hAnsi="Verdana" w:cstheme="minorBidi"/>
          <w:noProof/>
          <w:sz w:val="18"/>
          <w:szCs w:val="18"/>
        </w:rPr>
        <w:t xml:space="preserve"> jego uszkodzeniu w okresie gwarancyjnym. Uszkodzony moduł </w:t>
      </w:r>
      <w:r w:rsidRPr="00C254BA">
        <w:rPr>
          <w:rFonts w:ascii="Verdana" w:eastAsiaTheme="minorEastAsia" w:hAnsi="Verdana" w:cstheme="minorBidi"/>
          <w:noProof/>
          <w:sz w:val="18"/>
          <w:szCs w:val="18"/>
        </w:rPr>
        <w:lastRenderedPageBreak/>
        <w:t>nie podlegający naprawie zostanie wymieniony na nowy</w:t>
      </w:r>
      <w:r w:rsidRPr="008C139D">
        <w:rPr>
          <w:rFonts w:ascii="Verdana" w:eastAsiaTheme="minorEastAsia" w:hAnsi="Verdana" w:cstheme="minorBidi"/>
          <w:noProof/>
          <w:sz w:val="18"/>
          <w:szCs w:val="18"/>
        </w:rPr>
        <w:t xml:space="preserve"> równoważny oraz zgodnie z przepisem </w:t>
      </w:r>
      <w:r w:rsidRPr="00452C13">
        <w:rPr>
          <w:rFonts w:ascii="Verdana" w:eastAsiaTheme="minorEastAsia" w:hAnsi="Verdana" w:cstheme="minorBidi"/>
          <w:noProof/>
          <w:color w:val="000000" w:themeColor="text1"/>
          <w:sz w:val="18"/>
          <w:szCs w:val="18"/>
        </w:rPr>
        <w:t>art. 581 Kodeksu cywilnego</w:t>
      </w:r>
      <w:r>
        <w:rPr>
          <w:rFonts w:ascii="Verdana" w:eastAsiaTheme="minorEastAsia" w:hAnsi="Verdana" w:cstheme="minorBidi"/>
          <w:noProof/>
          <w:color w:val="000000" w:themeColor="text1"/>
          <w:sz w:val="18"/>
          <w:szCs w:val="18"/>
        </w:rPr>
        <w:t xml:space="preserve"> i </w:t>
      </w:r>
      <w:r w:rsidRPr="00452C13">
        <w:rPr>
          <w:rFonts w:ascii="Verdana" w:eastAsiaTheme="minorEastAsia" w:hAnsi="Verdana" w:cstheme="minorBidi"/>
          <w:noProof/>
          <w:color w:val="000000" w:themeColor="text1"/>
          <w:sz w:val="18"/>
          <w:szCs w:val="18"/>
        </w:rPr>
        <w:t>dostarczony będzie z pełnym okresem gwarancji, wskazanym w §5 ust. 3.</w:t>
      </w:r>
    </w:p>
    <w:p w14:paraId="0942D717" w14:textId="77777777" w:rsidR="00745998" w:rsidRPr="008C139D" w:rsidRDefault="00745998" w:rsidP="00EC4792">
      <w:pPr>
        <w:numPr>
          <w:ilvl w:val="0"/>
          <w:numId w:val="110"/>
        </w:numPr>
        <w:tabs>
          <w:tab w:val="num" w:pos="360"/>
          <w:tab w:val="right" w:pos="9360"/>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644243AD" w14:textId="77777777" w:rsidR="00745998" w:rsidRPr="00445544" w:rsidRDefault="00745998" w:rsidP="00EC4792">
      <w:pPr>
        <w:numPr>
          <w:ilvl w:val="0"/>
          <w:numId w:val="110"/>
        </w:numPr>
        <w:tabs>
          <w:tab w:val="num" w:pos="360"/>
          <w:tab w:val="right" w:pos="9360"/>
        </w:tabs>
        <w:spacing w:after="60" w:line="240" w:lineRule="exact"/>
        <w:ind w:left="360"/>
        <w:jc w:val="both"/>
        <w:rPr>
          <w:rFonts w:ascii="Verdana" w:eastAsiaTheme="minorEastAsia" w:hAnsi="Verdana" w:cstheme="minorBidi"/>
          <w:noProof/>
          <w:sz w:val="18"/>
          <w:szCs w:val="18"/>
          <w:lang w:val="en-US"/>
        </w:rPr>
      </w:pPr>
      <w:r w:rsidRPr="008C139D">
        <w:rPr>
          <w:rFonts w:ascii="Verdana" w:eastAsiaTheme="minorEastAsia" w:hAnsi="Verdana" w:cstheme="minorBidi"/>
          <w:sz w:val="18"/>
          <w:szCs w:val="18"/>
        </w:rPr>
        <w:t>Serwis gwarancyjn</w:t>
      </w:r>
      <w:r>
        <w:rPr>
          <w:rFonts w:ascii="Verdana" w:eastAsiaTheme="minorEastAsia" w:hAnsi="Verdana" w:cstheme="minorBidi"/>
          <w:sz w:val="18"/>
          <w:szCs w:val="18"/>
        </w:rPr>
        <w:t>y i pogwarancyjny: ....................................................................................</w:t>
      </w:r>
      <w:r>
        <w:rPr>
          <w:rStyle w:val="Odwoanieprzypisudolnego"/>
          <w:rFonts w:ascii="Verdana" w:eastAsiaTheme="minorEastAsia" w:hAnsi="Verdana" w:cstheme="minorBidi"/>
          <w:sz w:val="18"/>
          <w:szCs w:val="18"/>
        </w:rPr>
        <w:footnoteReference w:id="6"/>
      </w:r>
      <w:r w:rsidRPr="00445544">
        <w:rPr>
          <w:rFonts w:ascii="Verdana" w:eastAsiaTheme="minorEastAsia" w:hAnsi="Verdana" w:cstheme="minorBidi"/>
          <w:sz w:val="18"/>
          <w:szCs w:val="18"/>
          <w:lang w:val="en-US"/>
        </w:rPr>
        <w:t xml:space="preserve">. </w:t>
      </w:r>
    </w:p>
    <w:p w14:paraId="5D2B3823" w14:textId="77777777" w:rsidR="00745998" w:rsidRPr="00445544" w:rsidRDefault="00745998" w:rsidP="00745998">
      <w:pPr>
        <w:spacing w:line="240" w:lineRule="exact"/>
        <w:jc w:val="center"/>
        <w:rPr>
          <w:rFonts w:ascii="Verdana" w:eastAsiaTheme="minorEastAsia" w:hAnsi="Verdana" w:cstheme="minorBidi"/>
          <w:b/>
          <w:bCs/>
          <w:sz w:val="18"/>
          <w:szCs w:val="18"/>
          <w:lang w:val="en-US"/>
        </w:rPr>
      </w:pPr>
    </w:p>
    <w:p w14:paraId="5E156CF5" w14:textId="77777777" w:rsidR="00745998" w:rsidRPr="008C139D" w:rsidRDefault="00745998" w:rsidP="00745998">
      <w:pPr>
        <w:spacing w:line="240" w:lineRule="exact"/>
        <w:jc w:val="center"/>
        <w:rPr>
          <w:rFonts w:ascii="Verdana" w:eastAsiaTheme="majorEastAsia" w:hAnsi="Verdana"/>
          <w:b/>
          <w:sz w:val="18"/>
          <w:szCs w:val="18"/>
        </w:rPr>
      </w:pPr>
      <w:r w:rsidRPr="008C139D">
        <w:rPr>
          <w:rFonts w:ascii="Verdana" w:eastAsiaTheme="minorEastAsia" w:hAnsi="Verdana" w:cstheme="minorBidi"/>
          <w:b/>
          <w:bCs/>
          <w:sz w:val="18"/>
          <w:szCs w:val="18"/>
        </w:rPr>
        <w:t>§ 6</w:t>
      </w:r>
      <w:r>
        <w:rPr>
          <w:rFonts w:ascii="Verdana" w:eastAsiaTheme="minorEastAsia" w:hAnsi="Verdana" w:cstheme="minorBidi"/>
          <w:b/>
          <w:bCs/>
          <w:sz w:val="18"/>
          <w:szCs w:val="18"/>
        </w:rPr>
        <w:t xml:space="preserve">. </w:t>
      </w:r>
      <w:r w:rsidRPr="008C139D">
        <w:rPr>
          <w:rFonts w:ascii="Verdana" w:eastAsiaTheme="majorEastAsia" w:hAnsi="Verdana"/>
          <w:b/>
          <w:sz w:val="18"/>
          <w:szCs w:val="18"/>
        </w:rPr>
        <w:t>Kary umowne i odstąpienie od umowy</w:t>
      </w:r>
    </w:p>
    <w:p w14:paraId="7701CF76" w14:textId="77777777" w:rsidR="00745998" w:rsidRPr="00006FDD"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 razie opóźnienia Wykonawcy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 xml:space="preserve">przedmiotu umowy ponad termin określony </w:t>
      </w:r>
      <w:r w:rsidRPr="00745998">
        <w:rPr>
          <w:rFonts w:ascii="Verdana" w:eastAsiaTheme="minorEastAsia" w:hAnsi="Verdana" w:cstheme="minorBidi"/>
          <w:sz w:val="18"/>
          <w:szCs w:val="18"/>
        </w:rPr>
        <w:t xml:space="preserve">w § 2 ust. 1 </w:t>
      </w:r>
      <w:r w:rsidRPr="00006FDD">
        <w:rPr>
          <w:rFonts w:ascii="Verdana" w:eastAsiaTheme="minorEastAsia" w:hAnsi="Verdana" w:cstheme="minorBidi"/>
          <w:sz w:val="18"/>
          <w:szCs w:val="18"/>
        </w:rPr>
        <w:t xml:space="preserve">umowy, Zamawiający ma prawo naliczyć karę umowną w wysokości 0,2 % ceny </w:t>
      </w:r>
      <w:r w:rsidR="004E406C">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w:t>
      </w:r>
      <w:r w:rsidRPr="00745998">
        <w:rPr>
          <w:rFonts w:ascii="Verdana" w:eastAsiaTheme="minorEastAsia" w:hAnsi="Verdana" w:cstheme="minorBidi"/>
          <w:sz w:val="18"/>
          <w:szCs w:val="18"/>
        </w:rPr>
        <w:t xml:space="preserve">umowy (§ 3 ust. 1 umowy) </w:t>
      </w:r>
      <w:r w:rsidRPr="00006FDD">
        <w:rPr>
          <w:rFonts w:ascii="Verdana" w:eastAsiaTheme="minorEastAsia" w:hAnsi="Verdana" w:cstheme="minorBidi"/>
          <w:sz w:val="18"/>
          <w:szCs w:val="18"/>
        </w:rPr>
        <w:t xml:space="preserve">za każdy rozpoczęty dzień opóźnienia, jeśli opóźnienie trwało nie dłużej niż 20 dni i 0,3 %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006FDD">
        <w:rPr>
          <w:rFonts w:ascii="Verdana" w:eastAsiaTheme="minorEastAsia" w:hAnsi="Verdana" w:cstheme="minorBidi"/>
          <w:sz w:val="18"/>
          <w:szCs w:val="18"/>
        </w:rPr>
        <w:t>przedmiotu umowy za każdy następny dzień opóźnienia.</w:t>
      </w:r>
    </w:p>
    <w:p w14:paraId="1B80E79E" w14:textId="77777777" w:rsidR="00745998" w:rsidRPr="00006FDD"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Jeżeli opóźnienie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przedmiotu umowy przekroczy 30 dni</w:t>
      </w:r>
      <w:r>
        <w:rPr>
          <w:rFonts w:ascii="Verdana" w:eastAsiaTheme="minorEastAsia" w:hAnsi="Verdana" w:cstheme="minorBidi"/>
          <w:sz w:val="18"/>
          <w:szCs w:val="18"/>
        </w:rPr>
        <w:t xml:space="preserve"> </w:t>
      </w:r>
      <w:r w:rsidRPr="00745998">
        <w:rPr>
          <w:rFonts w:ascii="Verdana" w:eastAsiaTheme="minorEastAsia" w:hAnsi="Verdana" w:cstheme="minorBidi"/>
          <w:sz w:val="18"/>
          <w:szCs w:val="18"/>
        </w:rPr>
        <w:t>po bezskutecznym wezwaniu, Zamawiający może odstąpić od zawartej umowy i naliczyć Wykonawcy karę</w:t>
      </w:r>
      <w:r>
        <w:rPr>
          <w:rFonts w:ascii="Verdana" w:eastAsiaTheme="minorEastAsia" w:hAnsi="Verdana" w:cstheme="minorBidi"/>
          <w:sz w:val="18"/>
          <w:szCs w:val="18"/>
        </w:rPr>
        <w:t xml:space="preserve"> umowną </w:t>
      </w:r>
      <w:r w:rsidRPr="00006FDD">
        <w:rPr>
          <w:rFonts w:ascii="Verdana" w:eastAsiaTheme="minorEastAsia" w:hAnsi="Verdana" w:cstheme="minorBidi"/>
          <w:sz w:val="18"/>
          <w:szCs w:val="18"/>
        </w:rPr>
        <w:t xml:space="preserve">w wysokości 10 %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006FDD">
        <w:rPr>
          <w:rFonts w:ascii="Verdana" w:eastAsiaTheme="minorEastAsia" w:hAnsi="Verdana" w:cstheme="minorBidi"/>
          <w:sz w:val="18"/>
          <w:szCs w:val="18"/>
        </w:rPr>
        <w:t>przedmiotu umowy.</w:t>
      </w:r>
    </w:p>
    <w:p w14:paraId="3B4254B7" w14:textId="77777777" w:rsidR="00745998"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7A3806">
        <w:rPr>
          <w:rFonts w:ascii="Verdana" w:eastAsiaTheme="minorEastAsia" w:hAnsi="Verdana" w:cstheme="minorBidi"/>
          <w:sz w:val="18"/>
          <w:szCs w:val="18"/>
        </w:rPr>
        <w:t xml:space="preserve">W razie opóźnienia Wykonawcy w przystąpieniu do naprawy </w:t>
      </w:r>
      <w:r>
        <w:rPr>
          <w:rFonts w:ascii="Verdana" w:eastAsiaTheme="minorEastAsia" w:hAnsi="Verdana" w:cstheme="minorBidi"/>
          <w:sz w:val="18"/>
          <w:szCs w:val="18"/>
        </w:rPr>
        <w:t xml:space="preserve">urządzenia wchodzącego w skład </w:t>
      </w:r>
      <w:r w:rsidRPr="007A3806">
        <w:rPr>
          <w:rFonts w:ascii="Verdana" w:eastAsiaTheme="minorEastAsia" w:hAnsi="Verdana" w:cstheme="minorBidi"/>
          <w:sz w:val="18"/>
          <w:szCs w:val="18"/>
        </w:rPr>
        <w:t xml:space="preserve">przedmiotu umowy ponad termin określony w § </w:t>
      </w:r>
      <w:r>
        <w:rPr>
          <w:rFonts w:ascii="Verdana" w:eastAsiaTheme="minorEastAsia" w:hAnsi="Verdana" w:cstheme="minorBidi"/>
          <w:sz w:val="18"/>
          <w:szCs w:val="18"/>
        </w:rPr>
        <w:t>5</w:t>
      </w:r>
      <w:r w:rsidRPr="007A3806">
        <w:rPr>
          <w:rFonts w:ascii="Verdana" w:eastAsiaTheme="minorEastAsia" w:hAnsi="Verdana" w:cstheme="minorBidi"/>
          <w:sz w:val="18"/>
          <w:szCs w:val="18"/>
        </w:rPr>
        <w:t xml:space="preserve"> ust. 5 umowy, Zamawiający ma prawo n</w:t>
      </w:r>
      <w:r>
        <w:rPr>
          <w:rFonts w:ascii="Verdana" w:eastAsiaTheme="minorEastAsia" w:hAnsi="Verdana" w:cstheme="minorBidi"/>
          <w:sz w:val="18"/>
          <w:szCs w:val="18"/>
        </w:rPr>
        <w:t>aliczyć karę umowną w wysokości</w:t>
      </w:r>
      <w:r w:rsidRPr="00AC1A10">
        <w:rPr>
          <w:rFonts w:ascii="Verdana" w:eastAsiaTheme="minorEastAsia" w:hAnsi="Verdana" w:cstheme="minorBidi"/>
          <w:sz w:val="18"/>
          <w:szCs w:val="18"/>
        </w:rPr>
        <w:t xml:space="preserve">0,2 %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Pr>
          <w:rFonts w:ascii="Verdana" w:eastAsiaTheme="minorEastAsia" w:hAnsi="Verdana" w:cstheme="minorBidi"/>
          <w:sz w:val="18"/>
          <w:szCs w:val="18"/>
        </w:rPr>
        <w:t>tego urządzenia za każdy rozpoczęty dzień</w:t>
      </w:r>
      <w:r w:rsidRPr="007A3806">
        <w:rPr>
          <w:rFonts w:ascii="Verdana" w:eastAsiaTheme="minorEastAsia" w:hAnsi="Verdana" w:cstheme="minorBidi"/>
          <w:sz w:val="18"/>
          <w:szCs w:val="18"/>
        </w:rPr>
        <w:t xml:space="preserve"> opóźnienia</w:t>
      </w:r>
      <w:r>
        <w:rPr>
          <w:rFonts w:ascii="Verdana" w:eastAsiaTheme="minorEastAsia" w:hAnsi="Verdana" w:cstheme="minorBidi"/>
          <w:sz w:val="18"/>
          <w:szCs w:val="18"/>
        </w:rPr>
        <w:t>.</w:t>
      </w:r>
    </w:p>
    <w:p w14:paraId="7AB8D2C8" w14:textId="77777777" w:rsidR="00745998" w:rsidRPr="009C5DD4"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9C5DD4">
        <w:rPr>
          <w:rFonts w:ascii="Verdana" w:eastAsiaTheme="minorEastAsia" w:hAnsi="Verdana" w:cstheme="minorBidi"/>
          <w:sz w:val="18"/>
          <w:szCs w:val="18"/>
        </w:rPr>
        <w:t xml:space="preserve">W razie opóźnienia Wykonawcy </w:t>
      </w:r>
      <w:r>
        <w:rPr>
          <w:rFonts w:ascii="Verdana" w:eastAsiaTheme="minorEastAsia" w:hAnsi="Verdana" w:cstheme="minorBidi"/>
          <w:sz w:val="18"/>
          <w:szCs w:val="18"/>
        </w:rPr>
        <w:t xml:space="preserve">w </w:t>
      </w:r>
      <w:r w:rsidRPr="009C5DD4">
        <w:rPr>
          <w:rFonts w:ascii="Verdana" w:eastAsiaTheme="minorEastAsia" w:hAnsi="Verdana" w:cstheme="minorBidi"/>
          <w:sz w:val="18"/>
          <w:szCs w:val="18"/>
        </w:rPr>
        <w:t>wykonaniu naprawy gwarancyjnej przedmiotu um</w:t>
      </w:r>
      <w:r>
        <w:rPr>
          <w:rFonts w:ascii="Verdana" w:eastAsiaTheme="minorEastAsia" w:hAnsi="Verdana" w:cstheme="minorBidi"/>
          <w:sz w:val="18"/>
          <w:szCs w:val="18"/>
        </w:rPr>
        <w:t>owy ponad termin określony w § 5</w:t>
      </w:r>
      <w:r w:rsidRPr="009C5DD4">
        <w:rPr>
          <w:rFonts w:ascii="Verdana" w:eastAsiaTheme="minorEastAsia" w:hAnsi="Verdana" w:cstheme="minorBidi"/>
          <w:sz w:val="18"/>
          <w:szCs w:val="18"/>
        </w:rPr>
        <w:t xml:space="preserve"> ust. 5 umowy, Zamawiający ma prawo naliczyć karę umowną w wysokości 0,2 %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Pr>
          <w:rFonts w:ascii="Verdana" w:eastAsiaTheme="minorEastAsia" w:hAnsi="Verdana" w:cstheme="minorBidi"/>
          <w:sz w:val="18"/>
          <w:szCs w:val="18"/>
        </w:rPr>
        <w:t xml:space="preserve">przekazanego do naprawy urządzenia wchodzącego w skład </w:t>
      </w:r>
      <w:r w:rsidRPr="009C5DD4">
        <w:rPr>
          <w:rFonts w:ascii="Verdana" w:eastAsiaTheme="minorEastAsia" w:hAnsi="Verdana" w:cstheme="minorBidi"/>
          <w:sz w:val="18"/>
          <w:szCs w:val="18"/>
        </w:rPr>
        <w:t xml:space="preserve">przedmiotu umowy, za każdy rozpoczęty dzień opóźnienia, jeśli opóźnienie trwało nie dłużej niż  20 dni i 0,3 %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9C5DD4">
        <w:rPr>
          <w:rFonts w:ascii="Verdana" w:eastAsiaTheme="minorEastAsia" w:hAnsi="Verdana" w:cstheme="minorBidi"/>
          <w:sz w:val="18"/>
          <w:szCs w:val="18"/>
        </w:rPr>
        <w:t xml:space="preserve">za każdy następny dzień </w:t>
      </w:r>
      <w:r>
        <w:rPr>
          <w:rFonts w:ascii="Verdana" w:eastAsiaTheme="minorEastAsia" w:hAnsi="Verdana" w:cstheme="minorBidi"/>
          <w:sz w:val="18"/>
          <w:szCs w:val="18"/>
        </w:rPr>
        <w:t>opóźnienia.</w:t>
      </w:r>
    </w:p>
    <w:p w14:paraId="1F7B4ED9" w14:textId="77777777" w:rsidR="00745998" w:rsidRPr="00745998"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745998">
        <w:rPr>
          <w:rFonts w:ascii="Verdana" w:eastAsiaTheme="minorEastAsia" w:hAnsi="Verdana" w:cstheme="minorBidi"/>
          <w:sz w:val="18"/>
          <w:szCs w:val="18"/>
        </w:rPr>
        <w:t>Stronom przysługuje prawo odstąpienia od umowy wyłącznie w przypadkach przewidzianych we właściwych przepisach prawa lub w niniejszej umowie.</w:t>
      </w:r>
    </w:p>
    <w:p w14:paraId="588CAEFA" w14:textId="77777777" w:rsidR="00745998" w:rsidRPr="00745998"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745998">
        <w:rPr>
          <w:rFonts w:ascii="Verdana" w:eastAsiaTheme="minorEastAsia" w:hAnsi="Verdana" w:cstheme="minorBidi"/>
          <w:sz w:val="18"/>
          <w:szCs w:val="18"/>
        </w:rPr>
        <w:t>Zamawiającemu przysługuje prawo odstąpienia od umowy w następujących sytuacjach:</w:t>
      </w:r>
    </w:p>
    <w:p w14:paraId="282185FD" w14:textId="77777777" w:rsidR="00745998" w:rsidRPr="009C5DD4" w:rsidRDefault="00745998" w:rsidP="00EC4792">
      <w:pPr>
        <w:numPr>
          <w:ilvl w:val="0"/>
          <w:numId w:val="112"/>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2C7CD1">
        <w:rPr>
          <w:rFonts w:ascii="Verdana" w:eastAsiaTheme="minorEastAsia" w:hAnsi="Verdana" w:cstheme="minorBidi"/>
          <w:bCs/>
          <w:sz w:val="18"/>
          <w:szCs w:val="18"/>
        </w:rPr>
        <w:t xml:space="preserve">w razie zaistnienia istotnej zmiany okoliczności powodującej, że wykonanie umowy nie leży </w:t>
      </w:r>
      <w:r w:rsidRPr="002C7CD1">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Verdana" w:eastAsiaTheme="minorEastAsia" w:hAnsi="Verdana" w:cstheme="minorBidi"/>
          <w:bCs/>
          <w:sz w:val="18"/>
          <w:szCs w:val="18"/>
        </w:rPr>
        <w:t>,</w:t>
      </w:r>
    </w:p>
    <w:p w14:paraId="291DF43B" w14:textId="77777777" w:rsidR="00745998" w:rsidRPr="00B0390F" w:rsidRDefault="00745998" w:rsidP="00EC4792">
      <w:pPr>
        <w:pStyle w:val="Akapitzlist"/>
        <w:numPr>
          <w:ilvl w:val="0"/>
          <w:numId w:val="112"/>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otwarcia likwidacji Wykonawcy,</w:t>
      </w:r>
    </w:p>
    <w:p w14:paraId="7D2F538C" w14:textId="77777777" w:rsidR="00745998" w:rsidRPr="00B0390F" w:rsidRDefault="00745998" w:rsidP="00EC4792">
      <w:pPr>
        <w:pStyle w:val="Akapitzlist"/>
        <w:numPr>
          <w:ilvl w:val="0"/>
          <w:numId w:val="112"/>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zajęcia majątku Wykonawcy,</w:t>
      </w:r>
    </w:p>
    <w:p w14:paraId="1BA51314" w14:textId="77777777" w:rsidR="00745998" w:rsidRPr="00B0390F" w:rsidRDefault="00745998" w:rsidP="00EC4792">
      <w:pPr>
        <w:pStyle w:val="Akapitzlist"/>
        <w:numPr>
          <w:ilvl w:val="0"/>
          <w:numId w:val="112"/>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niewywiązywania się przez Wykonawcę z realizacji przedmiotu umowy, pomimo wezwania Za</w:t>
      </w:r>
      <w:r>
        <w:rPr>
          <w:rFonts w:ascii="Verdana" w:hAnsi="Verdana"/>
          <w:bCs/>
          <w:sz w:val="18"/>
          <w:szCs w:val="18"/>
        </w:rPr>
        <w:t>mawiającego złożonego na piśmie.</w:t>
      </w:r>
    </w:p>
    <w:p w14:paraId="26D9AB6D" w14:textId="77777777" w:rsidR="00745998" w:rsidRPr="00466617" w:rsidRDefault="00745998" w:rsidP="00EC4792">
      <w:pPr>
        <w:numPr>
          <w:ilvl w:val="0"/>
          <w:numId w:val="111"/>
        </w:numPr>
        <w:tabs>
          <w:tab w:val="clear" w:pos="720"/>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0792412E" w14:textId="77777777" w:rsidR="00745998" w:rsidRPr="00466617" w:rsidRDefault="00745998" w:rsidP="00EC4792">
      <w:pPr>
        <w:numPr>
          <w:ilvl w:val="0"/>
          <w:numId w:val="111"/>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 przypadku odstąpienia od umowy przez Zamawiającego z przyczyn leżących po stronie Wykonawcy,  Zamawiający ma prawo naliczyć karę umowną w wysokości 10 % całkowitej ceny brutto przedmiotu umowy.</w:t>
      </w:r>
    </w:p>
    <w:p w14:paraId="10DB2741" w14:textId="77777777" w:rsidR="00745998" w:rsidRPr="00466617" w:rsidRDefault="00745998" w:rsidP="00EC4792">
      <w:pPr>
        <w:numPr>
          <w:ilvl w:val="0"/>
          <w:numId w:val="111"/>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Odstąpienie od umowy z jakiejkolwiek przyczyny przez którąkolwiek ze Stron winno być złożone na piśmie. Pomimo odstąpienia pozostają w mocy zobowiązania Stron z tytułu gwarancji, kar umownych i prawa żądania odszkodowania za nienależyte wykonanie umowy.</w:t>
      </w:r>
    </w:p>
    <w:p w14:paraId="427D9C2A" w14:textId="77777777" w:rsidR="00745998" w:rsidRPr="00466617" w:rsidRDefault="00745998" w:rsidP="00EC4792">
      <w:pPr>
        <w:numPr>
          <w:ilvl w:val="0"/>
          <w:numId w:val="111"/>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Kara umowna będzie płatna w terminie 14 dni od otrzymania wezwania do jej zapłaty.</w:t>
      </w:r>
    </w:p>
    <w:p w14:paraId="67DCCFE5" w14:textId="77777777" w:rsidR="00745998" w:rsidRPr="00466617" w:rsidRDefault="00745998" w:rsidP="00EC4792">
      <w:pPr>
        <w:numPr>
          <w:ilvl w:val="0"/>
          <w:numId w:val="111"/>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Jeżeli szkoda przewyższa wysokość kary umownej, Stronie uprawnionej przysługuje roszczenie o zapłatę odszkodowania uzupełniającego do wysokości poniesionej szkody.</w:t>
      </w:r>
    </w:p>
    <w:p w14:paraId="1D207FD3" w14:textId="77777777" w:rsidR="00745998" w:rsidRPr="00466617" w:rsidRDefault="00745998" w:rsidP="00EC4792">
      <w:pPr>
        <w:numPr>
          <w:ilvl w:val="0"/>
          <w:numId w:val="111"/>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Wykonawca wyraża zgodę na potrącenie kar umownych z przysługującego mu wynagrodzenia.</w:t>
      </w:r>
    </w:p>
    <w:p w14:paraId="02D49042" w14:textId="77777777" w:rsidR="00745998" w:rsidRDefault="00745998" w:rsidP="00745998">
      <w:pPr>
        <w:spacing w:line="240" w:lineRule="exact"/>
        <w:jc w:val="center"/>
        <w:rPr>
          <w:rFonts w:ascii="Verdana" w:hAnsi="Verdana"/>
          <w:b/>
          <w:noProof/>
          <w:sz w:val="18"/>
          <w:szCs w:val="18"/>
        </w:rPr>
      </w:pPr>
    </w:p>
    <w:p w14:paraId="46FD2518" w14:textId="77777777" w:rsidR="00791FD1" w:rsidRDefault="00791FD1" w:rsidP="00745998">
      <w:pPr>
        <w:spacing w:line="240" w:lineRule="exact"/>
        <w:jc w:val="center"/>
        <w:rPr>
          <w:rFonts w:ascii="Verdana" w:hAnsi="Verdana"/>
          <w:b/>
          <w:noProof/>
          <w:sz w:val="18"/>
          <w:szCs w:val="18"/>
        </w:rPr>
      </w:pPr>
    </w:p>
    <w:p w14:paraId="2FAED5D8" w14:textId="77777777" w:rsidR="00745998" w:rsidRPr="0045401F" w:rsidRDefault="00745998" w:rsidP="00745998">
      <w:pPr>
        <w:spacing w:line="240" w:lineRule="exact"/>
        <w:jc w:val="center"/>
        <w:rPr>
          <w:rFonts w:ascii="Verdana" w:hAnsi="Verdana"/>
          <w:b/>
          <w:noProof/>
          <w:sz w:val="18"/>
          <w:szCs w:val="18"/>
        </w:rPr>
      </w:pPr>
      <w:r w:rsidRPr="0045401F">
        <w:rPr>
          <w:rFonts w:ascii="Verdana" w:hAnsi="Verdana"/>
          <w:b/>
          <w:noProof/>
          <w:sz w:val="18"/>
          <w:szCs w:val="18"/>
        </w:rPr>
        <w:lastRenderedPageBreak/>
        <w:t>§ 7</w:t>
      </w:r>
      <w:r>
        <w:rPr>
          <w:rFonts w:ascii="Verdana" w:hAnsi="Verdana"/>
          <w:b/>
          <w:noProof/>
          <w:sz w:val="18"/>
          <w:szCs w:val="18"/>
        </w:rPr>
        <w:t xml:space="preserve">. </w:t>
      </w:r>
      <w:r w:rsidRPr="0045401F">
        <w:rPr>
          <w:rFonts w:ascii="Verdana" w:hAnsi="Verdana"/>
          <w:b/>
          <w:noProof/>
          <w:sz w:val="18"/>
          <w:szCs w:val="18"/>
        </w:rPr>
        <w:t xml:space="preserve"> Zmiany umowy</w:t>
      </w:r>
    </w:p>
    <w:p w14:paraId="614E9D34" w14:textId="77777777" w:rsidR="00745998" w:rsidRPr="00242C8B" w:rsidRDefault="00745998" w:rsidP="00EC4792">
      <w:pPr>
        <w:pStyle w:val="Akapitzlist"/>
        <w:numPr>
          <w:ilvl w:val="0"/>
          <w:numId w:val="113"/>
        </w:numPr>
        <w:spacing w:after="60" w:line="240" w:lineRule="exact"/>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w:t>
      </w:r>
      <w:r>
        <w:rPr>
          <w:rFonts w:ascii="Verdana" w:hAnsi="Verdana"/>
          <w:sz w:val="18"/>
          <w:szCs w:val="18"/>
        </w:rPr>
        <w:t xml:space="preserve">go aneksu </w:t>
      </w:r>
      <w:r w:rsidRPr="00242C8B">
        <w:rPr>
          <w:rFonts w:ascii="Verdana" w:hAnsi="Verdana"/>
          <w:sz w:val="18"/>
          <w:szCs w:val="18"/>
        </w:rPr>
        <w:t>pod rygorem nieważności.</w:t>
      </w:r>
    </w:p>
    <w:p w14:paraId="1FF1CDA7" w14:textId="77777777" w:rsidR="00745998" w:rsidRPr="00B44ABD" w:rsidRDefault="00745998" w:rsidP="00EC4792">
      <w:pPr>
        <w:pStyle w:val="Akapitzlist"/>
        <w:numPr>
          <w:ilvl w:val="0"/>
          <w:numId w:val="113"/>
        </w:numPr>
        <w:spacing w:after="60" w:line="240" w:lineRule="exact"/>
        <w:ind w:left="567" w:right="44" w:hanging="425"/>
        <w:contextualSpacing w:val="0"/>
        <w:jc w:val="both"/>
        <w:rPr>
          <w:rFonts w:ascii="Verdana" w:hAnsi="Verdana"/>
          <w:sz w:val="18"/>
          <w:szCs w:val="18"/>
        </w:rPr>
      </w:pPr>
      <w:r w:rsidRPr="00B44AB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Pzp, albo, zgodnie z art. 144 ust. </w:t>
      </w:r>
      <w:r>
        <w:rPr>
          <w:rFonts w:ascii="Verdana" w:hAnsi="Verdana"/>
          <w:sz w:val="18"/>
          <w:szCs w:val="18"/>
        </w:rPr>
        <w:t>1 pkt</w:t>
      </w:r>
      <w:r w:rsidRPr="00B44ABD">
        <w:rPr>
          <w:rFonts w:ascii="Verdana" w:hAnsi="Verdana"/>
          <w:sz w:val="18"/>
          <w:szCs w:val="18"/>
        </w:rPr>
        <w:t xml:space="preserve"> 1 Pzp, jedna z wymienionych poniżej okoliczności:</w:t>
      </w:r>
    </w:p>
    <w:p w14:paraId="1A6B3984" w14:textId="77777777" w:rsidR="00745998" w:rsidRPr="00B44ABD" w:rsidRDefault="00745998" w:rsidP="00EC4792">
      <w:pPr>
        <w:numPr>
          <w:ilvl w:val="0"/>
          <w:numId w:val="114"/>
        </w:numPr>
        <w:suppressAutoHyphens/>
        <w:spacing w:after="60" w:line="240" w:lineRule="exact"/>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1E8A391F" w14:textId="77777777" w:rsidR="00745998" w:rsidRPr="00B44ABD" w:rsidRDefault="00745998" w:rsidP="00EC4792">
      <w:pPr>
        <w:numPr>
          <w:ilvl w:val="0"/>
          <w:numId w:val="114"/>
        </w:numPr>
        <w:suppressAutoHyphens/>
        <w:spacing w:after="60" w:line="240" w:lineRule="exact"/>
        <w:ind w:left="993" w:hanging="142"/>
        <w:jc w:val="both"/>
        <w:rPr>
          <w:rFonts w:ascii="Verdana" w:hAnsi="Verdana"/>
          <w:sz w:val="18"/>
          <w:szCs w:val="18"/>
        </w:rPr>
      </w:pPr>
      <w:r w:rsidRPr="00B44ABD">
        <w:rPr>
          <w:rFonts w:ascii="Verdana" w:hAnsi="Verdana"/>
          <w:sz w:val="18"/>
          <w:szCs w:val="18"/>
        </w:rPr>
        <w:t>wejście w życie innych, niż wymienione w pkt 1, regulacji prawnych po dacie zawarcia umowy, wywołujących potrzebę jej zmiany;</w:t>
      </w:r>
    </w:p>
    <w:p w14:paraId="37BE2EA2" w14:textId="77777777" w:rsidR="00745998" w:rsidRDefault="00745998" w:rsidP="00EC4792">
      <w:pPr>
        <w:numPr>
          <w:ilvl w:val="0"/>
          <w:numId w:val="114"/>
        </w:numPr>
        <w:suppressAutoHyphens/>
        <w:spacing w:after="60" w:line="240" w:lineRule="exact"/>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160FC490" w14:textId="77777777" w:rsidR="00745998" w:rsidRPr="00242C8B" w:rsidRDefault="00745998" w:rsidP="00EC4792">
      <w:pPr>
        <w:numPr>
          <w:ilvl w:val="0"/>
          <w:numId w:val="113"/>
        </w:numPr>
        <w:suppressAutoHyphens/>
        <w:spacing w:after="60" w:line="240" w:lineRule="exact"/>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Pzp </w:t>
      </w:r>
      <w:r w:rsidRPr="00242C8B">
        <w:rPr>
          <w:rFonts w:ascii="Verdana" w:hAnsi="Verdana"/>
          <w:sz w:val="18"/>
          <w:szCs w:val="23"/>
        </w:rPr>
        <w:t xml:space="preserve">następujące wypadki, które wymagają jedynie poinformowania drugiej Strony w formie pisemnej z 3 (trzy) dniowym wyprzedzeniem: </w:t>
      </w:r>
    </w:p>
    <w:p w14:paraId="75F47544" w14:textId="77777777" w:rsidR="00745998" w:rsidRPr="00242C8B" w:rsidRDefault="0074599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teleadresowych Stron; </w:t>
      </w:r>
    </w:p>
    <w:p w14:paraId="3E43B14E" w14:textId="77777777" w:rsidR="00745998" w:rsidRPr="00242C8B" w:rsidRDefault="0074599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rejestrowych Stron; </w:t>
      </w:r>
    </w:p>
    <w:p w14:paraId="45F5E410" w14:textId="77777777" w:rsidR="00745998" w:rsidRDefault="00745998" w:rsidP="00EC4792">
      <w:pPr>
        <w:pStyle w:val="Akapitzlist"/>
        <w:numPr>
          <w:ilvl w:val="0"/>
          <w:numId w:val="94"/>
        </w:numPr>
        <w:spacing w:after="60" w:line="240" w:lineRule="exact"/>
        <w:ind w:left="993" w:right="44" w:hanging="142"/>
        <w:jc w:val="both"/>
        <w:rPr>
          <w:rFonts w:ascii="Verdana" w:hAnsi="Verdana"/>
          <w:sz w:val="18"/>
          <w:szCs w:val="23"/>
        </w:rPr>
      </w:pPr>
      <w:r w:rsidRPr="00242C8B">
        <w:rPr>
          <w:rFonts w:ascii="Verdana" w:hAnsi="Verdana"/>
          <w:sz w:val="18"/>
          <w:szCs w:val="23"/>
        </w:rPr>
        <w:t>zmiana sposobu prowadzenia korespondencji pomiędzy Stronami.</w:t>
      </w:r>
    </w:p>
    <w:p w14:paraId="053B14C8" w14:textId="77777777" w:rsidR="00745998" w:rsidRDefault="00745998" w:rsidP="00745998">
      <w:pPr>
        <w:spacing w:line="240" w:lineRule="exact"/>
        <w:rPr>
          <w:rFonts w:ascii="Verdana" w:hAnsi="Verdana"/>
          <w:b/>
          <w:noProof/>
          <w:sz w:val="18"/>
          <w:szCs w:val="18"/>
        </w:rPr>
      </w:pPr>
    </w:p>
    <w:p w14:paraId="4698DD66" w14:textId="77777777" w:rsidR="00745998" w:rsidRPr="0045401F" w:rsidRDefault="00745998" w:rsidP="00745998">
      <w:pPr>
        <w:spacing w:line="240" w:lineRule="exact"/>
        <w:jc w:val="center"/>
        <w:rPr>
          <w:rFonts w:ascii="Verdana" w:hAnsi="Verdana"/>
          <w:b/>
          <w:noProof/>
          <w:sz w:val="18"/>
          <w:szCs w:val="18"/>
        </w:rPr>
      </w:pPr>
      <w:r>
        <w:rPr>
          <w:rFonts w:ascii="Verdana" w:hAnsi="Verdana"/>
          <w:b/>
          <w:noProof/>
          <w:sz w:val="18"/>
          <w:szCs w:val="18"/>
        </w:rPr>
        <w:t>§ 8.</w:t>
      </w:r>
      <w:r w:rsidRPr="0045401F">
        <w:rPr>
          <w:rFonts w:ascii="Verdana" w:hAnsi="Verdana"/>
          <w:b/>
          <w:noProof/>
          <w:sz w:val="18"/>
          <w:szCs w:val="18"/>
        </w:rPr>
        <w:t xml:space="preserve"> Postanowienia końcowe</w:t>
      </w:r>
    </w:p>
    <w:p w14:paraId="71727A5A" w14:textId="77777777" w:rsidR="00745998" w:rsidRPr="00242C8B" w:rsidRDefault="00745998" w:rsidP="00EC4792">
      <w:pPr>
        <w:pStyle w:val="Tekstpodstawowywcity"/>
        <w:numPr>
          <w:ilvl w:val="0"/>
          <w:numId w:val="115"/>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4FCCC8E7" w14:textId="77777777" w:rsidR="00745998" w:rsidRPr="00242C8B" w:rsidRDefault="00745998" w:rsidP="00EC4792">
      <w:pPr>
        <w:pStyle w:val="Tekstpodstawowywcity"/>
        <w:numPr>
          <w:ilvl w:val="0"/>
          <w:numId w:val="115"/>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7E4429A5" w14:textId="77777777" w:rsidR="00745998" w:rsidRPr="00242C8B" w:rsidRDefault="00745998" w:rsidP="00EC4792">
      <w:pPr>
        <w:pStyle w:val="Tekstpodstawowywcity3"/>
        <w:numPr>
          <w:ilvl w:val="0"/>
          <w:numId w:val="115"/>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17FE9615" w14:textId="77777777" w:rsidR="00745998" w:rsidRPr="00796F98" w:rsidRDefault="00745998" w:rsidP="00EC4792">
      <w:pPr>
        <w:pStyle w:val="Akapitzlist"/>
        <w:numPr>
          <w:ilvl w:val="0"/>
          <w:numId w:val="53"/>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Pr>
          <w:rFonts w:ascii="Verdana" w:hAnsi="Verdana"/>
          <w:sz w:val="18"/>
        </w:rPr>
        <w:t xml:space="preserve"> </w:t>
      </w:r>
    </w:p>
    <w:p w14:paraId="1CD04FEA" w14:textId="77777777" w:rsidR="00745998" w:rsidRPr="00242C8B" w:rsidRDefault="00745998" w:rsidP="00EC4792">
      <w:pPr>
        <w:pStyle w:val="Akapitzlist"/>
        <w:numPr>
          <w:ilvl w:val="0"/>
          <w:numId w:val="53"/>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Wykonawcy: </w:t>
      </w:r>
      <w:r>
        <w:rPr>
          <w:rFonts w:ascii="Verdana" w:hAnsi="Verdana"/>
          <w:sz w:val="18"/>
        </w:rPr>
        <w:t>………………………………………………, tel. ……………………………………………….</w:t>
      </w:r>
    </w:p>
    <w:p w14:paraId="7E9684E4" w14:textId="77777777" w:rsidR="00745998" w:rsidRPr="00242C8B" w:rsidRDefault="00745998" w:rsidP="00EC4792">
      <w:pPr>
        <w:pStyle w:val="Tekstpodstawowywcity"/>
        <w:numPr>
          <w:ilvl w:val="0"/>
          <w:numId w:val="115"/>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6F752A91" w14:textId="77777777" w:rsidR="00745998" w:rsidRPr="00242C8B" w:rsidRDefault="00745998" w:rsidP="00EC4792">
      <w:pPr>
        <w:pStyle w:val="Tekstpodstawowywcity"/>
        <w:numPr>
          <w:ilvl w:val="0"/>
          <w:numId w:val="115"/>
        </w:numPr>
        <w:tabs>
          <w:tab w:val="clear" w:pos="720"/>
          <w:tab w:val="num" w:pos="360"/>
          <w:tab w:val="num" w:pos="2183"/>
        </w:tabs>
        <w:spacing w:after="60" w:line="240" w:lineRule="exact"/>
        <w:ind w:left="0" w:right="44" w:firstLine="0"/>
        <w:rPr>
          <w:rFonts w:cs="Verdana"/>
        </w:rPr>
      </w:pPr>
      <w:r w:rsidRPr="00242C8B">
        <w:rPr>
          <w:rFonts w:cs="Verdana"/>
        </w:rPr>
        <w:t>Załącznikami do niniejszej umowy, stanowiącymi jej integralną część, są:</w:t>
      </w:r>
    </w:p>
    <w:p w14:paraId="7CEEF3BC" w14:textId="77777777" w:rsidR="00745998" w:rsidRPr="00242C8B" w:rsidRDefault="00745998" w:rsidP="00745998">
      <w:pPr>
        <w:pStyle w:val="Tekstpodstawowywcity"/>
        <w:tabs>
          <w:tab w:val="clear" w:pos="720"/>
        </w:tabs>
        <w:spacing w:after="60" w:line="240" w:lineRule="exact"/>
        <w:ind w:left="426" w:right="44" w:firstLine="0"/>
        <w:rPr>
          <w:rFonts w:cs="Verdana"/>
        </w:rPr>
      </w:pPr>
      <w:r w:rsidRPr="00242C8B">
        <w:rPr>
          <w:rFonts w:cs="Verdana"/>
          <w:b/>
        </w:rPr>
        <w:t xml:space="preserve">załącznik nr </w:t>
      </w:r>
      <w:r>
        <w:rPr>
          <w:rFonts w:cs="Verdana"/>
          <w:b/>
        </w:rPr>
        <w:t xml:space="preserve">1 </w:t>
      </w:r>
      <w:r w:rsidRPr="00242C8B">
        <w:rPr>
          <w:rFonts w:cs="Verdana"/>
        </w:rPr>
        <w:t>- Formularz ofertowy Wykonawcy;</w:t>
      </w:r>
    </w:p>
    <w:p w14:paraId="76096543" w14:textId="77777777" w:rsidR="00745998" w:rsidRDefault="00745998" w:rsidP="00745998">
      <w:pPr>
        <w:pStyle w:val="Tekstpodstawowywcity"/>
        <w:tabs>
          <w:tab w:val="clear" w:pos="720"/>
        </w:tabs>
        <w:spacing w:after="60" w:line="240" w:lineRule="exact"/>
        <w:ind w:left="426" w:right="44" w:firstLine="0"/>
      </w:pPr>
      <w:r w:rsidRPr="00242C8B">
        <w:rPr>
          <w:b/>
        </w:rPr>
        <w:t xml:space="preserve">załącznik nr </w:t>
      </w:r>
      <w:r>
        <w:rPr>
          <w:b/>
        </w:rPr>
        <w:t xml:space="preserve">2 </w:t>
      </w:r>
      <w:r w:rsidRPr="00242C8B">
        <w:rPr>
          <w:b/>
        </w:rPr>
        <w:t xml:space="preserve">– </w:t>
      </w:r>
      <w:r>
        <w:t>Arkusz informacji technicznej</w:t>
      </w:r>
    </w:p>
    <w:p w14:paraId="617E9FD1" w14:textId="77777777" w:rsidR="00745998" w:rsidRPr="00242C8B" w:rsidRDefault="00745998" w:rsidP="00745998">
      <w:pPr>
        <w:pStyle w:val="Tekstpodstawowywcity"/>
        <w:tabs>
          <w:tab w:val="clear" w:pos="720"/>
        </w:tabs>
        <w:spacing w:after="60" w:line="240" w:lineRule="exact"/>
        <w:ind w:left="426" w:right="44" w:firstLine="0"/>
        <w:rPr>
          <w:rFonts w:cs="Verdana"/>
        </w:rPr>
      </w:pPr>
      <w:r>
        <w:rPr>
          <w:b/>
        </w:rPr>
        <w:t>załącznik nr 3 –</w:t>
      </w:r>
      <w:r>
        <w:rPr>
          <w:rFonts w:cs="Verdana"/>
        </w:rPr>
        <w:t xml:space="preserve"> Protokół odbioru</w:t>
      </w:r>
    </w:p>
    <w:p w14:paraId="51C60518"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34BE4056"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01B6FC30"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sidRPr="00242C8B">
        <w:rPr>
          <w:rFonts w:ascii="Verdana" w:eastAsia="Calibri" w:hAnsi="Verdana"/>
          <w:b/>
          <w:sz w:val="18"/>
          <w:szCs w:val="18"/>
          <w:lang w:eastAsia="en-US"/>
        </w:rPr>
        <w:t xml:space="preserve"> ZAMAWIAJĄCY</w:t>
      </w:r>
    </w:p>
    <w:p w14:paraId="63F561DA"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57B7CCAD"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4133E995"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7F94BFB5"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088B8702" w14:textId="77777777" w:rsidR="00CF1CD8" w:rsidRDefault="00745998" w:rsidP="00745998">
      <w:pPr>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w:t>
      </w:r>
    </w:p>
    <w:p w14:paraId="6BC6FBC4" w14:textId="77777777" w:rsidR="009C1E37" w:rsidRDefault="009C1E37">
      <w:pPr>
        <w:rPr>
          <w:rFonts w:ascii="Verdana" w:eastAsia="Calibri" w:hAnsi="Verdana"/>
          <w:sz w:val="18"/>
          <w:szCs w:val="18"/>
          <w:lang w:eastAsia="en-US"/>
        </w:rPr>
      </w:pPr>
      <w:r>
        <w:rPr>
          <w:rFonts w:ascii="Verdana" w:eastAsia="Calibri" w:hAnsi="Verdana"/>
          <w:sz w:val="18"/>
          <w:szCs w:val="18"/>
          <w:lang w:eastAsia="en-US"/>
        </w:rPr>
        <w:br w:type="page"/>
      </w:r>
    </w:p>
    <w:p w14:paraId="4BB57634" w14:textId="77777777" w:rsidR="009C1E37" w:rsidRPr="00E73886" w:rsidRDefault="009C1E37" w:rsidP="009C1E37">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0B84873B" w14:textId="77777777" w:rsidR="009C1E37" w:rsidRPr="00E73886" w:rsidRDefault="009C1E37" w:rsidP="009C1E37">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764489D8" w14:textId="77777777" w:rsidR="009C1E37" w:rsidRPr="00E73886" w:rsidRDefault="009C1E37" w:rsidP="009C1E37">
      <w:pPr>
        <w:spacing w:after="60" w:line="240" w:lineRule="exact"/>
        <w:ind w:right="-1"/>
        <w:rPr>
          <w:rFonts w:ascii="Verdana" w:hAnsi="Verdana"/>
          <w:b/>
          <w:bCs/>
          <w:sz w:val="18"/>
          <w:szCs w:val="18"/>
        </w:rPr>
      </w:pPr>
      <w:r>
        <w:rPr>
          <w:rFonts w:ascii="Verdana" w:hAnsi="Verdana"/>
          <w:b/>
          <w:bCs/>
          <w:sz w:val="18"/>
          <w:szCs w:val="18"/>
        </w:rPr>
        <w:t>Centrum Informatyczne</w:t>
      </w:r>
    </w:p>
    <w:p w14:paraId="3E691223" w14:textId="77777777" w:rsidR="009C1E37" w:rsidRPr="00E73886" w:rsidRDefault="009C1E37" w:rsidP="009C1E37">
      <w:pPr>
        <w:spacing w:after="60" w:line="240" w:lineRule="exact"/>
        <w:ind w:right="-1"/>
        <w:rPr>
          <w:rFonts w:ascii="Verdana" w:hAnsi="Verdana"/>
          <w:b/>
          <w:bCs/>
          <w:sz w:val="18"/>
          <w:szCs w:val="18"/>
        </w:rPr>
      </w:pPr>
      <w:r>
        <w:rPr>
          <w:rFonts w:ascii="Verdana" w:hAnsi="Verdana"/>
          <w:b/>
          <w:bCs/>
          <w:sz w:val="18"/>
          <w:szCs w:val="18"/>
        </w:rPr>
        <w:t>Tel. 71 / 784-11-11</w:t>
      </w:r>
    </w:p>
    <w:p w14:paraId="5FE9AD7E" w14:textId="77777777" w:rsidR="009C1E37" w:rsidRPr="00E73886" w:rsidRDefault="009C1E37" w:rsidP="009C1E37">
      <w:pPr>
        <w:spacing w:after="60" w:line="240" w:lineRule="exact"/>
        <w:ind w:right="44"/>
        <w:jc w:val="center"/>
        <w:rPr>
          <w:rFonts w:ascii="Verdana" w:hAnsi="Verdana"/>
          <w:sz w:val="18"/>
          <w:szCs w:val="18"/>
        </w:rPr>
      </w:pPr>
      <w:r w:rsidRPr="00E73886">
        <w:rPr>
          <w:rFonts w:ascii="Verdana" w:hAnsi="Verdana"/>
          <w:sz w:val="18"/>
          <w:szCs w:val="18"/>
        </w:rPr>
        <w:t>PROTOKÓŁ ODBIORU i URUCHOMIENIA</w:t>
      </w:r>
    </w:p>
    <w:p w14:paraId="22B1A061" w14:textId="1A045C71" w:rsidR="009C1E37" w:rsidRPr="00E73886" w:rsidRDefault="009C1E37" w:rsidP="009C1E37">
      <w:pPr>
        <w:spacing w:after="60" w:line="240" w:lineRule="exact"/>
        <w:ind w:right="44"/>
        <w:jc w:val="center"/>
        <w:rPr>
          <w:rFonts w:ascii="Verdana" w:hAnsi="Verdana"/>
          <w:b/>
          <w:bCs/>
          <w:sz w:val="18"/>
          <w:szCs w:val="18"/>
        </w:rPr>
      </w:pPr>
      <w:r w:rsidRPr="00E73886">
        <w:rPr>
          <w:rFonts w:ascii="Verdana" w:hAnsi="Verdana"/>
          <w:sz w:val="18"/>
          <w:szCs w:val="18"/>
        </w:rPr>
        <w:t xml:space="preserve">Załącznik </w:t>
      </w:r>
      <w:r>
        <w:rPr>
          <w:rFonts w:ascii="Verdana" w:hAnsi="Verdana"/>
          <w:sz w:val="18"/>
          <w:szCs w:val="18"/>
        </w:rPr>
        <w:t>3</w:t>
      </w:r>
      <w:r w:rsidRPr="00E73886">
        <w:rPr>
          <w:rFonts w:ascii="Verdana" w:hAnsi="Verdana"/>
          <w:sz w:val="18"/>
          <w:szCs w:val="18"/>
        </w:rPr>
        <w:t xml:space="preserve"> do Umowy </w:t>
      </w:r>
      <w:r>
        <w:rPr>
          <w:rFonts w:ascii="Verdana" w:hAnsi="Verdana"/>
          <w:b/>
          <w:bCs/>
          <w:sz w:val="18"/>
          <w:szCs w:val="18"/>
        </w:rPr>
        <w:t>UMW/IZ/PN-63</w:t>
      </w:r>
      <w:r w:rsidRPr="00E73886">
        <w:rPr>
          <w:rFonts w:ascii="Verdana" w:hAnsi="Verdana"/>
          <w:b/>
          <w:bCs/>
          <w:sz w:val="18"/>
          <w:szCs w:val="18"/>
        </w:rPr>
        <w:t>/</w:t>
      </w:r>
      <w:r>
        <w:rPr>
          <w:rFonts w:ascii="Verdana" w:hAnsi="Verdana"/>
          <w:b/>
          <w:bCs/>
          <w:sz w:val="18"/>
          <w:szCs w:val="18"/>
        </w:rPr>
        <w:t xml:space="preserve">19 część </w:t>
      </w:r>
      <w:bookmarkStart w:id="57" w:name="_GoBack"/>
      <w:bookmarkEnd w:id="57"/>
    </w:p>
    <w:p w14:paraId="13626868" w14:textId="77777777" w:rsidR="009C1E37" w:rsidRPr="00E73886" w:rsidRDefault="009C1E37" w:rsidP="009C1E37">
      <w:pPr>
        <w:spacing w:after="60" w:line="240" w:lineRule="exact"/>
        <w:ind w:right="-470"/>
        <w:jc w:val="center"/>
        <w:rPr>
          <w:rFonts w:ascii="Verdana" w:hAnsi="Verdana"/>
          <w:b/>
          <w:bCs/>
          <w:sz w:val="18"/>
          <w:szCs w:val="18"/>
        </w:rPr>
      </w:pPr>
    </w:p>
    <w:p w14:paraId="414C15FA"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w:t>
      </w:r>
      <w:r>
        <w:rPr>
          <w:rFonts w:ascii="Verdana" w:hAnsi="Verdana"/>
          <w:sz w:val="18"/>
          <w:szCs w:val="18"/>
        </w:rPr>
        <w:t>iwersytet Medyczny we Wrocławiu</w:t>
      </w:r>
    </w:p>
    <w:p w14:paraId="1EF3FA81" w14:textId="77777777" w:rsidR="009C1E37" w:rsidRPr="00E73886" w:rsidRDefault="009C1E37" w:rsidP="009C1E37">
      <w:pPr>
        <w:spacing w:after="60" w:line="240" w:lineRule="exact"/>
        <w:ind w:right="-470"/>
        <w:rPr>
          <w:rFonts w:ascii="Verdana" w:hAnsi="Verdana"/>
          <w:sz w:val="18"/>
          <w:szCs w:val="18"/>
        </w:rPr>
      </w:pPr>
    </w:p>
    <w:p w14:paraId="10DDE2CF" w14:textId="77777777" w:rsidR="009C1E37" w:rsidRPr="00E73886" w:rsidRDefault="009C1E37" w:rsidP="009C1E37">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p>
    <w:p w14:paraId="2B52DEAA" w14:textId="77777777" w:rsidR="009C1E37" w:rsidRPr="00E73886" w:rsidRDefault="009C1E37" w:rsidP="009C1E37">
      <w:pPr>
        <w:tabs>
          <w:tab w:val="left" w:pos="1800"/>
        </w:tabs>
        <w:spacing w:after="60" w:line="240" w:lineRule="exact"/>
        <w:ind w:right="-470"/>
        <w:rPr>
          <w:rFonts w:ascii="Verdana" w:hAnsi="Verdana"/>
          <w:sz w:val="18"/>
          <w:szCs w:val="18"/>
        </w:rPr>
      </w:pPr>
    </w:p>
    <w:p w14:paraId="2534F3D4"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7B7ADE35" w14:textId="77777777" w:rsidR="009C1E37" w:rsidRPr="00E73886" w:rsidRDefault="009C1E37" w:rsidP="009C1E37">
      <w:pPr>
        <w:tabs>
          <w:tab w:val="left" w:pos="1800"/>
        </w:tabs>
        <w:spacing w:after="60" w:line="240" w:lineRule="exact"/>
        <w:ind w:right="-470"/>
        <w:rPr>
          <w:rFonts w:ascii="Verdana" w:hAnsi="Verdana"/>
          <w:sz w:val="18"/>
          <w:szCs w:val="18"/>
        </w:rPr>
      </w:pPr>
    </w:p>
    <w:p w14:paraId="33ABA16C"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rPr>
        <w:tab/>
        <w:t>(adres) ..........................................................................................................</w:t>
      </w:r>
    </w:p>
    <w:p w14:paraId="5A5C83F9" w14:textId="77777777" w:rsidR="009C1E37" w:rsidRPr="00E73886" w:rsidRDefault="009C1E37" w:rsidP="009C1E37">
      <w:pPr>
        <w:spacing w:after="60" w:line="240" w:lineRule="exact"/>
        <w:ind w:right="-470"/>
        <w:rPr>
          <w:rFonts w:ascii="Verdana" w:hAnsi="Verdana"/>
          <w:sz w:val="18"/>
          <w:szCs w:val="18"/>
        </w:rPr>
      </w:pPr>
    </w:p>
    <w:p w14:paraId="2A3FDC32" w14:textId="77777777" w:rsidR="009C1E37" w:rsidRPr="00E73886" w:rsidRDefault="009C1E37" w:rsidP="00EC4792">
      <w:pPr>
        <w:numPr>
          <w:ilvl w:val="0"/>
          <w:numId w:val="116"/>
        </w:numPr>
        <w:spacing w:after="60" w:line="240" w:lineRule="exact"/>
        <w:ind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6EEF43DA" w14:textId="77777777" w:rsidR="009C1E37" w:rsidRDefault="009C1E37" w:rsidP="009C1E37">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6C0AEC4B" w14:textId="77777777" w:rsidR="009C1E37" w:rsidRPr="00E73886" w:rsidRDefault="009C1E37" w:rsidP="009C1E37">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7A17DAE0" w14:textId="77777777" w:rsidR="009C1E37" w:rsidRDefault="009C1E37" w:rsidP="009C1E37">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0034B74B" w14:textId="77777777" w:rsidR="009C1E37" w:rsidRPr="00E73886" w:rsidRDefault="009C1E37" w:rsidP="009C1E37">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01686BBA" w14:textId="77777777" w:rsidR="009C1E37" w:rsidRDefault="009C1E37" w:rsidP="009C1E37">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1DF969E2" w14:textId="77777777" w:rsidR="009C1E37" w:rsidRDefault="009C1E37" w:rsidP="009C1E37">
      <w:pPr>
        <w:spacing w:after="60" w:line="240" w:lineRule="exact"/>
        <w:ind w:left="720" w:right="-1"/>
        <w:rPr>
          <w:rFonts w:ascii="Verdana" w:hAnsi="Verdana"/>
          <w:sz w:val="18"/>
          <w:szCs w:val="18"/>
        </w:rPr>
      </w:pPr>
      <w:r w:rsidRPr="00E032F4">
        <w:rPr>
          <w:rFonts w:ascii="Verdana" w:hAnsi="Verdana"/>
          <w:b/>
          <w:sz w:val="18"/>
          <w:szCs w:val="18"/>
        </w:rPr>
        <w:t>Oprogramowanie</w:t>
      </w:r>
      <w:r>
        <w:rPr>
          <w:rFonts w:ascii="Verdana" w:hAnsi="Verdana"/>
          <w:sz w:val="18"/>
          <w:szCs w:val="18"/>
        </w:rPr>
        <w:t xml:space="preserve"> …………………………………………………………………………</w:t>
      </w:r>
    </w:p>
    <w:p w14:paraId="045FC481" w14:textId="77777777" w:rsidR="009C1E37" w:rsidRDefault="009C1E37" w:rsidP="009C1E37">
      <w:pPr>
        <w:spacing w:after="60" w:line="240" w:lineRule="exact"/>
        <w:ind w:left="720" w:right="-1"/>
        <w:rPr>
          <w:rFonts w:ascii="Verdana" w:hAnsi="Verdana"/>
          <w:sz w:val="18"/>
          <w:szCs w:val="18"/>
        </w:rPr>
      </w:pPr>
      <w:r w:rsidRPr="00E032F4">
        <w:rPr>
          <w:rFonts w:ascii="Verdana" w:hAnsi="Verdana"/>
          <w:b/>
          <w:sz w:val="18"/>
          <w:szCs w:val="18"/>
        </w:rPr>
        <w:t>Nr licencji</w:t>
      </w:r>
      <w:r>
        <w:rPr>
          <w:rFonts w:ascii="Verdana" w:hAnsi="Verdana"/>
          <w:sz w:val="18"/>
          <w:szCs w:val="18"/>
        </w:rPr>
        <w:t xml:space="preserve"> ………………………………………………………………………………………</w:t>
      </w:r>
    </w:p>
    <w:p w14:paraId="690246E7" w14:textId="77777777" w:rsidR="009C1E37" w:rsidRDefault="009C1E37" w:rsidP="009C1E37">
      <w:pPr>
        <w:spacing w:after="60" w:line="240" w:lineRule="exact"/>
        <w:ind w:left="720" w:right="-1"/>
        <w:rPr>
          <w:rFonts w:ascii="Verdana" w:hAnsi="Verdana"/>
          <w:sz w:val="18"/>
          <w:szCs w:val="18"/>
        </w:rPr>
      </w:pPr>
      <w:r w:rsidRPr="00E032F4">
        <w:rPr>
          <w:rFonts w:ascii="Verdana" w:hAnsi="Verdana"/>
          <w:b/>
          <w:sz w:val="18"/>
          <w:szCs w:val="18"/>
        </w:rPr>
        <w:t>Oprogramowanie</w:t>
      </w:r>
      <w:r>
        <w:rPr>
          <w:rFonts w:ascii="Verdana" w:hAnsi="Verdana"/>
          <w:sz w:val="18"/>
          <w:szCs w:val="18"/>
        </w:rPr>
        <w:t xml:space="preserve"> …………………………………………………………………………</w:t>
      </w:r>
    </w:p>
    <w:p w14:paraId="1766F50C" w14:textId="77777777" w:rsidR="009C1E37" w:rsidRDefault="009C1E37" w:rsidP="009C1E37">
      <w:pPr>
        <w:spacing w:after="60" w:line="240" w:lineRule="exact"/>
        <w:ind w:left="720" w:right="-1"/>
        <w:rPr>
          <w:rFonts w:ascii="Verdana" w:hAnsi="Verdana"/>
          <w:sz w:val="18"/>
          <w:szCs w:val="18"/>
        </w:rPr>
      </w:pPr>
      <w:r w:rsidRPr="00E032F4">
        <w:rPr>
          <w:rFonts w:ascii="Verdana" w:hAnsi="Verdana"/>
          <w:b/>
          <w:sz w:val="18"/>
          <w:szCs w:val="18"/>
        </w:rPr>
        <w:t>Nr licencji</w:t>
      </w:r>
      <w:r>
        <w:rPr>
          <w:rFonts w:ascii="Verdana" w:hAnsi="Verdana"/>
          <w:sz w:val="18"/>
          <w:szCs w:val="18"/>
        </w:rPr>
        <w:t xml:space="preserve"> ………………………………………………………………………………………</w:t>
      </w:r>
    </w:p>
    <w:p w14:paraId="63D37AC4" w14:textId="77777777" w:rsidR="009C1E37" w:rsidRPr="00E73886" w:rsidRDefault="009C1E37" w:rsidP="00EC4792">
      <w:pPr>
        <w:numPr>
          <w:ilvl w:val="0"/>
          <w:numId w:val="116"/>
        </w:numPr>
        <w:spacing w:after="60" w:line="240" w:lineRule="exact"/>
        <w:ind w:right="-1"/>
        <w:jc w:val="both"/>
        <w:rPr>
          <w:rFonts w:ascii="Verdana" w:hAnsi="Verdana"/>
          <w:sz w:val="18"/>
          <w:szCs w:val="18"/>
        </w:rPr>
      </w:pPr>
      <w:r w:rsidRPr="00E73886">
        <w:rPr>
          <w:rFonts w:ascii="Verdana" w:hAnsi="Verdana"/>
          <w:sz w:val="18"/>
          <w:szCs w:val="18"/>
        </w:rPr>
        <w:t>Użytkownik stwierdza</w:t>
      </w:r>
      <w:r>
        <w:rPr>
          <w:rFonts w:ascii="Verdana" w:hAnsi="Verdana"/>
          <w:sz w:val="18"/>
          <w:szCs w:val="18"/>
        </w:rPr>
        <w:t xml:space="preserve"> poprawność działania urządzeń</w:t>
      </w:r>
      <w:r w:rsidRPr="00E73886">
        <w:rPr>
          <w:rFonts w:ascii="Verdana" w:hAnsi="Verdana"/>
          <w:sz w:val="18"/>
          <w:szCs w:val="18"/>
        </w:rPr>
        <w:t xml:space="preserve"> i zgodność jego parametrów z danymi technicznymi gwarantowanymi przez producenta. </w:t>
      </w:r>
    </w:p>
    <w:p w14:paraId="43198DE4" w14:textId="77777777" w:rsidR="009C1E37" w:rsidRPr="00E73886" w:rsidRDefault="009C1E37" w:rsidP="00EC4792">
      <w:pPr>
        <w:numPr>
          <w:ilvl w:val="0"/>
          <w:numId w:val="116"/>
        </w:numPr>
        <w:spacing w:after="60" w:line="240" w:lineRule="exact"/>
        <w:ind w:right="-1"/>
        <w:jc w:val="both"/>
        <w:rPr>
          <w:rFonts w:ascii="Verdana" w:hAnsi="Verdana"/>
          <w:sz w:val="18"/>
          <w:szCs w:val="18"/>
        </w:rPr>
      </w:pPr>
      <w:r w:rsidRPr="00E73886">
        <w:rPr>
          <w:rFonts w:ascii="Verdana" w:hAnsi="Verdana"/>
          <w:sz w:val="18"/>
          <w:szCs w:val="18"/>
        </w:rPr>
        <w:t xml:space="preserve">Szkolenie: Użytkownik został przeszkolony w zakresie </w:t>
      </w:r>
      <w:r>
        <w:rPr>
          <w:rFonts w:ascii="Verdana" w:hAnsi="Verdana"/>
          <w:sz w:val="18"/>
          <w:szCs w:val="18"/>
        </w:rPr>
        <w:t>obsługi i konserwacji urządzeń</w:t>
      </w:r>
      <w:r w:rsidRPr="00E73886">
        <w:rPr>
          <w:rFonts w:ascii="Verdana" w:hAnsi="Verdana"/>
          <w:sz w:val="18"/>
          <w:szCs w:val="18"/>
        </w:rPr>
        <w:t xml:space="preserve"> /nie dotyczy/.</w:t>
      </w:r>
    </w:p>
    <w:p w14:paraId="466531C1" w14:textId="77777777" w:rsidR="009C1E37" w:rsidRPr="00E73886" w:rsidRDefault="009C1E37" w:rsidP="009C1E37">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obsługi i użytkowania urządze</w:t>
      </w:r>
      <w:r>
        <w:rPr>
          <w:rFonts w:ascii="Verdana" w:hAnsi="Verdana"/>
          <w:sz w:val="18"/>
          <w:szCs w:val="18"/>
        </w:rPr>
        <w:t>ń</w:t>
      </w:r>
      <w:r w:rsidRPr="00E73886">
        <w:rPr>
          <w:rFonts w:ascii="Verdana" w:hAnsi="Verdana"/>
          <w:sz w:val="18"/>
          <w:szCs w:val="18"/>
        </w:rPr>
        <w:t>:</w:t>
      </w:r>
    </w:p>
    <w:p w14:paraId="33328F5B" w14:textId="77777777" w:rsidR="009C1E37" w:rsidRPr="00E73886" w:rsidRDefault="009C1E37" w:rsidP="009C1E37">
      <w:pPr>
        <w:spacing w:after="60" w:line="240" w:lineRule="exact"/>
        <w:ind w:left="567" w:right="-1"/>
        <w:rPr>
          <w:rFonts w:ascii="Verdana" w:hAnsi="Verdana"/>
          <w:sz w:val="18"/>
          <w:szCs w:val="18"/>
        </w:rPr>
      </w:pPr>
      <w:r w:rsidRPr="00E73886">
        <w:rPr>
          <w:rFonts w:ascii="Verdana" w:hAnsi="Verdana"/>
          <w:sz w:val="18"/>
          <w:szCs w:val="18"/>
        </w:rPr>
        <w:tab/>
      </w:r>
    </w:p>
    <w:p w14:paraId="35B27285" w14:textId="77777777" w:rsidR="009C1E37" w:rsidRPr="00E73886" w:rsidRDefault="009C1E37" w:rsidP="009C1E37">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19E037B4" w14:textId="77777777" w:rsidR="009C1E37" w:rsidRPr="00E73886" w:rsidRDefault="009C1E37" w:rsidP="009C1E37">
      <w:pPr>
        <w:spacing w:after="60" w:line="240" w:lineRule="exact"/>
        <w:ind w:left="567" w:right="-1" w:firstLine="142"/>
        <w:rPr>
          <w:rFonts w:ascii="Verdana" w:hAnsi="Verdana"/>
          <w:sz w:val="18"/>
          <w:szCs w:val="18"/>
        </w:rPr>
      </w:pPr>
      <w:r w:rsidRPr="00E73886">
        <w:rPr>
          <w:rFonts w:ascii="Verdana" w:hAnsi="Verdana"/>
          <w:sz w:val="18"/>
          <w:szCs w:val="18"/>
        </w:rPr>
        <w:tab/>
      </w:r>
    </w:p>
    <w:p w14:paraId="49C5B0A2" w14:textId="77777777" w:rsidR="009C1E37" w:rsidRPr="00E73886" w:rsidRDefault="009C1E37" w:rsidP="009C1E37">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40161231" w14:textId="77777777" w:rsidR="009C1E37" w:rsidRPr="00E73886" w:rsidRDefault="009C1E37" w:rsidP="00EC4792">
      <w:pPr>
        <w:numPr>
          <w:ilvl w:val="0"/>
          <w:numId w:val="116"/>
        </w:numPr>
        <w:tabs>
          <w:tab w:val="left" w:pos="360"/>
        </w:tabs>
        <w:spacing w:after="60" w:line="240" w:lineRule="exact"/>
        <w:ind w:right="-1"/>
        <w:rPr>
          <w:rFonts w:ascii="Verdana" w:hAnsi="Verdana"/>
          <w:sz w:val="18"/>
          <w:szCs w:val="18"/>
        </w:rPr>
      </w:pPr>
      <w:r w:rsidRPr="00E73886">
        <w:rPr>
          <w:rFonts w:ascii="Verdana" w:hAnsi="Verdana"/>
          <w:sz w:val="18"/>
          <w:szCs w:val="18"/>
        </w:rPr>
        <w:t>Dokumentacja przekazana: Karta gwarancyjna,  Instrukcja obsługi</w:t>
      </w:r>
      <w:r>
        <w:rPr>
          <w:rFonts w:ascii="Verdana" w:hAnsi="Verdana"/>
          <w:sz w:val="18"/>
          <w:szCs w:val="18"/>
        </w:rPr>
        <w:t>, inne ...................</w:t>
      </w:r>
    </w:p>
    <w:p w14:paraId="29C4A563" w14:textId="77777777" w:rsidR="009C1E37" w:rsidRPr="00E73886" w:rsidRDefault="009C1E37" w:rsidP="009C1E37">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78099AA8" w14:textId="77777777" w:rsidR="009C1E37" w:rsidRPr="00E73886" w:rsidRDefault="009C1E37" w:rsidP="009C1E37">
      <w:pPr>
        <w:tabs>
          <w:tab w:val="left" w:pos="360"/>
        </w:tabs>
        <w:spacing w:after="60" w:line="240" w:lineRule="exact"/>
        <w:ind w:left="567" w:right="-1"/>
        <w:rPr>
          <w:rFonts w:ascii="Verdana" w:hAnsi="Verdana"/>
          <w:sz w:val="18"/>
          <w:szCs w:val="18"/>
        </w:rPr>
      </w:pPr>
      <w:r w:rsidRPr="00E73886">
        <w:rPr>
          <w:rFonts w:ascii="Verdana" w:hAnsi="Verdana"/>
          <w:sz w:val="18"/>
          <w:szCs w:val="18"/>
        </w:rPr>
        <w:t>.................................................................................................................................</w:t>
      </w:r>
    </w:p>
    <w:p w14:paraId="237F1B1D" w14:textId="77777777" w:rsidR="009C1E37" w:rsidRPr="00E73886" w:rsidRDefault="009C1E37" w:rsidP="009C1E37">
      <w:pPr>
        <w:spacing w:after="60" w:line="240" w:lineRule="exact"/>
        <w:ind w:left="567" w:right="-1"/>
        <w:rPr>
          <w:rFonts w:ascii="Verdana" w:hAnsi="Verdana"/>
          <w:sz w:val="18"/>
          <w:szCs w:val="18"/>
        </w:rPr>
      </w:pPr>
      <w:r w:rsidRPr="00E73886">
        <w:rPr>
          <w:rFonts w:ascii="Verdana" w:hAnsi="Verdana"/>
          <w:sz w:val="18"/>
          <w:szCs w:val="18"/>
        </w:rPr>
        <w:t>.................................................................................................................................</w:t>
      </w:r>
    </w:p>
    <w:p w14:paraId="5E3FF995" w14:textId="77777777" w:rsidR="009C1E37" w:rsidRDefault="009C1E37" w:rsidP="009C1E37">
      <w:pPr>
        <w:spacing w:after="60" w:line="240" w:lineRule="exact"/>
        <w:ind w:left="567" w:right="-1"/>
        <w:rPr>
          <w:rFonts w:ascii="Verdana" w:hAnsi="Verdana"/>
          <w:sz w:val="18"/>
          <w:szCs w:val="18"/>
        </w:rPr>
      </w:pPr>
    </w:p>
    <w:p w14:paraId="57569EFF" w14:textId="77777777" w:rsidR="009C1E37" w:rsidRPr="00E73886" w:rsidRDefault="009C1E37" w:rsidP="009C1E37">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311E7C9F" w14:textId="77777777" w:rsidR="009C1E37" w:rsidRPr="00E73886" w:rsidRDefault="009C1E37" w:rsidP="009C1E37">
      <w:pPr>
        <w:spacing w:after="60" w:line="240" w:lineRule="exact"/>
        <w:ind w:right="-1"/>
        <w:jc w:val="center"/>
        <w:rPr>
          <w:rFonts w:ascii="Verdana" w:hAnsi="Verdana"/>
          <w:sz w:val="18"/>
          <w:szCs w:val="18"/>
          <w:u w:val="single"/>
        </w:rPr>
      </w:pPr>
    </w:p>
    <w:p w14:paraId="799FAD62" w14:textId="77777777" w:rsidR="009C1E37" w:rsidRPr="00E73886" w:rsidRDefault="009C1E37" w:rsidP="009C1E37">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u w:val="single"/>
        </w:rPr>
        <w:t>UŻYTKOWNIK / ZAMAWIAJĄCY</w:t>
      </w:r>
      <w:r w:rsidRPr="00E73886">
        <w:rPr>
          <w:rFonts w:ascii="Verdana" w:hAnsi="Verdana"/>
          <w:sz w:val="18"/>
          <w:szCs w:val="18"/>
        </w:rPr>
        <w:t>:</w:t>
      </w:r>
    </w:p>
    <w:p w14:paraId="7DCB8FB2" w14:textId="77777777" w:rsidR="009C1E37" w:rsidRDefault="009C1E37" w:rsidP="009C1E37">
      <w:pPr>
        <w:spacing w:after="60" w:line="240" w:lineRule="exact"/>
        <w:ind w:right="-1"/>
        <w:rPr>
          <w:rFonts w:ascii="Verdana" w:hAnsi="Verdana"/>
          <w:sz w:val="18"/>
          <w:szCs w:val="18"/>
        </w:rPr>
      </w:pPr>
    </w:p>
    <w:p w14:paraId="05548CB0" w14:textId="77777777" w:rsidR="009C1E37" w:rsidRPr="00E73886" w:rsidRDefault="009C1E37" w:rsidP="009C1E37">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17A5FA81" w14:textId="77777777" w:rsidR="009C1E37" w:rsidRDefault="009C1E37" w:rsidP="009C1E37">
      <w:pPr>
        <w:rPr>
          <w:rFonts w:ascii="Verdana" w:hAnsi="Verdana"/>
          <w:b/>
          <w:sz w:val="18"/>
          <w:szCs w:val="18"/>
        </w:rPr>
      </w:pPr>
      <w:r w:rsidRPr="00E73886">
        <w:rPr>
          <w:rFonts w:ascii="Verdana" w:hAnsi="Verdana"/>
          <w:b/>
          <w:sz w:val="18"/>
          <w:szCs w:val="18"/>
        </w:rPr>
        <w:t xml:space="preserve">Podpis i pieczątka                                                </w:t>
      </w:r>
      <w:r>
        <w:rPr>
          <w:rFonts w:ascii="Verdana" w:hAnsi="Verdana"/>
          <w:b/>
          <w:sz w:val="18"/>
          <w:szCs w:val="18"/>
        </w:rPr>
        <w:t xml:space="preserve">          Podpis i pieczątka</w:t>
      </w:r>
    </w:p>
    <w:p w14:paraId="5C5E8BCD" w14:textId="77777777" w:rsidR="003A1AE3" w:rsidRDefault="003A1AE3" w:rsidP="009C1E37">
      <w:pPr>
        <w:rPr>
          <w:rFonts w:ascii="Verdana" w:hAnsi="Verdana"/>
          <w:b/>
          <w:sz w:val="18"/>
          <w:szCs w:val="18"/>
        </w:rPr>
      </w:pPr>
    </w:p>
    <w:p w14:paraId="20EF5C98" w14:textId="7BA73A11" w:rsidR="003A1AE3" w:rsidRPr="003A1AE3" w:rsidRDefault="003A1AE3" w:rsidP="003A1AE3">
      <w:pPr>
        <w:spacing w:line="280" w:lineRule="exact"/>
        <w:ind w:left="360" w:right="470"/>
        <w:jc w:val="right"/>
        <w:rPr>
          <w:rFonts w:ascii="Verdana" w:hAnsi="Verdana"/>
          <w:b/>
          <w:color w:val="000000" w:themeColor="text1"/>
          <w:sz w:val="18"/>
          <w:szCs w:val="18"/>
        </w:rPr>
      </w:pPr>
      <w:r w:rsidRPr="003A1AE3">
        <w:rPr>
          <w:rFonts w:ascii="Verdana" w:hAnsi="Verdana"/>
          <w:b/>
          <w:color w:val="000000" w:themeColor="text1"/>
          <w:sz w:val="18"/>
          <w:szCs w:val="18"/>
        </w:rPr>
        <w:lastRenderedPageBreak/>
        <w:t>UMOWA  nr UMW / IZ / PN -63 / 19 cz</w:t>
      </w:r>
      <w:r>
        <w:rPr>
          <w:rFonts w:ascii="Verdana" w:hAnsi="Verdana"/>
          <w:b/>
          <w:color w:val="000000" w:themeColor="text1"/>
          <w:sz w:val="18"/>
          <w:szCs w:val="18"/>
        </w:rPr>
        <w:t>. F</w:t>
      </w:r>
      <w:r w:rsidRPr="003A1AE3">
        <w:rPr>
          <w:rFonts w:ascii="Verdana" w:hAnsi="Verdana"/>
          <w:b/>
          <w:color w:val="000000" w:themeColor="text1"/>
          <w:sz w:val="18"/>
          <w:szCs w:val="18"/>
        </w:rPr>
        <w:t xml:space="preserve"> Wzór         Załącznik nr 5</w:t>
      </w:r>
      <w:r>
        <w:rPr>
          <w:rFonts w:ascii="Verdana" w:hAnsi="Verdana"/>
          <w:b/>
          <w:color w:val="000000" w:themeColor="text1"/>
          <w:sz w:val="18"/>
          <w:szCs w:val="18"/>
        </w:rPr>
        <w:t>.4</w:t>
      </w:r>
      <w:r w:rsidRPr="003A1AE3">
        <w:rPr>
          <w:rFonts w:ascii="Verdana" w:hAnsi="Verdana"/>
          <w:b/>
          <w:color w:val="000000" w:themeColor="text1"/>
          <w:sz w:val="18"/>
          <w:szCs w:val="18"/>
        </w:rPr>
        <w:t xml:space="preserve"> do Siwz</w:t>
      </w:r>
    </w:p>
    <w:p w14:paraId="1EB9F73A" w14:textId="77777777" w:rsidR="003A1AE3" w:rsidRPr="00752433" w:rsidRDefault="003A1AE3" w:rsidP="003A1AE3">
      <w:pPr>
        <w:spacing w:line="280" w:lineRule="exact"/>
        <w:ind w:right="470"/>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publicznych (tekst jedn. - Dz. U. z 2018 r., poz. 1986, z późn. zm.),</w:t>
      </w:r>
      <w:r w:rsidRPr="00752433">
        <w:rPr>
          <w:rFonts w:ascii="Verdana" w:hAnsi="Verdana"/>
          <w:color w:val="000000" w:themeColor="text1"/>
          <w:sz w:val="18"/>
          <w:szCs w:val="18"/>
        </w:rPr>
        <w:t xml:space="preserve"> zwanej dalej „Pzp”, </w:t>
      </w:r>
      <w:r w:rsidRPr="00752433">
        <w:rPr>
          <w:rFonts w:ascii="Verdana" w:eastAsia="Calibri" w:hAnsi="Verdana"/>
          <w:color w:val="000000" w:themeColor="text1"/>
          <w:sz w:val="18"/>
          <w:szCs w:val="18"/>
          <w:lang w:eastAsia="en-US"/>
        </w:rPr>
        <w:t>pomiędzy:</w:t>
      </w:r>
    </w:p>
    <w:p w14:paraId="5F4E1FE2" w14:textId="77777777" w:rsidR="003A1AE3" w:rsidRPr="00752433" w:rsidRDefault="003A1AE3" w:rsidP="003A1AE3">
      <w:pPr>
        <w:ind w:right="470"/>
        <w:rPr>
          <w:rFonts w:ascii="Verdana" w:hAnsi="Verdana"/>
          <w:color w:val="000000" w:themeColor="text1"/>
          <w:sz w:val="18"/>
          <w:szCs w:val="18"/>
          <w:lang w:eastAsia="en-US"/>
        </w:rPr>
      </w:pPr>
    </w:p>
    <w:p w14:paraId="5329FEF3" w14:textId="77777777" w:rsidR="003A1AE3" w:rsidRPr="00752433" w:rsidRDefault="003A1AE3" w:rsidP="003A1AE3">
      <w:pPr>
        <w:spacing w:line="280" w:lineRule="exact"/>
        <w:ind w:right="470"/>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0D268A58" w14:textId="77777777" w:rsidR="003A1AE3" w:rsidRPr="00752433" w:rsidRDefault="003A1AE3" w:rsidP="003A1AE3">
      <w:pPr>
        <w:spacing w:line="280" w:lineRule="exact"/>
        <w:ind w:left="851" w:right="470"/>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1A96122F" w14:textId="77777777" w:rsidR="003A1AE3" w:rsidRPr="00752433" w:rsidRDefault="003A1AE3" w:rsidP="003A1AE3">
      <w:pPr>
        <w:spacing w:line="280" w:lineRule="exact"/>
        <w:ind w:left="851" w:right="470"/>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0A44621B" w14:textId="77777777" w:rsidR="003A1AE3" w:rsidRPr="00752433" w:rsidRDefault="003A1AE3" w:rsidP="003A1AE3">
      <w:pPr>
        <w:spacing w:line="280" w:lineRule="exact"/>
        <w:ind w:left="851" w:right="470"/>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t xml:space="preserve">          </w:t>
      </w:r>
    </w:p>
    <w:p w14:paraId="7C744ECA" w14:textId="77777777" w:rsidR="003A1AE3" w:rsidRPr="00752433" w:rsidRDefault="003A1AE3" w:rsidP="003A1AE3">
      <w:pPr>
        <w:ind w:right="470"/>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4FFA94D" w14:textId="77777777" w:rsidR="003A1AE3" w:rsidRPr="00752433" w:rsidRDefault="003A1AE3" w:rsidP="003A1AE3">
      <w:pPr>
        <w:ind w:right="470"/>
        <w:rPr>
          <w:rFonts w:ascii="Verdana" w:eastAsia="Calibri" w:hAnsi="Verdana"/>
          <w:color w:val="000000" w:themeColor="text1"/>
          <w:sz w:val="18"/>
          <w:szCs w:val="18"/>
          <w:lang w:eastAsia="en-US"/>
        </w:rPr>
      </w:pPr>
    </w:p>
    <w:p w14:paraId="2F0EA3A6" w14:textId="77777777" w:rsidR="003A1AE3" w:rsidRPr="00752433" w:rsidRDefault="003A1AE3" w:rsidP="003A1AE3">
      <w:pPr>
        <w:ind w:right="470"/>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5FA8E561" w14:textId="77777777" w:rsidR="003A1AE3" w:rsidRPr="00752433" w:rsidRDefault="003A1AE3" w:rsidP="003A1AE3">
      <w:pPr>
        <w:ind w:right="470"/>
        <w:rPr>
          <w:rFonts w:ascii="Verdana" w:eastAsia="Calibri" w:hAnsi="Verdana"/>
          <w:color w:val="000000" w:themeColor="text1"/>
          <w:sz w:val="18"/>
          <w:szCs w:val="18"/>
          <w:lang w:eastAsia="en-US"/>
        </w:rPr>
      </w:pPr>
    </w:p>
    <w:p w14:paraId="6D749E6A" w14:textId="77777777" w:rsidR="003A1AE3" w:rsidRPr="00752433" w:rsidRDefault="003A1AE3" w:rsidP="003A1AE3">
      <w:pPr>
        <w:ind w:right="470"/>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2DEE4318" w14:textId="77777777" w:rsidR="003A1AE3" w:rsidRPr="00752433" w:rsidRDefault="003A1AE3" w:rsidP="003A1AE3">
      <w:pPr>
        <w:ind w:right="470"/>
        <w:rPr>
          <w:rFonts w:ascii="Verdana" w:eastAsia="Calibri" w:hAnsi="Verdana"/>
          <w:color w:val="000000" w:themeColor="text1"/>
          <w:sz w:val="18"/>
          <w:szCs w:val="18"/>
          <w:lang w:eastAsia="en-US"/>
        </w:rPr>
      </w:pPr>
    </w:p>
    <w:p w14:paraId="2890A97D" w14:textId="77777777" w:rsidR="003A1AE3" w:rsidRPr="00752433" w:rsidRDefault="003A1AE3" w:rsidP="003A1AE3">
      <w:pPr>
        <w:ind w:right="471"/>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50C2FBF9" w14:textId="77777777" w:rsidR="003A1AE3" w:rsidRPr="00752433" w:rsidRDefault="003A1AE3" w:rsidP="003A1AE3">
      <w:pPr>
        <w:spacing w:line="259" w:lineRule="auto"/>
        <w:ind w:right="471"/>
        <w:rPr>
          <w:rFonts w:ascii="Verdana" w:eastAsia="Calibri" w:hAnsi="Verdana"/>
          <w:color w:val="000000" w:themeColor="text1"/>
          <w:sz w:val="18"/>
          <w:szCs w:val="18"/>
          <w:lang w:eastAsia="en-US"/>
        </w:rPr>
      </w:pPr>
    </w:p>
    <w:p w14:paraId="634957F2" w14:textId="77777777" w:rsidR="003A1AE3" w:rsidRPr="00752433" w:rsidRDefault="003A1AE3" w:rsidP="003A1AE3">
      <w:pPr>
        <w:spacing w:line="259" w:lineRule="auto"/>
        <w:ind w:right="471"/>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r w:rsidRPr="00752433">
        <w:rPr>
          <w:rFonts w:ascii="Verdana" w:eastAsia="Calibri" w:hAnsi="Verdana"/>
          <w:color w:val="000000" w:themeColor="text1"/>
          <w:sz w:val="18"/>
          <w:szCs w:val="18"/>
          <w:lang w:eastAsia="en-US"/>
        </w:rPr>
        <w:t xml:space="preserve"> </w:t>
      </w:r>
    </w:p>
    <w:p w14:paraId="0FBFCC9D" w14:textId="77777777" w:rsidR="003A1AE3" w:rsidRPr="00752433" w:rsidRDefault="003A1AE3" w:rsidP="003A1AE3">
      <w:pPr>
        <w:ind w:right="471"/>
        <w:jc w:val="both"/>
        <w:rPr>
          <w:rFonts w:ascii="Verdana" w:hAnsi="Verdana"/>
          <w:color w:val="000000" w:themeColor="text1"/>
          <w:sz w:val="18"/>
          <w:szCs w:val="18"/>
          <w:lang w:eastAsia="en-US"/>
        </w:rPr>
      </w:pPr>
    </w:p>
    <w:p w14:paraId="4C195383" w14:textId="77777777" w:rsidR="003A1AE3" w:rsidRPr="00752433" w:rsidRDefault="003A1AE3" w:rsidP="003A1AE3">
      <w:pPr>
        <w:ind w:right="471"/>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02A5B670" w14:textId="77777777" w:rsidR="003A1AE3" w:rsidRPr="00752433" w:rsidRDefault="003A1AE3" w:rsidP="003A1AE3">
      <w:pPr>
        <w:ind w:left="360" w:right="470"/>
        <w:jc w:val="both"/>
        <w:rPr>
          <w:rFonts w:ascii="Verdana" w:hAnsi="Verdana"/>
          <w:color w:val="000000" w:themeColor="text1"/>
          <w:sz w:val="18"/>
          <w:szCs w:val="18"/>
          <w:lang w:eastAsia="en-US"/>
        </w:rPr>
      </w:pPr>
    </w:p>
    <w:p w14:paraId="2A54A51B" w14:textId="072FD791" w:rsidR="003A1AE3" w:rsidRPr="00752433" w:rsidRDefault="003A1AE3" w:rsidP="003A1AE3">
      <w:pPr>
        <w:ind w:right="470"/>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zamówienia publicznego nr UMW / IZ /</w:t>
      </w:r>
      <w:r w:rsidRPr="00752433">
        <w:rPr>
          <w:rFonts w:ascii="Verdana" w:hAnsi="Verdana"/>
          <w:b/>
          <w:color w:val="000000" w:themeColor="text1"/>
          <w:sz w:val="18"/>
          <w:szCs w:val="18"/>
          <w:lang w:eastAsia="en-US"/>
        </w:rPr>
        <w:t xml:space="preserve"> </w:t>
      </w:r>
      <w:r w:rsidRPr="00752433">
        <w:rPr>
          <w:rFonts w:ascii="Verdana" w:hAnsi="Verdana"/>
          <w:b/>
          <w:bCs/>
          <w:color w:val="000000" w:themeColor="text1"/>
          <w:sz w:val="18"/>
          <w:szCs w:val="18"/>
          <w:lang w:eastAsia="en-US"/>
        </w:rPr>
        <w:t xml:space="preserve">PN – </w:t>
      </w:r>
      <w:r>
        <w:rPr>
          <w:rFonts w:ascii="Verdana" w:hAnsi="Verdana"/>
          <w:b/>
          <w:bCs/>
          <w:color w:val="000000" w:themeColor="text1"/>
          <w:sz w:val="18"/>
          <w:szCs w:val="18"/>
          <w:lang w:eastAsia="en-US"/>
        </w:rPr>
        <w:t>6</w:t>
      </w:r>
      <w:r w:rsidRPr="00752433">
        <w:rPr>
          <w:rFonts w:ascii="Verdana" w:hAnsi="Verdana"/>
          <w:b/>
          <w:bCs/>
          <w:color w:val="000000" w:themeColor="text1"/>
          <w:sz w:val="18"/>
          <w:szCs w:val="18"/>
          <w:lang w:eastAsia="en-US"/>
        </w:rPr>
        <w:t xml:space="preserve">3 / 19 część </w:t>
      </w:r>
      <w:r>
        <w:rPr>
          <w:rFonts w:ascii="Verdana" w:hAnsi="Verdana"/>
          <w:b/>
          <w:bCs/>
          <w:color w:val="000000" w:themeColor="text1"/>
          <w:sz w:val="18"/>
          <w:szCs w:val="18"/>
          <w:lang w:eastAsia="en-US"/>
        </w:rPr>
        <w:t>H</w:t>
      </w:r>
      <w:r w:rsidRPr="00752433">
        <w:rPr>
          <w:rFonts w:ascii="Verdana" w:hAnsi="Verdana"/>
          <w:color w:val="000000" w:themeColor="text1"/>
          <w:sz w:val="18"/>
          <w:szCs w:val="18"/>
          <w:lang w:eastAsia="en-US"/>
        </w:rPr>
        <w:t>, prowadzonego w trybie przetargu nieograniczonego, zawarta zostaje umowa następującej treści:</w:t>
      </w:r>
    </w:p>
    <w:p w14:paraId="0C4EBC0E" w14:textId="77777777" w:rsidR="003A1AE3" w:rsidRPr="00752433" w:rsidRDefault="003A1AE3" w:rsidP="003A1AE3">
      <w:pPr>
        <w:keepNext/>
        <w:tabs>
          <w:tab w:val="num" w:pos="720"/>
        </w:tabs>
        <w:ind w:right="470"/>
        <w:jc w:val="center"/>
        <w:outlineLvl w:val="3"/>
        <w:rPr>
          <w:rFonts w:ascii="Verdana" w:eastAsia="Tahoma" w:hAnsi="Verdana"/>
          <w:b/>
          <w:bCs/>
          <w:color w:val="000000" w:themeColor="text1"/>
          <w:sz w:val="18"/>
          <w:szCs w:val="18"/>
          <w:u w:color="000000"/>
          <w:bdr w:val="nil"/>
        </w:rPr>
      </w:pPr>
    </w:p>
    <w:p w14:paraId="439114E4" w14:textId="77777777" w:rsidR="003A1AE3" w:rsidRPr="00752433" w:rsidRDefault="003A1AE3" w:rsidP="003A1AE3">
      <w:pPr>
        <w:keepNext/>
        <w:tabs>
          <w:tab w:val="num" w:pos="720"/>
        </w:tabs>
        <w:ind w:right="470"/>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2FDB4453" w14:textId="77777777" w:rsidR="003A1AE3" w:rsidRPr="00752433" w:rsidRDefault="003A1AE3" w:rsidP="003A1AE3">
      <w:pPr>
        <w:keepNext/>
        <w:tabs>
          <w:tab w:val="num" w:pos="720"/>
        </w:tabs>
        <w:ind w:right="470"/>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51926B02" w14:textId="77777777" w:rsidR="003A1AE3" w:rsidRPr="003A1AE3" w:rsidRDefault="003A1AE3" w:rsidP="003A1AE3">
      <w:pPr>
        <w:pStyle w:val="Akapitzlist"/>
        <w:numPr>
          <w:ilvl w:val="3"/>
          <w:numId w:val="113"/>
        </w:numPr>
        <w:tabs>
          <w:tab w:val="num" w:pos="426"/>
          <w:tab w:val="left" w:pos="993"/>
          <w:tab w:val="left" w:pos="9072"/>
        </w:tabs>
        <w:ind w:left="426" w:right="470" w:hanging="426"/>
        <w:jc w:val="both"/>
        <w:rPr>
          <w:rFonts w:ascii="Verdana" w:hAnsi="Verdana"/>
          <w:b/>
          <w:bCs/>
          <w:color w:val="000000" w:themeColor="text1"/>
          <w:sz w:val="18"/>
          <w:szCs w:val="18"/>
        </w:rPr>
      </w:pPr>
      <w:r w:rsidRPr="003A1AE3">
        <w:rPr>
          <w:rFonts w:ascii="Verdana" w:eastAsia="Tahoma" w:hAnsi="Verdana"/>
          <w:bCs/>
          <w:color w:val="000000" w:themeColor="text1"/>
          <w:sz w:val="18"/>
          <w:szCs w:val="18"/>
          <w:u w:color="000000"/>
          <w:bdr w:val="nil"/>
        </w:rPr>
        <w:t xml:space="preserve">Przedmiotem umowy jest </w:t>
      </w:r>
      <w:r w:rsidRPr="003A1AE3">
        <w:rPr>
          <w:rFonts w:ascii="Verdana" w:hAnsi="Verdana"/>
          <w:b/>
          <w:bCs/>
          <w:color w:val="000000" w:themeColor="text1"/>
          <w:sz w:val="18"/>
          <w:szCs w:val="18"/>
        </w:rPr>
        <w:t xml:space="preserve">Dostawa monitorów interaktywnych, </w:t>
      </w:r>
      <w:r w:rsidRPr="003A1AE3">
        <w:rPr>
          <w:rFonts w:ascii="Verdana" w:hAnsi="Verdana"/>
          <w:bCs/>
          <w:color w:val="000000" w:themeColor="text1"/>
          <w:sz w:val="18"/>
          <w:szCs w:val="18"/>
        </w:rPr>
        <w:t xml:space="preserve">zwanych dalej </w:t>
      </w:r>
      <w:r w:rsidRPr="003A1AE3">
        <w:rPr>
          <w:rFonts w:ascii="Verdana" w:hAnsi="Verdana"/>
          <w:b/>
          <w:bCs/>
          <w:color w:val="000000" w:themeColor="text1"/>
          <w:sz w:val="18"/>
          <w:szCs w:val="18"/>
        </w:rPr>
        <w:t>„przedmiotem umowy</w:t>
      </w:r>
      <w:r w:rsidRPr="003A1AE3">
        <w:rPr>
          <w:rFonts w:ascii="Verdana" w:hAnsi="Verdana"/>
          <w:bCs/>
          <w:color w:val="000000" w:themeColor="text1"/>
          <w:sz w:val="18"/>
          <w:szCs w:val="18"/>
        </w:rPr>
        <w:t xml:space="preserve">”, </w:t>
      </w:r>
      <w:r w:rsidRPr="003A1AE3">
        <w:rPr>
          <w:rFonts w:ascii="Verdana" w:hAnsi="Verdana"/>
          <w:b/>
          <w:bCs/>
          <w:color w:val="000000" w:themeColor="text1"/>
          <w:sz w:val="18"/>
          <w:szCs w:val="18"/>
        </w:rPr>
        <w:t xml:space="preserve">do </w:t>
      </w:r>
      <w:r w:rsidRPr="003A1AE3">
        <w:rPr>
          <w:rFonts w:ascii="Verdana" w:hAnsi="Verdana"/>
          <w:b/>
          <w:color w:val="000000" w:themeColor="text1"/>
          <w:sz w:val="18"/>
          <w:szCs w:val="18"/>
        </w:rPr>
        <w:t>Zakładu Symulacji Medycznej UMW</w:t>
      </w:r>
      <w:r w:rsidRPr="003A1AE3">
        <w:rPr>
          <w:rFonts w:ascii="Verdana" w:eastAsia="Calibri" w:hAnsi="Verdana"/>
          <w:b/>
          <w:color w:val="000000" w:themeColor="text1"/>
          <w:sz w:val="18"/>
          <w:szCs w:val="18"/>
          <w:lang w:eastAsia="en-US"/>
        </w:rPr>
        <w:t xml:space="preserve"> </w:t>
      </w:r>
      <w:r w:rsidRPr="003A1AE3">
        <w:rPr>
          <w:rFonts w:ascii="Verdana" w:eastAsia="Calibri" w:hAnsi="Verdana"/>
          <w:b/>
          <w:bCs/>
          <w:color w:val="000000" w:themeColor="text1"/>
          <w:sz w:val="18"/>
          <w:szCs w:val="18"/>
          <w:lang w:eastAsia="en-US"/>
        </w:rPr>
        <w:t>przy ul. Chałubińskiego 7a we Wrocławiu</w:t>
      </w:r>
      <w:r w:rsidRPr="003A1AE3">
        <w:rPr>
          <w:rFonts w:ascii="Verdana" w:hAnsi="Verdana"/>
          <w:bCs/>
          <w:color w:val="000000" w:themeColor="text1"/>
          <w:sz w:val="18"/>
          <w:szCs w:val="18"/>
        </w:rPr>
        <w:t xml:space="preserve">, zwanego dalej </w:t>
      </w:r>
      <w:r w:rsidRPr="003A1AE3">
        <w:rPr>
          <w:rFonts w:ascii="Verdana" w:hAnsi="Verdana"/>
          <w:b/>
          <w:bCs/>
          <w:color w:val="000000" w:themeColor="text1"/>
          <w:sz w:val="18"/>
          <w:szCs w:val="18"/>
        </w:rPr>
        <w:t>„Użytkownikiem</w:t>
      </w:r>
      <w:r w:rsidRPr="003A1AE3">
        <w:rPr>
          <w:rFonts w:ascii="Verdana" w:eastAsia="Calibri" w:hAnsi="Verdana"/>
          <w:b/>
          <w:color w:val="000000" w:themeColor="text1"/>
          <w:sz w:val="18"/>
          <w:szCs w:val="18"/>
          <w:lang w:eastAsia="en-US"/>
        </w:rPr>
        <w:t>”, w ramach projektu pn. „</w:t>
      </w:r>
      <w:r w:rsidRPr="003A1AE3">
        <w:rPr>
          <w:rFonts w:ascii="Verdana" w:hAnsi="Verdana"/>
          <w:b/>
          <w:color w:val="000000" w:themeColor="text1"/>
          <w:sz w:val="18"/>
          <w:szCs w:val="18"/>
        </w:rPr>
        <w:t>Rozwój praktycznego kształcenia podyplomowego lekarzy w Centrum Symulacji Medycznej we Wrocławiu”</w:t>
      </w:r>
      <w:r w:rsidRPr="003A1AE3">
        <w:rPr>
          <w:rFonts w:ascii="Verdana" w:eastAsia="Calibri" w:hAnsi="Verdana"/>
          <w:b/>
          <w:color w:val="000000" w:themeColor="text1"/>
          <w:sz w:val="18"/>
          <w:szCs w:val="18"/>
          <w:lang w:eastAsia="en-US"/>
        </w:rPr>
        <w:t xml:space="preserve">. </w:t>
      </w:r>
    </w:p>
    <w:p w14:paraId="46DCB147" w14:textId="77777777" w:rsidR="003A1AE3" w:rsidRPr="003A1AE3" w:rsidRDefault="003A1AE3" w:rsidP="003A1AE3">
      <w:pPr>
        <w:pStyle w:val="Akapitzlist"/>
        <w:numPr>
          <w:ilvl w:val="3"/>
          <w:numId w:val="113"/>
        </w:numPr>
        <w:tabs>
          <w:tab w:val="num" w:pos="426"/>
          <w:tab w:val="left" w:pos="993"/>
          <w:tab w:val="left" w:pos="9072"/>
        </w:tabs>
        <w:ind w:left="426" w:right="470" w:hanging="426"/>
        <w:jc w:val="both"/>
        <w:rPr>
          <w:rFonts w:ascii="Verdana" w:hAnsi="Verdana"/>
          <w:b/>
          <w:bCs/>
          <w:color w:val="000000" w:themeColor="text1"/>
          <w:sz w:val="18"/>
          <w:szCs w:val="18"/>
        </w:rPr>
      </w:pPr>
      <w:r w:rsidRPr="003A1AE3">
        <w:rPr>
          <w:rFonts w:ascii="Verdana" w:hAnsi="Verdana"/>
          <w:color w:val="000000" w:themeColor="text1"/>
          <w:sz w:val="18"/>
          <w:szCs w:val="18"/>
        </w:rPr>
        <w:t>Wykonawca oświadcza, że oferowane urządzenia wchodzące w skład przedmiotu umowy są dopuszczone do obrotu na terytorium Polski.</w:t>
      </w:r>
    </w:p>
    <w:p w14:paraId="3FE2132E" w14:textId="1B89C517" w:rsidR="003A1AE3" w:rsidRPr="003A1AE3" w:rsidRDefault="003A1AE3" w:rsidP="003A1AE3">
      <w:pPr>
        <w:pStyle w:val="Akapitzlist"/>
        <w:numPr>
          <w:ilvl w:val="3"/>
          <w:numId w:val="113"/>
        </w:numPr>
        <w:tabs>
          <w:tab w:val="num" w:pos="426"/>
          <w:tab w:val="left" w:pos="993"/>
          <w:tab w:val="left" w:pos="9072"/>
        </w:tabs>
        <w:ind w:left="426" w:right="470" w:hanging="426"/>
        <w:jc w:val="both"/>
        <w:rPr>
          <w:rFonts w:ascii="Verdana" w:hAnsi="Verdana"/>
          <w:b/>
          <w:bCs/>
          <w:color w:val="000000" w:themeColor="text1"/>
          <w:sz w:val="18"/>
          <w:szCs w:val="18"/>
        </w:rPr>
      </w:pPr>
      <w:r w:rsidRPr="003A1AE3">
        <w:rPr>
          <w:rFonts w:ascii="Verdana" w:hAnsi="Verdana"/>
          <w:bCs/>
          <w:color w:val="000000" w:themeColor="text1"/>
          <w:sz w:val="18"/>
          <w:szCs w:val="18"/>
        </w:rPr>
        <w:t>Szczegółowy opis przedmiotu umowy zawarty jest w Arkuszu informacji technicznej, stanowiącym załącznik nr 2</w:t>
      </w:r>
      <w:r w:rsidRPr="003A1AE3">
        <w:rPr>
          <w:rFonts w:ascii="Verdana" w:hAnsi="Verdana"/>
          <w:b/>
          <w:bCs/>
          <w:color w:val="000000" w:themeColor="text1"/>
          <w:sz w:val="18"/>
          <w:szCs w:val="18"/>
        </w:rPr>
        <w:t xml:space="preserve"> </w:t>
      </w:r>
      <w:r w:rsidRPr="003A1AE3">
        <w:rPr>
          <w:rFonts w:ascii="Verdana" w:hAnsi="Verdana"/>
          <w:bCs/>
          <w:color w:val="000000" w:themeColor="text1"/>
          <w:sz w:val="18"/>
          <w:szCs w:val="18"/>
        </w:rPr>
        <w:t>do niniejszej umowy.</w:t>
      </w:r>
    </w:p>
    <w:p w14:paraId="5F06A3E6" w14:textId="77777777" w:rsidR="003A1AE3" w:rsidRPr="00752433" w:rsidRDefault="003A1AE3" w:rsidP="003A1AE3">
      <w:pPr>
        <w:autoSpaceDE w:val="0"/>
        <w:autoSpaceDN w:val="0"/>
        <w:adjustRightInd w:val="0"/>
        <w:ind w:left="425" w:right="470"/>
        <w:contextualSpacing/>
        <w:jc w:val="both"/>
        <w:rPr>
          <w:rFonts w:ascii="Verdana" w:hAnsi="Verdana"/>
          <w:bCs/>
          <w:color w:val="000000" w:themeColor="text1"/>
          <w:sz w:val="18"/>
          <w:szCs w:val="18"/>
        </w:rPr>
      </w:pPr>
    </w:p>
    <w:p w14:paraId="1CCAA6BE" w14:textId="77777777" w:rsidR="003A1AE3" w:rsidRPr="00752433" w:rsidRDefault="003A1AE3" w:rsidP="003A1AE3">
      <w:pPr>
        <w:keepNext/>
        <w:tabs>
          <w:tab w:val="num" w:pos="720"/>
        </w:tabs>
        <w:ind w:right="470"/>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16DD8914" w14:textId="77777777" w:rsidR="003A1AE3" w:rsidRDefault="003A1AE3" w:rsidP="003A1AE3">
      <w:pPr>
        <w:ind w:right="-97"/>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4CAED9BB" w14:textId="77777777" w:rsidR="003A1AE3" w:rsidRDefault="003A1AE3" w:rsidP="00D21F33">
      <w:pPr>
        <w:pStyle w:val="Akapitzlist"/>
        <w:numPr>
          <w:ilvl w:val="0"/>
          <w:numId w:val="120"/>
        </w:numPr>
        <w:ind w:left="426" w:right="44" w:hanging="426"/>
        <w:jc w:val="both"/>
        <w:rPr>
          <w:rFonts w:ascii="Verdana" w:hAnsi="Verdana"/>
          <w:b/>
          <w:color w:val="000000" w:themeColor="text1"/>
          <w:sz w:val="18"/>
          <w:szCs w:val="18"/>
        </w:rPr>
      </w:pPr>
      <w:r w:rsidRPr="003A1AE3">
        <w:rPr>
          <w:rFonts w:ascii="Verdana" w:hAnsi="Verdana"/>
          <w:color w:val="000000" w:themeColor="text1"/>
          <w:sz w:val="18"/>
          <w:szCs w:val="18"/>
        </w:rPr>
        <w:t xml:space="preserve">Wykonawca zobowiązuje się wobec Zamawiającego dostarczyć przedmiot umowy do siedziby Użytkownika, zmontować, podłączyć do istniejących instalacji i uruchomić - w terminie </w:t>
      </w:r>
      <w:r w:rsidRPr="003A1AE3">
        <w:rPr>
          <w:rFonts w:ascii="Verdana" w:hAnsi="Verdana"/>
          <w:b/>
          <w:color w:val="000000" w:themeColor="text1"/>
          <w:sz w:val="18"/>
          <w:szCs w:val="18"/>
        </w:rPr>
        <w:t>do</w:t>
      </w:r>
      <w:r w:rsidRPr="003A1AE3">
        <w:rPr>
          <w:rFonts w:ascii="Verdana" w:hAnsi="Verdana"/>
          <w:color w:val="000000" w:themeColor="text1"/>
          <w:sz w:val="18"/>
          <w:szCs w:val="18"/>
        </w:rPr>
        <w:t xml:space="preserve"> </w:t>
      </w:r>
      <w:r w:rsidRPr="003A1AE3">
        <w:rPr>
          <w:rFonts w:ascii="Verdana" w:hAnsi="Verdana"/>
          <w:b/>
          <w:color w:val="000000" w:themeColor="text1"/>
          <w:sz w:val="18"/>
          <w:szCs w:val="18"/>
        </w:rPr>
        <w:t xml:space="preserve">[_] tygodni od dnia podpisania umowy. </w:t>
      </w:r>
    </w:p>
    <w:p w14:paraId="0C289A6C" w14:textId="77777777" w:rsidR="003A1AE3" w:rsidRPr="003A1AE3" w:rsidRDefault="003A1AE3" w:rsidP="00D21F33">
      <w:pPr>
        <w:pStyle w:val="Akapitzlist"/>
        <w:numPr>
          <w:ilvl w:val="0"/>
          <w:numId w:val="120"/>
        </w:numPr>
        <w:ind w:left="426" w:right="44" w:hanging="426"/>
        <w:jc w:val="both"/>
        <w:rPr>
          <w:rFonts w:ascii="Verdana" w:hAnsi="Verdana"/>
          <w:b/>
          <w:color w:val="000000" w:themeColor="text1"/>
          <w:sz w:val="18"/>
          <w:szCs w:val="18"/>
        </w:rPr>
      </w:pPr>
      <w:r w:rsidRPr="003A1AE3">
        <w:rPr>
          <w:rFonts w:ascii="Verdana" w:hAnsi="Verdana"/>
          <w:color w:val="000000" w:themeColor="text1"/>
          <w:sz w:val="18"/>
          <w:szCs w:val="18"/>
        </w:rPr>
        <w:t>Podpisanie protokołu odbioru przedmiotu umowy nastąpi po jego dostarczeniu, zmontowaniu, podłączeniu do istniejących instalacji i uruchomieniu oraz obustronnym stwierdzeniu, że nie wystąpiły żadne zastrzeżenia.</w:t>
      </w:r>
    </w:p>
    <w:p w14:paraId="4A8F3778" w14:textId="0CB8E5F2" w:rsidR="003A1AE3" w:rsidRPr="003A1AE3" w:rsidRDefault="003A1AE3" w:rsidP="00D21F33">
      <w:pPr>
        <w:pStyle w:val="Akapitzlist"/>
        <w:numPr>
          <w:ilvl w:val="0"/>
          <w:numId w:val="120"/>
        </w:numPr>
        <w:ind w:left="426" w:right="44" w:hanging="426"/>
        <w:jc w:val="both"/>
        <w:rPr>
          <w:rFonts w:ascii="Verdana" w:hAnsi="Verdana"/>
          <w:b/>
          <w:color w:val="000000" w:themeColor="text1"/>
          <w:sz w:val="18"/>
          <w:szCs w:val="18"/>
        </w:rPr>
      </w:pPr>
      <w:r w:rsidRPr="003A1AE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734FD8C9" w14:textId="77777777" w:rsidR="003A1AE3" w:rsidRPr="00752433" w:rsidRDefault="003A1AE3" w:rsidP="003A1AE3">
      <w:pPr>
        <w:pStyle w:val="Akapitzlist"/>
        <w:tabs>
          <w:tab w:val="num" w:pos="426"/>
        </w:tab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593C859D" w14:textId="77777777" w:rsidR="003A1AE3" w:rsidRPr="00752433" w:rsidRDefault="003A1AE3" w:rsidP="003A1AE3">
      <w:pPr>
        <w:ind w:right="470"/>
        <w:jc w:val="center"/>
        <w:rPr>
          <w:rFonts w:ascii="Verdana" w:hAnsi="Verdana"/>
          <w:b/>
          <w:color w:val="000000" w:themeColor="text1"/>
          <w:sz w:val="18"/>
          <w:szCs w:val="18"/>
        </w:rPr>
      </w:pPr>
    </w:p>
    <w:p w14:paraId="01DEB5C6" w14:textId="77777777" w:rsidR="003A1AE3" w:rsidRPr="00752433" w:rsidRDefault="003A1AE3" w:rsidP="003A1AE3">
      <w:pPr>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57F02952" w14:textId="77777777" w:rsidR="003A1AE3" w:rsidRPr="00752433" w:rsidRDefault="003A1AE3" w:rsidP="003A1AE3">
      <w:pPr>
        <w:tabs>
          <w:tab w:val="left" w:pos="9072"/>
        </w:tab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7BA0B210" w14:textId="77777777" w:rsidR="003A1AE3" w:rsidRDefault="003A1AE3" w:rsidP="003A1AE3">
      <w:pPr>
        <w:pStyle w:val="Akapitzlist"/>
        <w:numPr>
          <w:ilvl w:val="6"/>
          <w:numId w:val="113"/>
        </w:numPr>
        <w:tabs>
          <w:tab w:val="left" w:pos="9072"/>
        </w:tabs>
        <w:ind w:left="426" w:right="470" w:hanging="426"/>
        <w:jc w:val="both"/>
        <w:rPr>
          <w:rFonts w:ascii="Verdana" w:hAnsi="Verdana"/>
          <w:color w:val="000000" w:themeColor="text1"/>
          <w:sz w:val="18"/>
          <w:szCs w:val="18"/>
        </w:rPr>
      </w:pPr>
      <w:r w:rsidRPr="003A1AE3">
        <w:rPr>
          <w:rFonts w:ascii="Verdana" w:hAnsi="Verdana"/>
          <w:color w:val="000000" w:themeColor="text1"/>
          <w:sz w:val="18"/>
          <w:szCs w:val="18"/>
        </w:rPr>
        <w:t xml:space="preserve">Cena przedmiotu umowy ustalona na podstawie oferty wynosi netto: </w:t>
      </w:r>
      <w:r w:rsidRPr="003A1AE3">
        <w:rPr>
          <w:rFonts w:ascii="Verdana" w:hAnsi="Verdana"/>
          <w:bCs/>
          <w:color w:val="000000" w:themeColor="text1"/>
          <w:sz w:val="18"/>
          <w:szCs w:val="18"/>
        </w:rPr>
        <w:t>[_] PLN</w:t>
      </w:r>
      <w:r w:rsidRPr="003A1AE3">
        <w:rPr>
          <w:rFonts w:ascii="Verdana" w:hAnsi="Verdana"/>
          <w:b/>
          <w:bCs/>
          <w:color w:val="000000" w:themeColor="text1"/>
          <w:sz w:val="18"/>
          <w:szCs w:val="18"/>
        </w:rPr>
        <w:t xml:space="preserve"> </w:t>
      </w:r>
      <w:r w:rsidRPr="003A1AE3">
        <w:rPr>
          <w:rFonts w:ascii="Verdana" w:hAnsi="Verdana"/>
          <w:bCs/>
          <w:color w:val="000000" w:themeColor="text1"/>
          <w:sz w:val="18"/>
          <w:szCs w:val="18"/>
        </w:rPr>
        <w:t>(</w:t>
      </w:r>
      <w:r w:rsidRPr="003A1AE3">
        <w:rPr>
          <w:rFonts w:ascii="Verdana" w:hAnsi="Verdana"/>
          <w:color w:val="000000" w:themeColor="text1"/>
          <w:sz w:val="18"/>
          <w:szCs w:val="18"/>
        </w:rPr>
        <w:t xml:space="preserve">słownie: [_] złotych), brutto: [_] </w:t>
      </w:r>
      <w:r w:rsidRPr="003A1AE3">
        <w:rPr>
          <w:rFonts w:ascii="Verdana" w:hAnsi="Verdana"/>
          <w:b/>
          <w:bCs/>
          <w:color w:val="000000" w:themeColor="text1"/>
          <w:sz w:val="18"/>
          <w:szCs w:val="18"/>
        </w:rPr>
        <w:t xml:space="preserve">PLN </w:t>
      </w:r>
      <w:r w:rsidRPr="003A1AE3">
        <w:rPr>
          <w:rFonts w:ascii="Verdana" w:hAnsi="Verdana"/>
          <w:bCs/>
          <w:color w:val="000000" w:themeColor="text1"/>
          <w:sz w:val="18"/>
          <w:szCs w:val="18"/>
        </w:rPr>
        <w:t>(</w:t>
      </w:r>
      <w:r w:rsidRPr="003A1AE3">
        <w:rPr>
          <w:rFonts w:ascii="Verdana" w:hAnsi="Verdana"/>
          <w:color w:val="000000" w:themeColor="text1"/>
          <w:sz w:val="18"/>
          <w:szCs w:val="18"/>
        </w:rPr>
        <w:t xml:space="preserve">słownie: [_] złotych). </w:t>
      </w:r>
    </w:p>
    <w:p w14:paraId="219E1686" w14:textId="5EDC0ED0" w:rsidR="003A1AE3" w:rsidRPr="003A1AE3" w:rsidRDefault="003A1AE3" w:rsidP="003A1AE3">
      <w:pPr>
        <w:pStyle w:val="Akapitzlist"/>
        <w:numPr>
          <w:ilvl w:val="6"/>
          <w:numId w:val="113"/>
        </w:numPr>
        <w:tabs>
          <w:tab w:val="left" w:pos="9072"/>
        </w:tabs>
        <w:ind w:left="426" w:right="470" w:hanging="426"/>
        <w:jc w:val="both"/>
        <w:rPr>
          <w:rFonts w:ascii="Verdana" w:hAnsi="Verdana"/>
          <w:color w:val="000000" w:themeColor="text1"/>
          <w:sz w:val="18"/>
          <w:szCs w:val="18"/>
        </w:rPr>
      </w:pPr>
      <w:r w:rsidRPr="003A1AE3">
        <w:rPr>
          <w:rFonts w:ascii="Verdana" w:hAnsi="Verdana"/>
          <w:noProof/>
          <w:color w:val="000000" w:themeColor="text1"/>
          <w:sz w:val="18"/>
          <w:szCs w:val="18"/>
        </w:rPr>
        <w:t>W cenie przedmiotu umowy zawarte są wszystkie koszty związane z jego realizacją:</w:t>
      </w:r>
    </w:p>
    <w:p w14:paraId="48D2DE0F" w14:textId="77777777" w:rsidR="003A1AE3" w:rsidRPr="00752433" w:rsidRDefault="003A1AE3" w:rsidP="003A1AE3">
      <w:pPr>
        <w:numPr>
          <w:ilvl w:val="0"/>
          <w:numId w:val="58"/>
        </w:numPr>
        <w:tabs>
          <w:tab w:val="num" w:pos="851"/>
          <w:tab w:val="left" w:pos="9072"/>
        </w:tabs>
        <w:ind w:left="851" w:right="-97"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29339D67" w14:textId="2681B823" w:rsidR="003A1AE3" w:rsidRPr="003A1AE3" w:rsidRDefault="003A1AE3" w:rsidP="00AA6689">
      <w:pPr>
        <w:numPr>
          <w:ilvl w:val="0"/>
          <w:numId w:val="58"/>
        </w:numPr>
        <w:tabs>
          <w:tab w:val="num" w:pos="851"/>
          <w:tab w:val="num" w:pos="885"/>
        </w:tabs>
        <w:ind w:left="851" w:right="470" w:hanging="425"/>
        <w:jc w:val="both"/>
        <w:rPr>
          <w:rFonts w:ascii="Verdana" w:hAnsi="Verdana"/>
          <w:color w:val="000000" w:themeColor="text1"/>
          <w:sz w:val="18"/>
          <w:szCs w:val="18"/>
        </w:rPr>
      </w:pPr>
      <w:r w:rsidRPr="003A1AE3">
        <w:rPr>
          <w:rFonts w:ascii="Verdana" w:hAnsi="Verdana"/>
          <w:color w:val="000000" w:themeColor="text1"/>
          <w:sz w:val="18"/>
          <w:szCs w:val="18"/>
        </w:rPr>
        <w:t>montażu, podłączenia do istniejących instalacji i uruchomienia przedmiotu umowy w siedzibie Użytkownika,</w:t>
      </w:r>
    </w:p>
    <w:p w14:paraId="20A02731" w14:textId="77777777" w:rsidR="003A1AE3" w:rsidRPr="00752433" w:rsidRDefault="003A1AE3" w:rsidP="003A1AE3">
      <w:pPr>
        <w:numPr>
          <w:ilvl w:val="0"/>
          <w:numId w:val="58"/>
        </w:numPr>
        <w:tabs>
          <w:tab w:val="num" w:pos="851"/>
          <w:tab w:val="left" w:pos="9072"/>
        </w:tabs>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zagospodarowania odpadów, powstałych przy realizacji przedmiotu umowy, zgodnie z obowiązującymi przepisami,</w:t>
      </w:r>
    </w:p>
    <w:p w14:paraId="3B0C536D" w14:textId="77777777" w:rsidR="003A1AE3" w:rsidRPr="00752433" w:rsidRDefault="003A1AE3" w:rsidP="003A1AE3">
      <w:pPr>
        <w:numPr>
          <w:ilvl w:val="0"/>
          <w:numId w:val="58"/>
        </w:numPr>
        <w:tabs>
          <w:tab w:val="num" w:pos="851"/>
          <w:tab w:val="left" w:pos="9072"/>
        </w:tabs>
        <w:ind w:left="851" w:right="-97"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62E94128" w14:textId="77777777" w:rsidR="003A1AE3" w:rsidRPr="00752433" w:rsidRDefault="003A1AE3" w:rsidP="003A1AE3">
      <w:pPr>
        <w:ind w:right="470"/>
        <w:jc w:val="center"/>
        <w:rPr>
          <w:rFonts w:ascii="Verdana" w:hAnsi="Verdana"/>
          <w:b/>
          <w:bCs/>
          <w:color w:val="000000" w:themeColor="text1"/>
          <w:sz w:val="18"/>
          <w:szCs w:val="18"/>
        </w:rPr>
      </w:pPr>
    </w:p>
    <w:p w14:paraId="29757D17" w14:textId="77777777" w:rsidR="003A1AE3" w:rsidRPr="00752433" w:rsidRDefault="003A1AE3" w:rsidP="003A1AE3">
      <w:pPr>
        <w:ind w:right="470"/>
        <w:jc w:val="center"/>
        <w:rPr>
          <w:rFonts w:ascii="Verdana" w:hAnsi="Verdana"/>
          <w:b/>
          <w:bCs/>
          <w:color w:val="000000" w:themeColor="text1"/>
          <w:sz w:val="18"/>
          <w:szCs w:val="18"/>
        </w:rPr>
      </w:pPr>
      <w:r w:rsidRPr="00752433">
        <w:rPr>
          <w:rFonts w:ascii="Verdana" w:hAnsi="Verdana"/>
          <w:b/>
          <w:bCs/>
          <w:color w:val="000000" w:themeColor="text1"/>
          <w:sz w:val="18"/>
          <w:szCs w:val="18"/>
        </w:rPr>
        <w:t>§ 4</w:t>
      </w:r>
    </w:p>
    <w:p w14:paraId="1B4CA1DE" w14:textId="77777777" w:rsidR="003A1AE3" w:rsidRPr="00752433" w:rsidRDefault="003A1AE3" w:rsidP="003A1AE3">
      <w:pPr>
        <w:ind w:right="470"/>
        <w:rPr>
          <w:rFonts w:ascii="Verdana" w:hAnsi="Verdana"/>
          <w:b/>
          <w:color w:val="000000" w:themeColor="text1"/>
          <w:sz w:val="18"/>
          <w:szCs w:val="18"/>
        </w:rPr>
      </w:pPr>
      <w:r w:rsidRPr="00752433">
        <w:rPr>
          <w:rFonts w:ascii="Verdana" w:hAnsi="Verdana"/>
          <w:b/>
          <w:color w:val="000000" w:themeColor="text1"/>
          <w:sz w:val="18"/>
          <w:szCs w:val="18"/>
        </w:rPr>
        <w:t>Zapłata:</w:t>
      </w:r>
    </w:p>
    <w:p w14:paraId="73292582" w14:textId="77777777" w:rsidR="00791FD1" w:rsidRPr="00791FD1" w:rsidRDefault="003A1AE3" w:rsidP="00791FD1">
      <w:pPr>
        <w:pStyle w:val="Akapitzlist"/>
        <w:numPr>
          <w:ilvl w:val="3"/>
          <w:numId w:val="101"/>
        </w:numPr>
        <w:ind w:left="426" w:right="471" w:hanging="426"/>
        <w:jc w:val="both"/>
        <w:rPr>
          <w:rFonts w:ascii="Verdana" w:hAnsi="Verdana"/>
          <w:bCs/>
          <w:color w:val="000000" w:themeColor="text1"/>
          <w:sz w:val="18"/>
          <w:szCs w:val="18"/>
        </w:rPr>
      </w:pPr>
      <w:r w:rsidRPr="003A1AE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5BDD5CE0" w14:textId="1C2B0AC4" w:rsidR="00791FD1" w:rsidRPr="00791FD1" w:rsidRDefault="002C7638" w:rsidP="00791FD1">
      <w:pPr>
        <w:pStyle w:val="Akapitzlist"/>
        <w:numPr>
          <w:ilvl w:val="3"/>
          <w:numId w:val="101"/>
        </w:numPr>
        <w:ind w:left="426" w:right="471" w:hanging="426"/>
        <w:jc w:val="both"/>
        <w:rPr>
          <w:rFonts w:ascii="Verdana" w:hAnsi="Verdana"/>
          <w:bCs/>
          <w:color w:val="000000" w:themeColor="text1"/>
          <w:sz w:val="18"/>
          <w:szCs w:val="18"/>
        </w:rPr>
      </w:pPr>
      <w:r w:rsidRPr="00791FD1">
        <w:rPr>
          <w:rFonts w:ascii="Verdana" w:eastAsiaTheme="minorEastAsia" w:hAnsi="Verdana" w:cstheme="minorBidi"/>
          <w:sz w:val="18"/>
          <w:szCs w:val="18"/>
        </w:rPr>
        <w:t xml:space="preserve">Płatność, o której mowa w ust. 1, będzie dokonana przelewem na konto Wykonawcy, wskazane </w:t>
      </w:r>
      <w:r w:rsidRPr="00791FD1">
        <w:rPr>
          <w:rFonts w:ascii="Verdana" w:eastAsiaTheme="minorEastAsia" w:hAnsi="Verdana" w:cstheme="minorBidi"/>
          <w:sz w:val="18"/>
          <w:szCs w:val="18"/>
        </w:rPr>
        <w:br/>
        <w:t xml:space="preserve">w fakturze, w terminie </w:t>
      </w:r>
      <w:r w:rsidRPr="00791FD1">
        <w:rPr>
          <w:rFonts w:ascii="Verdana" w:eastAsiaTheme="minorEastAsia" w:hAnsi="Verdana" w:cstheme="minorBidi"/>
          <w:b/>
          <w:sz w:val="18"/>
          <w:szCs w:val="18"/>
        </w:rPr>
        <w:t>21 dni</w:t>
      </w:r>
      <w:r w:rsidRPr="00791FD1">
        <w:rPr>
          <w:rFonts w:ascii="Verdana" w:eastAsiaTheme="minorEastAsia" w:hAnsi="Verdana" w:cstheme="minorBidi"/>
          <w:sz w:val="18"/>
          <w:szCs w:val="18"/>
        </w:rPr>
        <w:t xml:space="preserve"> od daty dostarczenia przez Wykonawcę prawidłowo wystawionej faktury wraz z podpisanym protokołem odbioru do</w:t>
      </w:r>
      <w:r w:rsidRPr="00791FD1">
        <w:rPr>
          <w:rFonts w:ascii="Verdana" w:eastAsiaTheme="minorEastAsia" w:hAnsi="Verdana" w:cstheme="minorBidi"/>
          <w:bCs/>
          <w:sz w:val="18"/>
          <w:szCs w:val="18"/>
        </w:rPr>
        <w:t xml:space="preserve"> Centrum Informatycznego Uniwersytetu Medycznego we Wrocławiu, Wybrzeże Pasteura 1, 50-368 Wrocław. </w:t>
      </w:r>
      <w:r w:rsidRPr="00791FD1">
        <w:rPr>
          <w:rFonts w:ascii="Verdana" w:hAnsi="Verdana"/>
          <w:bCs/>
          <w:color w:val="000000" w:themeColor="text1"/>
          <w:sz w:val="18"/>
          <w:szCs w:val="18"/>
        </w:rPr>
        <w:t xml:space="preserve">Wykonawca może złożyć fakturę za pomocą Platformy Elektronicznego Fakturowania (link do strony: </w:t>
      </w:r>
      <w:hyperlink r:id="rId33" w:history="1">
        <w:r w:rsidR="00791FD1" w:rsidRPr="006F2AF3">
          <w:rPr>
            <w:rStyle w:val="Hipercze"/>
            <w:rFonts w:ascii="Verdana" w:hAnsi="Verdana"/>
            <w:sz w:val="18"/>
            <w:szCs w:val="18"/>
          </w:rPr>
          <w:t>https://www.brokerinfinite.efaktura.gov.pl</w:t>
        </w:r>
      </w:hyperlink>
      <w:r w:rsidRPr="00791FD1">
        <w:rPr>
          <w:rFonts w:ascii="Verdana" w:hAnsi="Verdana"/>
          <w:color w:val="000000" w:themeColor="text1"/>
          <w:sz w:val="18"/>
          <w:szCs w:val="18"/>
          <w:u w:val="single"/>
        </w:rPr>
        <w:t>.</w:t>
      </w:r>
    </w:p>
    <w:p w14:paraId="08024D79" w14:textId="5640F57C" w:rsidR="003A1AE3" w:rsidRPr="00791FD1" w:rsidRDefault="003A1AE3" w:rsidP="00791FD1">
      <w:pPr>
        <w:pStyle w:val="Akapitzlist"/>
        <w:numPr>
          <w:ilvl w:val="3"/>
          <w:numId w:val="101"/>
        </w:numPr>
        <w:ind w:left="426" w:right="471" w:hanging="426"/>
        <w:jc w:val="both"/>
        <w:rPr>
          <w:rFonts w:ascii="Verdana" w:hAnsi="Verdana"/>
          <w:bCs/>
          <w:color w:val="000000" w:themeColor="text1"/>
          <w:sz w:val="18"/>
          <w:szCs w:val="18"/>
        </w:rPr>
      </w:pPr>
      <w:r w:rsidRPr="00791FD1">
        <w:rPr>
          <w:rFonts w:ascii="Verdana" w:hAnsi="Verdana"/>
          <w:bCs/>
          <w:color w:val="000000" w:themeColor="text1"/>
          <w:sz w:val="18"/>
          <w:szCs w:val="18"/>
        </w:rPr>
        <w:t>Podstawą wystawienia faktury przez Wykonawcę jest podpisany przez Strony protokół odbioru.</w:t>
      </w:r>
    </w:p>
    <w:p w14:paraId="5B62BE2C" w14:textId="77777777" w:rsidR="003A1AE3" w:rsidRPr="00752433" w:rsidRDefault="003A1AE3" w:rsidP="003A1AE3">
      <w:pPr>
        <w:numPr>
          <w:ilvl w:val="0"/>
          <w:numId w:val="101"/>
        </w:numPr>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7626860F" w14:textId="32676C93" w:rsidR="003A1AE3" w:rsidRPr="00752433" w:rsidRDefault="003A1AE3" w:rsidP="00D21F33">
      <w:pPr>
        <w:pStyle w:val="Akapitzlist"/>
        <w:numPr>
          <w:ilvl w:val="0"/>
          <w:numId w:val="119"/>
        </w:numPr>
        <w:tabs>
          <w:tab w:val="left" w:pos="426"/>
        </w:tabs>
        <w:ind w:left="426" w:right="470" w:hanging="426"/>
        <w:jc w:val="both"/>
        <w:rPr>
          <w:rFonts w:ascii="Verdana" w:eastAsiaTheme="minorEastAsia" w:hAnsi="Verdana" w:cstheme="minorBidi"/>
          <w:color w:val="000000" w:themeColor="text1"/>
          <w:sz w:val="18"/>
          <w:szCs w:val="18"/>
        </w:rPr>
      </w:pPr>
      <w:r w:rsidRPr="00752433">
        <w:rPr>
          <w:rFonts w:ascii="Verdana" w:eastAsiaTheme="minorEastAsia" w:hAnsi="Verdana" w:cstheme="minorBidi"/>
          <w:color w:val="000000" w:themeColor="text1"/>
          <w:sz w:val="18"/>
          <w:szCs w:val="18"/>
        </w:rPr>
        <w:t>Monitory wykupione zostaną z podatkiem VAT 0% - po uzyskaniu przez Zamawiającego potwierdzenia Ministra Zdrowia.</w:t>
      </w:r>
    </w:p>
    <w:p w14:paraId="5E2EFFC4" w14:textId="77777777" w:rsidR="003A1AE3" w:rsidRPr="00752433" w:rsidRDefault="003A1AE3" w:rsidP="003A1AE3">
      <w:pPr>
        <w:pStyle w:val="Akapitzlist"/>
        <w:ind w:right="470"/>
        <w:jc w:val="center"/>
        <w:rPr>
          <w:rFonts w:ascii="Verdana" w:hAnsi="Verdana"/>
          <w:b/>
          <w:bCs/>
          <w:i/>
          <w:color w:val="000000" w:themeColor="text1"/>
          <w:sz w:val="18"/>
          <w:szCs w:val="18"/>
        </w:rPr>
      </w:pPr>
    </w:p>
    <w:p w14:paraId="2731DF12" w14:textId="77777777" w:rsidR="003A1AE3" w:rsidRPr="00752433" w:rsidRDefault="003A1AE3" w:rsidP="003A1AE3">
      <w:pPr>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3F477F92" w14:textId="77777777" w:rsidR="003A1AE3" w:rsidRPr="00752433" w:rsidRDefault="003A1AE3" w:rsidP="003A1AE3">
      <w:pPr>
        <w:ind w:right="470"/>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0B03BBDB" w14:textId="77777777" w:rsidR="003A1AE3" w:rsidRDefault="003A1AE3" w:rsidP="003A1AE3">
      <w:pPr>
        <w:pStyle w:val="Akapitzlist"/>
        <w:numPr>
          <w:ilvl w:val="3"/>
          <w:numId w:val="63"/>
        </w:numPr>
        <w:tabs>
          <w:tab w:val="clear" w:pos="3022"/>
          <w:tab w:val="num" w:pos="426"/>
          <w:tab w:val="right" w:pos="9923"/>
        </w:tabs>
        <w:ind w:left="426" w:right="471" w:hanging="426"/>
        <w:jc w:val="both"/>
        <w:rPr>
          <w:rFonts w:ascii="Verdana" w:hAnsi="Verdana"/>
          <w:color w:val="000000" w:themeColor="text1"/>
          <w:sz w:val="18"/>
          <w:szCs w:val="18"/>
        </w:rPr>
      </w:pPr>
      <w:r w:rsidRPr="003A1AE3">
        <w:rPr>
          <w:rFonts w:ascii="Verdana" w:hAnsi="Verdana"/>
          <w:color w:val="000000" w:themeColor="text1"/>
          <w:sz w:val="18"/>
          <w:szCs w:val="18"/>
        </w:rPr>
        <w:t>Wykonawca zapewnia, że przedmiot umowy dostarczony Zamawiającemu będzie fabrycznie nowy (wyprodukowany w roku 2018 lub 2019</w:t>
      </w:r>
      <w:r w:rsidRPr="003A1AE3">
        <w:rPr>
          <w:rFonts w:ascii="Verdana" w:hAnsi="Verdana"/>
          <w:i/>
          <w:color w:val="000000" w:themeColor="text1"/>
          <w:sz w:val="18"/>
          <w:szCs w:val="18"/>
        </w:rPr>
        <w:t>)</w:t>
      </w:r>
      <w:r w:rsidRPr="003A1AE3">
        <w:rPr>
          <w:rFonts w:ascii="Verdana" w:hAnsi="Verdana"/>
          <w:color w:val="000000" w:themeColor="text1"/>
          <w:sz w:val="18"/>
          <w:szCs w:val="18"/>
        </w:rPr>
        <w:t>, nieużywany i </w:t>
      </w:r>
      <w:r w:rsidRPr="003A1AE3">
        <w:rPr>
          <w:rFonts w:ascii="Verdana" w:hAnsi="Verdana"/>
          <w:bCs/>
          <w:color w:val="000000" w:themeColor="text1"/>
          <w:sz w:val="18"/>
          <w:szCs w:val="18"/>
        </w:rPr>
        <w:t>niepoekspozycyjny</w:t>
      </w:r>
      <w:r w:rsidRPr="003A1AE3">
        <w:rPr>
          <w:rFonts w:ascii="Verdana" w:hAnsi="Verdana"/>
          <w:color w:val="000000" w:themeColor="text1"/>
          <w:sz w:val="18"/>
          <w:szCs w:val="18"/>
        </w:rPr>
        <w:t>, wolny od wad fizycznych i objęty gwarancją producenta.</w:t>
      </w:r>
    </w:p>
    <w:p w14:paraId="732F3E86" w14:textId="77777777" w:rsidR="00400AEC" w:rsidRDefault="003A1AE3" w:rsidP="00400AEC">
      <w:pPr>
        <w:pStyle w:val="Akapitzlist"/>
        <w:numPr>
          <w:ilvl w:val="3"/>
          <w:numId w:val="63"/>
        </w:numPr>
        <w:tabs>
          <w:tab w:val="clear" w:pos="3022"/>
          <w:tab w:val="num" w:pos="426"/>
          <w:tab w:val="right" w:pos="9923"/>
        </w:tabs>
        <w:ind w:left="426" w:right="471" w:hanging="426"/>
        <w:jc w:val="both"/>
        <w:rPr>
          <w:rFonts w:ascii="Verdana" w:hAnsi="Verdana"/>
          <w:color w:val="000000" w:themeColor="text1"/>
          <w:sz w:val="18"/>
          <w:szCs w:val="18"/>
        </w:rPr>
      </w:pPr>
      <w:r w:rsidRPr="003A1AE3">
        <w:rPr>
          <w:rFonts w:ascii="Verdana" w:hAnsi="Verdana"/>
          <w:color w:val="000000" w:themeColor="text1"/>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5050C22D" w14:textId="77777777" w:rsidR="00C2341E" w:rsidRPr="00C2341E" w:rsidRDefault="003A1AE3" w:rsidP="00C2341E">
      <w:pPr>
        <w:pStyle w:val="Akapitzlist"/>
        <w:numPr>
          <w:ilvl w:val="3"/>
          <w:numId w:val="63"/>
        </w:numPr>
        <w:tabs>
          <w:tab w:val="clear" w:pos="3022"/>
          <w:tab w:val="num" w:pos="426"/>
          <w:tab w:val="right" w:pos="9923"/>
        </w:tabs>
        <w:ind w:left="426" w:right="471" w:hanging="426"/>
        <w:jc w:val="both"/>
        <w:rPr>
          <w:rFonts w:ascii="Verdana" w:hAnsi="Verdana"/>
          <w:color w:val="000000" w:themeColor="text1"/>
          <w:sz w:val="18"/>
          <w:szCs w:val="18"/>
        </w:rPr>
      </w:pPr>
      <w:r w:rsidRPr="00400AEC">
        <w:rPr>
          <w:rFonts w:ascii="Verdana" w:hAnsi="Verdana"/>
          <w:bCs/>
          <w:color w:val="000000" w:themeColor="text1"/>
          <w:sz w:val="18"/>
          <w:szCs w:val="18"/>
        </w:rPr>
        <w:t xml:space="preserve">Wykonawca udziela Zamawiającemu [_] </w:t>
      </w:r>
      <w:r w:rsidRPr="00400AEC">
        <w:rPr>
          <w:rFonts w:ascii="Verdana" w:hAnsi="Verdana"/>
          <w:color w:val="000000" w:themeColor="text1"/>
          <w:sz w:val="18"/>
          <w:szCs w:val="18"/>
        </w:rPr>
        <w:t>miesięcznej</w:t>
      </w:r>
      <w:r w:rsidRPr="00400AEC">
        <w:rPr>
          <w:rFonts w:ascii="Verdana" w:hAnsi="Verdana"/>
          <w:bCs/>
          <w:color w:val="000000" w:themeColor="text1"/>
          <w:sz w:val="18"/>
          <w:szCs w:val="18"/>
        </w:rPr>
        <w:t xml:space="preserve"> gwarancji na urządzenia wchodzące w skład przedmiotu umowy</w:t>
      </w:r>
      <w:r w:rsidRPr="00400AEC">
        <w:rPr>
          <w:rFonts w:ascii="Verdana" w:hAnsi="Verdana"/>
          <w:color w:val="000000" w:themeColor="text1"/>
          <w:sz w:val="18"/>
          <w:szCs w:val="18"/>
        </w:rPr>
        <w:t xml:space="preserve"> </w:t>
      </w:r>
      <w:r w:rsidRPr="00400AEC">
        <w:rPr>
          <w:rFonts w:ascii="Verdana" w:hAnsi="Verdana"/>
          <w:bCs/>
          <w:color w:val="000000" w:themeColor="text1"/>
          <w:sz w:val="18"/>
          <w:szCs w:val="18"/>
        </w:rPr>
        <w:t xml:space="preserve">i zapewnia w tym okresie bezpłatny serwis. </w:t>
      </w:r>
    </w:p>
    <w:p w14:paraId="653F35EF" w14:textId="77777777" w:rsidR="00C2341E" w:rsidRPr="00C2341E" w:rsidRDefault="003A1AE3" w:rsidP="00C2341E">
      <w:pPr>
        <w:pStyle w:val="Akapitzlist"/>
        <w:numPr>
          <w:ilvl w:val="3"/>
          <w:numId w:val="63"/>
        </w:numPr>
        <w:tabs>
          <w:tab w:val="clear" w:pos="3022"/>
          <w:tab w:val="num" w:pos="426"/>
          <w:tab w:val="right" w:pos="9923"/>
        </w:tabs>
        <w:ind w:left="426" w:right="471" w:hanging="426"/>
        <w:jc w:val="both"/>
        <w:rPr>
          <w:rFonts w:ascii="Verdana" w:hAnsi="Verdana"/>
          <w:color w:val="000000" w:themeColor="text1"/>
          <w:sz w:val="18"/>
          <w:szCs w:val="18"/>
        </w:rPr>
      </w:pPr>
      <w:r w:rsidRPr="00C2341E">
        <w:rPr>
          <w:rFonts w:ascii="Verdana" w:hAnsi="Verdana"/>
          <w:bCs/>
          <w:color w:val="000000" w:themeColor="text1"/>
          <w:sz w:val="18"/>
          <w:szCs w:val="18"/>
        </w:rPr>
        <w:t xml:space="preserve">Usługi gwarancyjne realizowane będą w siedzibie Użytkownika lub w serwisie, a koszty dojazdu serwisu i transportu przedmiotu umowy do serwisu i po naprawie ponosić będzie Wykonawca. </w:t>
      </w:r>
    </w:p>
    <w:p w14:paraId="7DE17754" w14:textId="4504F840" w:rsidR="003A1AE3" w:rsidRPr="00C2341E" w:rsidRDefault="003A1AE3" w:rsidP="00C2341E">
      <w:pPr>
        <w:pStyle w:val="Akapitzlist"/>
        <w:numPr>
          <w:ilvl w:val="3"/>
          <w:numId w:val="63"/>
        </w:numPr>
        <w:tabs>
          <w:tab w:val="clear" w:pos="3022"/>
          <w:tab w:val="num" w:pos="426"/>
          <w:tab w:val="right" w:pos="9923"/>
        </w:tabs>
        <w:ind w:left="426" w:right="471" w:hanging="426"/>
        <w:jc w:val="both"/>
        <w:rPr>
          <w:rFonts w:ascii="Verdana" w:hAnsi="Verdana"/>
          <w:color w:val="000000" w:themeColor="text1"/>
          <w:sz w:val="18"/>
          <w:szCs w:val="18"/>
        </w:rPr>
      </w:pPr>
      <w:r w:rsidRPr="00C2341E">
        <w:rPr>
          <w:rFonts w:ascii="Verdana" w:hAnsi="Verdana"/>
          <w:color w:val="000000" w:themeColor="text1"/>
          <w:sz w:val="18"/>
          <w:szCs w:val="18"/>
        </w:rPr>
        <w:t>Wykonawca zapewnia:</w:t>
      </w:r>
    </w:p>
    <w:p w14:paraId="4DABC714" w14:textId="77777777" w:rsidR="003A1AE3" w:rsidRPr="00752433" w:rsidRDefault="003A1AE3" w:rsidP="003A1AE3">
      <w:pPr>
        <w:pStyle w:val="Akapitzlist"/>
        <w:numPr>
          <w:ilvl w:val="0"/>
          <w:numId w:val="92"/>
        </w:numPr>
        <w:tabs>
          <w:tab w:val="clear" w:pos="502"/>
          <w:tab w:val="num" w:pos="851"/>
          <w:tab w:val="right" w:pos="9072"/>
          <w:tab w:val="right" w:pos="9900"/>
        </w:tabs>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Czas reakcji – przystąpienie do naprawy gwarancyjnej zgłoszonej usterki do [_] godzin w dni robocze rozumiane jako dni od poniedziałku do piątku z wyłączeniem dni ustawowo wolnych od pracy.</w:t>
      </w:r>
    </w:p>
    <w:p w14:paraId="520123F4" w14:textId="77777777" w:rsidR="003A1AE3" w:rsidRPr="00752433" w:rsidRDefault="003A1AE3" w:rsidP="003A1AE3">
      <w:pPr>
        <w:pStyle w:val="Akapitzlist"/>
        <w:numPr>
          <w:ilvl w:val="0"/>
          <w:numId w:val="92"/>
        </w:numPr>
        <w:tabs>
          <w:tab w:val="right" w:pos="9072"/>
          <w:tab w:val="right" w:pos="9900"/>
        </w:tabs>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Czas skutecznej naprawy bez użycia części zamiennych, licząc od momentu zgłoszenia awarii - maksymalnie [_] godziny w dni robocze rozumiane jako dni od poniedziałku do piątku, z wyłączeniem dni ustawowo wolnych od pracy.</w:t>
      </w:r>
    </w:p>
    <w:p w14:paraId="10CD31BE" w14:textId="77777777" w:rsidR="003A1AE3" w:rsidRPr="00752433" w:rsidRDefault="003A1AE3" w:rsidP="003A1AE3">
      <w:pPr>
        <w:pStyle w:val="Akapitzlist"/>
        <w:numPr>
          <w:ilvl w:val="0"/>
          <w:numId w:val="92"/>
        </w:numPr>
        <w:tabs>
          <w:tab w:val="right" w:pos="9072"/>
          <w:tab w:val="right" w:pos="9900"/>
        </w:tabs>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Czas skutecznej naprawy z użyciem części zamiennych licząc od momentu zgłoszenia awarii - maksymalnie [_] dni roboczych rozumianych jako dni od poniedziałku do piątku, z wyłączeniem dni ustawowo wolnych od pracy.</w:t>
      </w:r>
    </w:p>
    <w:p w14:paraId="2AFA014B" w14:textId="77777777" w:rsidR="003A1AE3" w:rsidRPr="00752433" w:rsidRDefault="003A1AE3" w:rsidP="003A1AE3">
      <w:pPr>
        <w:pStyle w:val="Akapitzlist"/>
        <w:numPr>
          <w:ilvl w:val="0"/>
          <w:numId w:val="92"/>
        </w:numPr>
        <w:tabs>
          <w:tab w:val="right" w:pos="9072"/>
          <w:tab w:val="right" w:pos="9900"/>
        </w:tabs>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Przedłużenie czasu gwarancji o czas przerwy w eksploatacji spowodowanej naprawą gwarancyjną trwającą powyżej 8 dni roboczych rozumianych jako dni od poniedziałku do piątku z wyłączeniem dni ustawowo wolnych od pracy.</w:t>
      </w:r>
    </w:p>
    <w:p w14:paraId="541067B9" w14:textId="77777777" w:rsidR="003A1AE3" w:rsidRPr="00752433" w:rsidRDefault="003A1AE3" w:rsidP="003A1AE3">
      <w:pPr>
        <w:pStyle w:val="Akapitzlist"/>
        <w:numPr>
          <w:ilvl w:val="0"/>
          <w:numId w:val="92"/>
        </w:numPr>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Wymianę niesprawnego modułu na nowy przy [_] awarii sprzętu w okresie gwarancyjnym,</w:t>
      </w:r>
    </w:p>
    <w:p w14:paraId="1467F701" w14:textId="70BAF8C3" w:rsidR="003A1AE3" w:rsidRPr="00752433" w:rsidRDefault="003A1AE3" w:rsidP="003A1AE3">
      <w:pPr>
        <w:pStyle w:val="Akapitzlist"/>
        <w:numPr>
          <w:ilvl w:val="0"/>
          <w:numId w:val="92"/>
        </w:numPr>
        <w:ind w:left="851" w:right="471" w:hanging="425"/>
        <w:jc w:val="both"/>
        <w:rPr>
          <w:rFonts w:ascii="Verdana" w:hAnsi="Verdana"/>
          <w:i/>
          <w:color w:val="000000" w:themeColor="text1"/>
          <w:sz w:val="18"/>
          <w:szCs w:val="18"/>
        </w:rPr>
      </w:pPr>
      <w:r w:rsidRPr="00752433">
        <w:rPr>
          <w:rFonts w:ascii="Verdana" w:hAnsi="Verdana"/>
          <w:bCs/>
          <w:color w:val="000000" w:themeColor="text1"/>
          <w:sz w:val="18"/>
          <w:szCs w:val="18"/>
        </w:rPr>
        <w:t xml:space="preserve">[_] przeglądów technicznych przedmiotu umowy w okresie gwarancji (przy czym ostatni ww. przegląd nastąpi w okresie 30 dni przed upływem okresu gwarancji). </w:t>
      </w:r>
      <w:r w:rsidRPr="00752433">
        <w:rPr>
          <w:rFonts w:ascii="Verdana" w:hAnsi="Verdana"/>
          <w:color w:val="000000" w:themeColor="text1"/>
          <w:sz w:val="18"/>
          <w:szCs w:val="18"/>
        </w:rPr>
        <w:t>Dokładne terminy przeglądów będą każdorazowo ustalane przez Strony</w:t>
      </w:r>
      <w:r w:rsidR="00C2341E">
        <w:rPr>
          <w:rFonts w:ascii="Verdana" w:hAnsi="Verdana"/>
          <w:color w:val="000000" w:themeColor="text1"/>
          <w:sz w:val="18"/>
          <w:szCs w:val="18"/>
        </w:rPr>
        <w:t>.</w:t>
      </w:r>
      <w:r w:rsidRPr="00752433">
        <w:rPr>
          <w:rFonts w:ascii="Verdana" w:hAnsi="Verdana"/>
          <w:i/>
          <w:color w:val="000000" w:themeColor="text1"/>
          <w:sz w:val="18"/>
          <w:szCs w:val="18"/>
        </w:rPr>
        <w:t xml:space="preserve"> </w:t>
      </w:r>
    </w:p>
    <w:p w14:paraId="737BB02F" w14:textId="77777777" w:rsidR="003A1AE3" w:rsidRPr="00752433" w:rsidRDefault="003A1AE3" w:rsidP="003A1AE3">
      <w:pPr>
        <w:pStyle w:val="Akapitzlist"/>
        <w:numPr>
          <w:ilvl w:val="0"/>
          <w:numId w:val="92"/>
        </w:numPr>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Bezpłatne zastąpienie sprzętu na sprawny na czas usunięcia uszkodzenia trwającego dłużej niż [_] dni roboczych rozumianych jako dni od poniedziałku do piątku, z wyłączeniem dni ustawowo wolnych od pracy.</w:t>
      </w:r>
    </w:p>
    <w:p w14:paraId="6B22FE92" w14:textId="77777777" w:rsidR="003A1AE3" w:rsidRPr="00752433" w:rsidRDefault="003A1AE3" w:rsidP="003A1AE3">
      <w:pPr>
        <w:pStyle w:val="Akapitzlist"/>
        <w:numPr>
          <w:ilvl w:val="0"/>
          <w:numId w:val="92"/>
        </w:numPr>
        <w:ind w:left="851" w:right="471" w:hanging="425"/>
        <w:jc w:val="both"/>
        <w:rPr>
          <w:rFonts w:ascii="Verdana" w:hAnsi="Verdana"/>
          <w:color w:val="000000" w:themeColor="text1"/>
          <w:sz w:val="18"/>
          <w:szCs w:val="18"/>
        </w:rPr>
      </w:pPr>
      <w:r w:rsidRPr="00752433">
        <w:rPr>
          <w:rFonts w:ascii="Verdana" w:hAnsi="Verdana"/>
          <w:bCs/>
          <w:color w:val="000000" w:themeColor="text1"/>
          <w:sz w:val="18"/>
          <w:szCs w:val="18"/>
        </w:rPr>
        <w:t>Dostępność części zamiennych w okresie [_] lat</w:t>
      </w:r>
      <w:r w:rsidRPr="00752433">
        <w:rPr>
          <w:rFonts w:ascii="Verdana" w:hAnsi="Verdana"/>
          <w:color w:val="000000" w:themeColor="text1"/>
          <w:sz w:val="18"/>
          <w:szCs w:val="18"/>
        </w:rPr>
        <w:t>.</w:t>
      </w:r>
    </w:p>
    <w:p w14:paraId="388D1EDA" w14:textId="77777777" w:rsidR="003A1AE3" w:rsidRPr="00752433" w:rsidRDefault="003A1AE3" w:rsidP="003A1AE3">
      <w:pPr>
        <w:numPr>
          <w:ilvl w:val="0"/>
          <w:numId w:val="91"/>
        </w:numPr>
        <w:tabs>
          <w:tab w:val="right" w:pos="9072"/>
          <w:tab w:val="right" w:pos="9900"/>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18E555C2" w14:textId="77777777" w:rsidR="003A1AE3" w:rsidRPr="00752433" w:rsidRDefault="003A1AE3" w:rsidP="003A1AE3">
      <w:pPr>
        <w:tabs>
          <w:tab w:val="right" w:pos="9072"/>
        </w:tabs>
        <w:ind w:right="471"/>
        <w:jc w:val="both"/>
        <w:rPr>
          <w:rFonts w:ascii="Verdana" w:hAnsi="Verdana"/>
          <w:color w:val="000000" w:themeColor="text1"/>
          <w:sz w:val="18"/>
          <w:szCs w:val="18"/>
        </w:rPr>
      </w:pPr>
    </w:p>
    <w:p w14:paraId="3117AEAC" w14:textId="4FE64FD8" w:rsidR="003A1AE3" w:rsidRPr="00752433" w:rsidRDefault="003A1AE3" w:rsidP="003A1AE3">
      <w:pPr>
        <w:tabs>
          <w:tab w:val="right" w:pos="9072"/>
        </w:tabs>
        <w:ind w:right="471"/>
        <w:jc w:val="center"/>
        <w:rPr>
          <w:rFonts w:ascii="Verdana" w:hAnsi="Verdana"/>
          <w:b/>
          <w:color w:val="000000" w:themeColor="text1"/>
          <w:sz w:val="18"/>
          <w:szCs w:val="18"/>
        </w:rPr>
      </w:pPr>
      <w:r w:rsidRPr="00752433">
        <w:rPr>
          <w:rFonts w:ascii="Verdana" w:hAnsi="Verdana"/>
          <w:b/>
          <w:color w:val="000000" w:themeColor="text1"/>
          <w:sz w:val="18"/>
          <w:szCs w:val="18"/>
        </w:rPr>
        <w:t xml:space="preserve">§ 6 </w:t>
      </w:r>
    </w:p>
    <w:p w14:paraId="7494C2FD" w14:textId="77777777" w:rsidR="003A1AE3" w:rsidRPr="00752433" w:rsidRDefault="003A1AE3" w:rsidP="003A1AE3">
      <w:pPr>
        <w:ind w:right="471"/>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75FA4B6C" w14:textId="77777777" w:rsidR="00C2341E" w:rsidRDefault="003A1AE3" w:rsidP="00C2341E">
      <w:pPr>
        <w:pStyle w:val="Akapitzlist"/>
        <w:numPr>
          <w:ilvl w:val="3"/>
          <w:numId w:val="65"/>
        </w:numPr>
        <w:tabs>
          <w:tab w:val="clear" w:pos="2520"/>
          <w:tab w:val="num" w:pos="2127"/>
        </w:tabs>
        <w:ind w:left="426" w:right="471" w:hanging="426"/>
        <w:jc w:val="both"/>
        <w:rPr>
          <w:rFonts w:ascii="Verdana" w:hAnsi="Verdana"/>
          <w:color w:val="000000" w:themeColor="text1"/>
          <w:sz w:val="18"/>
          <w:szCs w:val="18"/>
        </w:rPr>
      </w:pPr>
      <w:r w:rsidRPr="00C2341E">
        <w:rPr>
          <w:rFonts w:ascii="Verdana" w:hAnsi="Verdana"/>
          <w:color w:val="000000" w:themeColor="text1"/>
          <w:sz w:val="18"/>
          <w:szCs w:val="18"/>
        </w:rPr>
        <w:t xml:space="preserve">W razie opóźnienia Wykonawcy w realizacji przedmiotu umowy ponad termin określony w § 2 ust. 1 umowy, Zamawiający ma prawo naliczyć karę umowną w wysokości 0,1 % ceny brutto przedmiotu umowy (§ 3 ust. 1 umowy) za każdy rozpoczęty dzień opóźnienia, jeśli opóźnienie </w:t>
      </w:r>
      <w:r w:rsidRPr="00C2341E">
        <w:rPr>
          <w:rFonts w:ascii="Verdana" w:hAnsi="Verdana"/>
          <w:color w:val="000000" w:themeColor="text1"/>
          <w:sz w:val="18"/>
          <w:szCs w:val="18"/>
        </w:rPr>
        <w:lastRenderedPageBreak/>
        <w:t>trwało nie dłużej niż 20 dni i 0,15 % ceny brutto przedmiotu umowy za każdy następny dzień opóźnienia.</w:t>
      </w:r>
    </w:p>
    <w:p w14:paraId="5DB95BAA" w14:textId="77777777" w:rsidR="00C2341E" w:rsidRDefault="003A1AE3" w:rsidP="00C2341E">
      <w:pPr>
        <w:pStyle w:val="Akapitzlist"/>
        <w:numPr>
          <w:ilvl w:val="3"/>
          <w:numId w:val="65"/>
        </w:numPr>
        <w:tabs>
          <w:tab w:val="clear" w:pos="2520"/>
          <w:tab w:val="num" w:pos="2127"/>
        </w:tabs>
        <w:ind w:left="426" w:right="471" w:hanging="426"/>
        <w:jc w:val="both"/>
        <w:rPr>
          <w:rFonts w:ascii="Verdana" w:hAnsi="Verdana"/>
          <w:color w:val="000000" w:themeColor="text1"/>
          <w:sz w:val="18"/>
          <w:szCs w:val="18"/>
        </w:rPr>
      </w:pPr>
      <w:r w:rsidRPr="00C2341E">
        <w:rPr>
          <w:rFonts w:ascii="Verdana" w:hAnsi="Verdana"/>
          <w:color w:val="000000" w:themeColor="text1"/>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38C117AF" w14:textId="77777777" w:rsidR="00C2341E" w:rsidRDefault="003A1AE3" w:rsidP="00C2341E">
      <w:pPr>
        <w:pStyle w:val="Akapitzlist"/>
        <w:numPr>
          <w:ilvl w:val="3"/>
          <w:numId w:val="65"/>
        </w:numPr>
        <w:tabs>
          <w:tab w:val="clear" w:pos="2520"/>
          <w:tab w:val="num" w:pos="2127"/>
        </w:tabs>
        <w:ind w:left="426" w:right="471" w:hanging="426"/>
        <w:jc w:val="both"/>
        <w:rPr>
          <w:rFonts w:ascii="Verdana" w:hAnsi="Verdana"/>
          <w:color w:val="000000" w:themeColor="text1"/>
          <w:sz w:val="18"/>
          <w:szCs w:val="18"/>
        </w:rPr>
      </w:pPr>
      <w:r w:rsidRPr="00C2341E">
        <w:rPr>
          <w:rFonts w:ascii="Verdana" w:hAnsi="Verdana"/>
          <w:color w:val="000000" w:themeColor="text1"/>
          <w:sz w:val="18"/>
          <w:szCs w:val="18"/>
        </w:rPr>
        <w:t xml:space="preserve">W razie opóźnienia Wykonawcy w przystąpieniu do naprawy </w:t>
      </w:r>
      <w:r w:rsidRPr="00C2341E">
        <w:rPr>
          <w:rFonts w:ascii="Verdana" w:hAnsi="Verdana"/>
          <w:bCs/>
          <w:color w:val="000000" w:themeColor="text1"/>
          <w:sz w:val="18"/>
          <w:szCs w:val="18"/>
        </w:rPr>
        <w:t>przedmiotu umowy</w:t>
      </w:r>
      <w:r w:rsidRPr="00C2341E">
        <w:rPr>
          <w:rFonts w:ascii="Verdana" w:hAnsi="Verdana"/>
          <w:i/>
          <w:color w:val="000000" w:themeColor="text1"/>
          <w:sz w:val="18"/>
          <w:szCs w:val="18"/>
        </w:rPr>
        <w:t>,</w:t>
      </w:r>
      <w:r w:rsidRPr="00C2341E">
        <w:rPr>
          <w:rFonts w:ascii="Verdana" w:hAnsi="Verdana"/>
          <w:bCs/>
          <w:color w:val="000000" w:themeColor="text1"/>
          <w:sz w:val="18"/>
          <w:szCs w:val="18"/>
        </w:rPr>
        <w:t xml:space="preserve"> </w:t>
      </w:r>
      <w:r w:rsidRPr="00C2341E">
        <w:rPr>
          <w:rFonts w:ascii="Verdana" w:hAnsi="Verdana"/>
          <w:color w:val="000000" w:themeColor="text1"/>
          <w:sz w:val="18"/>
          <w:szCs w:val="18"/>
        </w:rPr>
        <w:t>ponad termin określony w § 5 ust. 5 pkt 1 umowy, Zamawiający ma prawo naliczyć karę umowną w wysokości 0,12 % ceny brutto przekazanego do naprawy urządzenia za każdy rozpoczęty dzień opóźnienia.</w:t>
      </w:r>
    </w:p>
    <w:p w14:paraId="60E5E5FB" w14:textId="62B66E09" w:rsidR="003A1AE3" w:rsidRPr="00C2341E" w:rsidRDefault="003A1AE3" w:rsidP="00C2341E">
      <w:pPr>
        <w:pStyle w:val="Akapitzlist"/>
        <w:numPr>
          <w:ilvl w:val="3"/>
          <w:numId w:val="65"/>
        </w:numPr>
        <w:tabs>
          <w:tab w:val="clear" w:pos="2520"/>
          <w:tab w:val="num" w:pos="2127"/>
        </w:tabs>
        <w:ind w:left="426" w:right="471" w:hanging="426"/>
        <w:jc w:val="both"/>
        <w:rPr>
          <w:rFonts w:ascii="Verdana" w:hAnsi="Verdana"/>
          <w:color w:val="000000" w:themeColor="text1"/>
          <w:sz w:val="18"/>
          <w:szCs w:val="18"/>
        </w:rPr>
      </w:pPr>
      <w:r w:rsidRPr="00C2341E">
        <w:rPr>
          <w:rFonts w:ascii="Verdana" w:hAnsi="Verdana"/>
          <w:color w:val="000000" w:themeColor="text1"/>
          <w:sz w:val="18"/>
          <w:szCs w:val="18"/>
        </w:rPr>
        <w:t xml:space="preserve">W razie opóźnienia Wykonawcy w wykonaniu naprawy gwarancyjnej urządzenia </w:t>
      </w:r>
      <w:r w:rsidRPr="00C2341E">
        <w:rPr>
          <w:rFonts w:ascii="Verdana" w:hAnsi="Verdana"/>
          <w:bCs/>
          <w:color w:val="000000" w:themeColor="text1"/>
          <w:sz w:val="18"/>
          <w:szCs w:val="18"/>
        </w:rPr>
        <w:t>wchodzącego w skład przedmiotu umowy</w:t>
      </w:r>
      <w:r w:rsidRPr="00C2341E">
        <w:rPr>
          <w:rFonts w:ascii="Verdana" w:hAnsi="Verdana"/>
          <w:i/>
          <w:color w:val="000000" w:themeColor="text1"/>
          <w:sz w:val="18"/>
          <w:szCs w:val="18"/>
        </w:rPr>
        <w:t xml:space="preserve">, </w:t>
      </w:r>
      <w:r w:rsidRPr="00C2341E">
        <w:rPr>
          <w:rFonts w:ascii="Verdana" w:hAnsi="Verdana"/>
          <w:color w:val="000000" w:themeColor="text1"/>
          <w:sz w:val="18"/>
          <w:szCs w:val="18"/>
        </w:rPr>
        <w:t>ponad termin określony:</w:t>
      </w:r>
    </w:p>
    <w:p w14:paraId="6EB4BE80" w14:textId="77777777" w:rsidR="003A1AE3" w:rsidRPr="00752433" w:rsidRDefault="003A1AE3" w:rsidP="00D21F33">
      <w:pPr>
        <w:numPr>
          <w:ilvl w:val="0"/>
          <w:numId w:val="121"/>
        </w:numPr>
        <w:tabs>
          <w:tab w:val="clear" w:pos="360"/>
          <w:tab w:val="num" w:pos="709"/>
        </w:tabs>
        <w:ind w:left="851" w:right="471" w:hanging="359"/>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2 umowy - Zamawiający ma prawo naliczyć karę umowną w wysokości 0,005 % ceny brutto tego urządzenia, za każdą rozpoczętą godzinę opóźnienia,</w:t>
      </w:r>
    </w:p>
    <w:p w14:paraId="26FD190E" w14:textId="77777777" w:rsidR="003A1AE3" w:rsidRPr="00752433" w:rsidRDefault="003A1AE3" w:rsidP="00D21F33">
      <w:pPr>
        <w:numPr>
          <w:ilvl w:val="0"/>
          <w:numId w:val="121"/>
        </w:numPr>
        <w:tabs>
          <w:tab w:val="clear" w:pos="360"/>
          <w:tab w:val="num" w:pos="709"/>
        </w:tabs>
        <w:ind w:left="851" w:right="471" w:hanging="359"/>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3 umowy - Zamawiający ma prawo naliczyć karę umowną w wysokości 0,12 % ceny brutto tego urządzenia, za każdy rozpoczęty dzień opóźnienia.</w:t>
      </w:r>
    </w:p>
    <w:p w14:paraId="56B6FEEF" w14:textId="18CC00AC" w:rsidR="003A1AE3" w:rsidRPr="00C2341E" w:rsidRDefault="003A1AE3" w:rsidP="00C2341E">
      <w:pPr>
        <w:pStyle w:val="Akapitzlist"/>
        <w:numPr>
          <w:ilvl w:val="3"/>
          <w:numId w:val="65"/>
        </w:numPr>
        <w:tabs>
          <w:tab w:val="clear" w:pos="2520"/>
        </w:tabs>
        <w:ind w:left="567" w:right="471" w:hanging="567"/>
        <w:jc w:val="both"/>
        <w:rPr>
          <w:rFonts w:ascii="Verdana" w:hAnsi="Verdana"/>
          <w:bCs/>
          <w:color w:val="000000" w:themeColor="text1"/>
          <w:sz w:val="18"/>
          <w:szCs w:val="18"/>
        </w:rPr>
      </w:pPr>
      <w:r w:rsidRPr="00C2341E">
        <w:rPr>
          <w:rFonts w:ascii="Verdana" w:hAnsi="Verdana"/>
          <w:bCs/>
          <w:color w:val="000000" w:themeColor="text1"/>
          <w:sz w:val="18"/>
          <w:szCs w:val="18"/>
        </w:rPr>
        <w:t>Zamawiającemu przysługuje prawo odstąpienia od umowy w następujących sytuacjach:</w:t>
      </w:r>
    </w:p>
    <w:p w14:paraId="455EF04A" w14:textId="77777777" w:rsidR="003A1AE3" w:rsidRPr="00752433" w:rsidRDefault="003A1AE3" w:rsidP="00D21F33">
      <w:pPr>
        <w:numPr>
          <w:ilvl w:val="0"/>
          <w:numId w:val="122"/>
        </w:numPr>
        <w:tabs>
          <w:tab w:val="left" w:pos="851"/>
        </w:tabs>
        <w:ind w:left="851" w:right="471" w:hanging="28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351C13" w14:textId="77777777" w:rsidR="003A1AE3" w:rsidRPr="00752433" w:rsidRDefault="003A1AE3" w:rsidP="00D21F33">
      <w:pPr>
        <w:numPr>
          <w:ilvl w:val="0"/>
          <w:numId w:val="122"/>
        </w:numPr>
        <w:tabs>
          <w:tab w:val="left" w:pos="851"/>
        </w:tabs>
        <w:ind w:left="851" w:right="471" w:hanging="28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otwarcia likwidacji Wykonawcy,</w:t>
      </w:r>
    </w:p>
    <w:p w14:paraId="1E82F2E6" w14:textId="77777777" w:rsidR="003A1AE3" w:rsidRPr="00752433" w:rsidRDefault="003A1AE3" w:rsidP="00D21F33">
      <w:pPr>
        <w:numPr>
          <w:ilvl w:val="0"/>
          <w:numId w:val="122"/>
        </w:numPr>
        <w:tabs>
          <w:tab w:val="left" w:pos="851"/>
        </w:tabs>
        <w:ind w:left="851" w:right="471" w:hanging="28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20AD2DE9" w14:textId="77777777" w:rsidR="003A1AE3" w:rsidRPr="00752433" w:rsidRDefault="003A1AE3" w:rsidP="00D21F33">
      <w:pPr>
        <w:numPr>
          <w:ilvl w:val="0"/>
          <w:numId w:val="122"/>
        </w:numPr>
        <w:tabs>
          <w:tab w:val="left" w:pos="851"/>
        </w:tabs>
        <w:ind w:left="851" w:right="471" w:hanging="28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2EC6FAA5" w14:textId="2C136E0F" w:rsidR="003A1AE3" w:rsidRPr="00C2341E" w:rsidRDefault="003A1AE3" w:rsidP="00C2341E">
      <w:pPr>
        <w:pStyle w:val="Akapitzlist"/>
        <w:numPr>
          <w:ilvl w:val="0"/>
          <w:numId w:val="65"/>
        </w:numPr>
        <w:ind w:right="471"/>
        <w:jc w:val="both"/>
        <w:rPr>
          <w:rFonts w:ascii="Verdana" w:hAnsi="Verdana"/>
          <w:bCs/>
          <w:color w:val="000000" w:themeColor="text1"/>
          <w:sz w:val="18"/>
          <w:szCs w:val="18"/>
        </w:rPr>
      </w:pPr>
      <w:r w:rsidRPr="00C2341E">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28A4BDB" w14:textId="77777777" w:rsidR="003A1AE3" w:rsidRPr="00752433" w:rsidRDefault="003A1AE3" w:rsidP="00C2341E">
      <w:pPr>
        <w:numPr>
          <w:ilvl w:val="0"/>
          <w:numId w:val="65"/>
        </w:numPr>
        <w:tabs>
          <w:tab w:val="num" w:pos="426"/>
        </w:tabs>
        <w:ind w:left="426" w:right="471"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2E8CE814" w14:textId="77777777" w:rsidR="003A1AE3" w:rsidRPr="00752433" w:rsidRDefault="003A1AE3" w:rsidP="00C2341E">
      <w:pPr>
        <w:numPr>
          <w:ilvl w:val="0"/>
          <w:numId w:val="65"/>
        </w:numPr>
        <w:tabs>
          <w:tab w:val="num" w:pos="426"/>
        </w:tabs>
        <w:ind w:left="426" w:right="471" w:hanging="426"/>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EB000BC" w14:textId="77777777" w:rsidR="003A1AE3" w:rsidRPr="00752433" w:rsidRDefault="003A1AE3" w:rsidP="00C2341E">
      <w:pPr>
        <w:numPr>
          <w:ilvl w:val="0"/>
          <w:numId w:val="65"/>
        </w:numPr>
        <w:tabs>
          <w:tab w:val="num" w:pos="426"/>
        </w:tabs>
        <w:ind w:left="426" w:right="471" w:hanging="426"/>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1191259" w14:textId="77777777" w:rsidR="003A1AE3" w:rsidRPr="00752433" w:rsidRDefault="003A1AE3" w:rsidP="00C2341E">
      <w:pPr>
        <w:numPr>
          <w:ilvl w:val="0"/>
          <w:numId w:val="65"/>
        </w:numPr>
        <w:tabs>
          <w:tab w:val="num" w:pos="426"/>
        </w:tabs>
        <w:ind w:left="426" w:right="471" w:hanging="426"/>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69E1C974" w14:textId="77777777" w:rsidR="003A1AE3" w:rsidRPr="00752433" w:rsidRDefault="003A1AE3" w:rsidP="00C2341E">
      <w:pPr>
        <w:numPr>
          <w:ilvl w:val="0"/>
          <w:numId w:val="65"/>
        </w:numPr>
        <w:tabs>
          <w:tab w:val="num" w:pos="426"/>
        </w:tabs>
        <w:ind w:left="426" w:right="471"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15FA615A" w14:textId="77777777" w:rsidR="003A1AE3" w:rsidRPr="00752433" w:rsidRDefault="003A1AE3" w:rsidP="003A1AE3">
      <w:pPr>
        <w:ind w:right="470"/>
        <w:rPr>
          <w:rFonts w:ascii="Verdana" w:hAnsi="Verdana"/>
          <w:b/>
          <w:noProof/>
          <w:color w:val="000000" w:themeColor="text1"/>
          <w:sz w:val="18"/>
          <w:szCs w:val="18"/>
        </w:rPr>
      </w:pPr>
    </w:p>
    <w:p w14:paraId="740AC9AE" w14:textId="1DE58DD8" w:rsidR="003A1AE3" w:rsidRPr="00752433" w:rsidRDefault="003A1AE3" w:rsidP="003A1AE3">
      <w:pPr>
        <w:tabs>
          <w:tab w:val="right" w:pos="9072"/>
        </w:tabs>
        <w:ind w:right="471"/>
        <w:jc w:val="center"/>
        <w:rPr>
          <w:rFonts w:ascii="Verdana" w:hAnsi="Verdana"/>
          <w:b/>
          <w:color w:val="000000" w:themeColor="text1"/>
          <w:sz w:val="18"/>
          <w:szCs w:val="18"/>
        </w:rPr>
      </w:pPr>
      <w:r w:rsidRPr="00752433">
        <w:rPr>
          <w:rFonts w:ascii="Verdana" w:hAnsi="Verdana"/>
          <w:b/>
          <w:color w:val="000000" w:themeColor="text1"/>
          <w:sz w:val="18"/>
          <w:szCs w:val="18"/>
        </w:rPr>
        <w:t xml:space="preserve">§ 7 </w:t>
      </w:r>
    </w:p>
    <w:p w14:paraId="5CE7FF63" w14:textId="77777777" w:rsidR="003A1AE3" w:rsidRPr="00752433" w:rsidRDefault="003A1AE3" w:rsidP="003A1AE3">
      <w:pPr>
        <w:ind w:right="471"/>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4B3D5773" w14:textId="77777777" w:rsidR="003A1AE3" w:rsidRPr="00752433" w:rsidRDefault="003A1AE3" w:rsidP="003A1AE3">
      <w:pPr>
        <w:numPr>
          <w:ilvl w:val="0"/>
          <w:numId w:val="54"/>
        </w:numPr>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 umowy, pod rygorem nieważności.</w:t>
      </w:r>
    </w:p>
    <w:p w14:paraId="0B50B27E" w14:textId="77777777" w:rsidR="003A1AE3" w:rsidRPr="00752433" w:rsidRDefault="003A1AE3" w:rsidP="003A1AE3">
      <w:pPr>
        <w:numPr>
          <w:ilvl w:val="0"/>
          <w:numId w:val="54"/>
        </w:numPr>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31DC4BD7" w14:textId="77777777" w:rsidR="003A1AE3" w:rsidRPr="00752433" w:rsidRDefault="003A1AE3" w:rsidP="003A1AE3">
      <w:pPr>
        <w:numPr>
          <w:ilvl w:val="0"/>
          <w:numId w:val="90"/>
        </w:numPr>
        <w:tabs>
          <w:tab w:val="left" w:pos="1134"/>
        </w:tabs>
        <w:ind w:left="851" w:right="471"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zmiana stawki podatku VAT w toku wykonywania umowy – do ceny netto zostanie doliczona stawka VAT obowiązująca w dniu wystawienia faktury;</w:t>
      </w:r>
    </w:p>
    <w:p w14:paraId="6B563631" w14:textId="77777777" w:rsidR="003A1AE3" w:rsidRPr="00752433" w:rsidRDefault="003A1AE3" w:rsidP="003A1AE3">
      <w:pPr>
        <w:numPr>
          <w:ilvl w:val="0"/>
          <w:numId w:val="90"/>
        </w:numPr>
        <w:tabs>
          <w:tab w:val="left" w:pos="1134"/>
        </w:tabs>
        <w:ind w:left="851" w:right="471"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6569F3C1" w14:textId="77777777" w:rsidR="003A1AE3" w:rsidRPr="00752433" w:rsidRDefault="003A1AE3" w:rsidP="003A1AE3">
      <w:pPr>
        <w:numPr>
          <w:ilvl w:val="0"/>
          <w:numId w:val="90"/>
        </w:numPr>
        <w:tabs>
          <w:tab w:val="left" w:pos="1134"/>
        </w:tabs>
        <w:ind w:left="851" w:right="471"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CB919FE" w14:textId="77777777" w:rsidR="003A1AE3" w:rsidRPr="00752433" w:rsidRDefault="003A1AE3" w:rsidP="003A1AE3">
      <w:pPr>
        <w:numPr>
          <w:ilvl w:val="0"/>
          <w:numId w:val="90"/>
        </w:numPr>
        <w:tabs>
          <w:tab w:val="left" w:pos="1134"/>
        </w:tabs>
        <w:ind w:left="851" w:right="471"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5426E7CF" w14:textId="77777777" w:rsidR="003A1AE3" w:rsidRPr="00752433" w:rsidRDefault="003A1AE3" w:rsidP="003A1AE3">
      <w:pPr>
        <w:numPr>
          <w:ilvl w:val="0"/>
          <w:numId w:val="54"/>
        </w:numPr>
        <w:suppressAutoHyphens/>
        <w:ind w:left="426" w:right="471"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 xml:space="preserve"> Pzp </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397D56D" w14:textId="77777777" w:rsidR="003A1AE3" w:rsidRPr="00752433" w:rsidRDefault="003A1AE3" w:rsidP="003A1AE3">
      <w:pPr>
        <w:numPr>
          <w:ilvl w:val="0"/>
          <w:numId w:val="64"/>
        </w:numPr>
        <w:ind w:right="471"/>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22E39FA6" w14:textId="77777777" w:rsidR="003A1AE3" w:rsidRPr="00752433" w:rsidRDefault="003A1AE3" w:rsidP="003A1AE3">
      <w:pPr>
        <w:numPr>
          <w:ilvl w:val="0"/>
          <w:numId w:val="64"/>
        </w:numPr>
        <w:ind w:right="471"/>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11707042" w14:textId="77777777" w:rsidR="003A1AE3" w:rsidRPr="00752433" w:rsidRDefault="003A1AE3" w:rsidP="003A1AE3">
      <w:pPr>
        <w:numPr>
          <w:ilvl w:val="0"/>
          <w:numId w:val="64"/>
        </w:numPr>
        <w:ind w:right="471"/>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218F5C5C" w14:textId="77777777" w:rsidR="003A1AE3" w:rsidRPr="00752433" w:rsidRDefault="003A1AE3" w:rsidP="003A1AE3">
      <w:pPr>
        <w:ind w:left="567" w:right="470" w:hanging="436"/>
        <w:rPr>
          <w:rFonts w:ascii="Verdana" w:hAnsi="Verdana"/>
          <w:b/>
          <w:bCs/>
          <w:noProof/>
          <w:color w:val="000000" w:themeColor="text1"/>
          <w:sz w:val="18"/>
          <w:szCs w:val="18"/>
        </w:rPr>
      </w:pPr>
    </w:p>
    <w:p w14:paraId="3A48B3B5" w14:textId="77777777" w:rsidR="00791FD1" w:rsidRDefault="00791FD1" w:rsidP="003A1AE3">
      <w:pPr>
        <w:tabs>
          <w:tab w:val="right" w:pos="9072"/>
        </w:tabs>
        <w:ind w:right="471"/>
        <w:jc w:val="center"/>
        <w:rPr>
          <w:rFonts w:ascii="Verdana" w:hAnsi="Verdana"/>
          <w:b/>
          <w:color w:val="000000" w:themeColor="text1"/>
          <w:sz w:val="18"/>
          <w:szCs w:val="18"/>
        </w:rPr>
      </w:pPr>
    </w:p>
    <w:p w14:paraId="13D6FABC" w14:textId="0A7F5570" w:rsidR="003A1AE3" w:rsidRPr="00752433" w:rsidRDefault="003A1AE3" w:rsidP="003A1AE3">
      <w:pPr>
        <w:tabs>
          <w:tab w:val="right" w:pos="9072"/>
        </w:tabs>
        <w:ind w:right="471"/>
        <w:jc w:val="center"/>
        <w:rPr>
          <w:rFonts w:ascii="Verdana" w:hAnsi="Verdana"/>
          <w:b/>
          <w:color w:val="000000" w:themeColor="text1"/>
          <w:sz w:val="18"/>
          <w:szCs w:val="18"/>
        </w:rPr>
      </w:pPr>
      <w:r w:rsidRPr="00752433">
        <w:rPr>
          <w:rFonts w:ascii="Verdana" w:hAnsi="Verdana"/>
          <w:b/>
          <w:color w:val="000000" w:themeColor="text1"/>
          <w:sz w:val="18"/>
          <w:szCs w:val="18"/>
        </w:rPr>
        <w:lastRenderedPageBreak/>
        <w:t xml:space="preserve">§ 8 </w:t>
      </w:r>
    </w:p>
    <w:p w14:paraId="395DB273" w14:textId="77777777" w:rsidR="003A1AE3" w:rsidRPr="00752433" w:rsidRDefault="003A1AE3" w:rsidP="003A1AE3">
      <w:pPr>
        <w:ind w:right="471"/>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5A93A970" w14:textId="77777777" w:rsidR="003A1AE3" w:rsidRPr="00752433" w:rsidRDefault="003A1AE3" w:rsidP="003A1AE3">
      <w:pPr>
        <w:numPr>
          <w:ilvl w:val="0"/>
          <w:numId w:val="52"/>
        </w:numPr>
        <w:tabs>
          <w:tab w:val="num" w:pos="426"/>
          <w:tab w:val="num" w:pos="2183"/>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6DD80859" w14:textId="77777777" w:rsidR="003A1AE3" w:rsidRPr="00752433" w:rsidRDefault="003A1AE3" w:rsidP="003A1AE3">
      <w:pPr>
        <w:numPr>
          <w:ilvl w:val="0"/>
          <w:numId w:val="52"/>
        </w:numPr>
        <w:tabs>
          <w:tab w:val="num" w:pos="426"/>
          <w:tab w:val="num" w:pos="2183"/>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3C5364C" w14:textId="77777777" w:rsidR="003A1AE3" w:rsidRPr="00752433" w:rsidRDefault="003A1AE3" w:rsidP="003A1AE3">
      <w:pPr>
        <w:numPr>
          <w:ilvl w:val="0"/>
          <w:numId w:val="52"/>
        </w:numPr>
        <w:tabs>
          <w:tab w:val="num" w:pos="426"/>
          <w:tab w:val="num" w:pos="2183"/>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0FC0ADBF" w14:textId="77777777" w:rsidR="003A1AE3" w:rsidRPr="00752433" w:rsidRDefault="003A1AE3" w:rsidP="003A1AE3">
      <w:pPr>
        <w:numPr>
          <w:ilvl w:val="0"/>
          <w:numId w:val="52"/>
        </w:numPr>
        <w:tabs>
          <w:tab w:val="num" w:pos="426"/>
          <w:tab w:val="num" w:pos="2183"/>
        </w:tabs>
        <w:ind w:left="426" w:right="471"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6DD62B56" w14:textId="77777777" w:rsidR="003A1AE3" w:rsidRPr="00752433" w:rsidRDefault="003A1AE3" w:rsidP="003A1AE3">
      <w:pPr>
        <w:numPr>
          <w:ilvl w:val="0"/>
          <w:numId w:val="53"/>
        </w:numPr>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4C496FDD" w14:textId="77777777" w:rsidR="003A1AE3" w:rsidRPr="00752433" w:rsidRDefault="003A1AE3" w:rsidP="003A1AE3">
      <w:pPr>
        <w:numPr>
          <w:ilvl w:val="0"/>
          <w:numId w:val="53"/>
        </w:numPr>
        <w:tabs>
          <w:tab w:val="num" w:pos="851"/>
        </w:tabs>
        <w:ind w:left="851" w:right="471"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3855413C" w14:textId="77777777" w:rsidR="003A1AE3" w:rsidRPr="00752433" w:rsidRDefault="003A1AE3" w:rsidP="003A1AE3">
      <w:pPr>
        <w:numPr>
          <w:ilvl w:val="0"/>
          <w:numId w:val="52"/>
        </w:numPr>
        <w:tabs>
          <w:tab w:val="num" w:pos="426"/>
          <w:tab w:val="num" w:pos="2183"/>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39B46D5E" w14:textId="77777777" w:rsidR="003A1AE3" w:rsidRPr="00752433" w:rsidRDefault="003A1AE3" w:rsidP="003A1AE3">
      <w:pPr>
        <w:numPr>
          <w:ilvl w:val="0"/>
          <w:numId w:val="52"/>
        </w:numPr>
        <w:tabs>
          <w:tab w:val="num" w:pos="426"/>
          <w:tab w:val="num" w:pos="2183"/>
        </w:tabs>
        <w:ind w:left="426" w:right="471"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59D48F6E" w14:textId="77777777" w:rsidR="003A1AE3" w:rsidRPr="00752433" w:rsidRDefault="003A1AE3" w:rsidP="003A1AE3">
      <w:pPr>
        <w:ind w:left="426" w:right="471"/>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4A8F5876" w14:textId="77777777" w:rsidR="003A1AE3" w:rsidRPr="00752433" w:rsidRDefault="003A1AE3" w:rsidP="003A1AE3">
      <w:pPr>
        <w:ind w:left="426" w:right="471"/>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7841771D" w14:textId="77777777" w:rsidR="003A1AE3" w:rsidRPr="00752433" w:rsidRDefault="003A1AE3" w:rsidP="003A1AE3">
      <w:pPr>
        <w:ind w:left="426" w:right="471"/>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028381FC" w14:textId="77777777" w:rsidR="003A1AE3" w:rsidRPr="00752433" w:rsidRDefault="003A1AE3" w:rsidP="003A1AE3">
      <w:pPr>
        <w:ind w:right="470"/>
        <w:jc w:val="both"/>
        <w:rPr>
          <w:rFonts w:ascii="Verdana" w:hAnsi="Verdana"/>
          <w:color w:val="000000" w:themeColor="text1"/>
          <w:sz w:val="18"/>
          <w:szCs w:val="18"/>
        </w:rPr>
      </w:pPr>
    </w:p>
    <w:p w14:paraId="0A1E4A23" w14:textId="77777777" w:rsidR="003A1AE3" w:rsidRPr="00752433" w:rsidRDefault="003A1AE3" w:rsidP="003A1AE3">
      <w:pPr>
        <w:autoSpaceDE w:val="0"/>
        <w:autoSpaceDN w:val="0"/>
        <w:adjustRightInd w:val="0"/>
        <w:ind w:right="470"/>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470ECCED" w14:textId="77777777" w:rsidR="003A1AE3" w:rsidRPr="00752433" w:rsidRDefault="003A1AE3" w:rsidP="003A1AE3">
      <w:pPr>
        <w:autoSpaceDE w:val="0"/>
        <w:autoSpaceDN w:val="0"/>
        <w:adjustRightInd w:val="0"/>
        <w:ind w:right="470"/>
        <w:rPr>
          <w:rFonts w:ascii="Verdana" w:eastAsia="Calibri" w:hAnsi="Verdana"/>
          <w:color w:val="000000" w:themeColor="text1"/>
          <w:sz w:val="18"/>
          <w:szCs w:val="18"/>
          <w:lang w:eastAsia="en-US"/>
        </w:rPr>
      </w:pPr>
    </w:p>
    <w:p w14:paraId="1374513D" w14:textId="77777777" w:rsidR="003A1AE3" w:rsidRPr="00752433" w:rsidRDefault="003A1AE3" w:rsidP="003A1AE3">
      <w:pPr>
        <w:autoSpaceDE w:val="0"/>
        <w:autoSpaceDN w:val="0"/>
        <w:adjustRightInd w:val="0"/>
        <w:ind w:right="470"/>
        <w:rPr>
          <w:rFonts w:ascii="Verdana" w:eastAsia="Calibri" w:hAnsi="Verdana"/>
          <w:color w:val="000000" w:themeColor="text1"/>
          <w:sz w:val="18"/>
          <w:szCs w:val="18"/>
          <w:lang w:eastAsia="en-US"/>
        </w:rPr>
      </w:pPr>
    </w:p>
    <w:p w14:paraId="705D6022" w14:textId="77777777" w:rsidR="003A1AE3" w:rsidRDefault="003A1AE3" w:rsidP="003A1AE3">
      <w:pPr>
        <w:autoSpaceDE w:val="0"/>
        <w:autoSpaceDN w:val="0"/>
        <w:adjustRightInd w:val="0"/>
        <w:ind w:right="470"/>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Data</w:t>
      </w:r>
    </w:p>
    <w:p w14:paraId="493DE36D" w14:textId="77777777" w:rsidR="003A1AE3" w:rsidRDefault="003A1AE3" w:rsidP="003A1AE3">
      <w:pPr>
        <w:autoSpaceDE w:val="0"/>
        <w:autoSpaceDN w:val="0"/>
        <w:adjustRightInd w:val="0"/>
        <w:ind w:right="470"/>
        <w:rPr>
          <w:rFonts w:ascii="Verdana" w:eastAsia="Calibri" w:hAnsi="Verdana"/>
          <w:color w:val="000000" w:themeColor="text1"/>
          <w:sz w:val="18"/>
          <w:szCs w:val="18"/>
          <w:lang w:eastAsia="en-US"/>
        </w:rPr>
      </w:pPr>
    </w:p>
    <w:p w14:paraId="7861CA9C" w14:textId="5AA6B336" w:rsidR="002C7638" w:rsidRDefault="002C7638">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3E1E9D29" w14:textId="77777777" w:rsidR="002C7638" w:rsidRPr="00E73886" w:rsidRDefault="002C7638" w:rsidP="002C7638">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37801166" w14:textId="77777777" w:rsidR="002C7638" w:rsidRPr="00E73886" w:rsidRDefault="002C7638" w:rsidP="002C7638">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47285849" w14:textId="77777777" w:rsidR="002C7638" w:rsidRPr="00E73886" w:rsidRDefault="002C7638" w:rsidP="002C7638">
      <w:pPr>
        <w:spacing w:after="60" w:line="240" w:lineRule="exact"/>
        <w:ind w:right="-1"/>
        <w:rPr>
          <w:rFonts w:ascii="Verdana" w:hAnsi="Verdana"/>
          <w:b/>
          <w:bCs/>
          <w:sz w:val="18"/>
          <w:szCs w:val="18"/>
        </w:rPr>
      </w:pPr>
      <w:r>
        <w:rPr>
          <w:rFonts w:ascii="Verdana" w:hAnsi="Verdana"/>
          <w:b/>
          <w:bCs/>
          <w:sz w:val="18"/>
          <w:szCs w:val="18"/>
        </w:rPr>
        <w:t>Centrum Informatyczne</w:t>
      </w:r>
    </w:p>
    <w:p w14:paraId="71CFC760" w14:textId="77777777" w:rsidR="002C7638" w:rsidRPr="00E73886" w:rsidRDefault="002C7638" w:rsidP="002C7638">
      <w:pPr>
        <w:spacing w:after="60" w:line="240" w:lineRule="exact"/>
        <w:ind w:right="-1"/>
        <w:rPr>
          <w:rFonts w:ascii="Verdana" w:hAnsi="Verdana"/>
          <w:b/>
          <w:bCs/>
          <w:sz w:val="18"/>
          <w:szCs w:val="18"/>
        </w:rPr>
      </w:pPr>
      <w:r>
        <w:rPr>
          <w:rFonts w:ascii="Verdana" w:hAnsi="Verdana"/>
          <w:b/>
          <w:bCs/>
          <w:sz w:val="18"/>
          <w:szCs w:val="18"/>
        </w:rPr>
        <w:t>Tel. 71 / 784-11-11</w:t>
      </w:r>
    </w:p>
    <w:p w14:paraId="29B6044F" w14:textId="77777777" w:rsidR="003A1AE3" w:rsidRPr="00752433" w:rsidRDefault="003A1AE3" w:rsidP="003A1AE3">
      <w:pPr>
        <w:spacing w:line="280" w:lineRule="exact"/>
        <w:ind w:right="470"/>
        <w:jc w:val="center"/>
        <w:rPr>
          <w:rFonts w:ascii="Verdana" w:hAnsi="Verdana"/>
          <w:color w:val="000000" w:themeColor="text1"/>
          <w:sz w:val="18"/>
          <w:szCs w:val="18"/>
        </w:rPr>
      </w:pPr>
    </w:p>
    <w:p w14:paraId="46D00E22" w14:textId="77777777" w:rsidR="003A1AE3" w:rsidRPr="00752433" w:rsidRDefault="003A1AE3" w:rsidP="003A1AE3">
      <w:pPr>
        <w:spacing w:line="280" w:lineRule="exact"/>
        <w:ind w:right="470" w:hanging="2214"/>
        <w:jc w:val="center"/>
        <w:rPr>
          <w:rFonts w:ascii="Verdana" w:hAnsi="Verdana"/>
          <w:color w:val="000000" w:themeColor="text1"/>
          <w:sz w:val="18"/>
          <w:szCs w:val="18"/>
        </w:rPr>
      </w:pPr>
      <w:r w:rsidRPr="00752433">
        <w:rPr>
          <w:rFonts w:ascii="Verdana" w:hAnsi="Verdana"/>
          <w:color w:val="000000" w:themeColor="text1"/>
          <w:sz w:val="18"/>
          <w:szCs w:val="18"/>
        </w:rPr>
        <w:t xml:space="preserve">           PROTOKÓŁ ODBIORU i URUCHOMIENIA </w:t>
      </w:r>
    </w:p>
    <w:p w14:paraId="36BB1A79" w14:textId="20A6213F" w:rsidR="003A1AE3" w:rsidRPr="00752433" w:rsidRDefault="003A1AE3" w:rsidP="003A1AE3">
      <w:pPr>
        <w:tabs>
          <w:tab w:val="left" w:pos="720"/>
          <w:tab w:val="left" w:pos="1620"/>
        </w:tabs>
        <w:spacing w:line="280" w:lineRule="exact"/>
        <w:ind w:right="470"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Pr="00752433">
        <w:rPr>
          <w:rFonts w:ascii="Verdana" w:hAnsi="Verdana"/>
          <w:b/>
          <w:bCs/>
          <w:color w:val="000000" w:themeColor="text1"/>
          <w:sz w:val="18"/>
          <w:szCs w:val="18"/>
        </w:rPr>
        <w:t xml:space="preserve">UMW / IZ / PN – </w:t>
      </w:r>
      <w:r w:rsidR="00567683">
        <w:rPr>
          <w:rFonts w:ascii="Verdana" w:hAnsi="Verdana"/>
          <w:b/>
          <w:bCs/>
          <w:color w:val="000000" w:themeColor="text1"/>
          <w:sz w:val="18"/>
          <w:szCs w:val="18"/>
        </w:rPr>
        <w:t>6</w:t>
      </w:r>
      <w:r w:rsidRPr="00752433">
        <w:rPr>
          <w:rFonts w:ascii="Verdana" w:hAnsi="Verdana"/>
          <w:b/>
          <w:bCs/>
          <w:color w:val="000000" w:themeColor="text1"/>
          <w:sz w:val="18"/>
          <w:szCs w:val="18"/>
        </w:rPr>
        <w:t>3 / 19</w:t>
      </w:r>
      <w:r w:rsidR="00567683">
        <w:rPr>
          <w:rFonts w:ascii="Verdana" w:hAnsi="Verdana"/>
          <w:b/>
          <w:bCs/>
          <w:color w:val="000000" w:themeColor="text1"/>
          <w:sz w:val="18"/>
          <w:szCs w:val="18"/>
        </w:rPr>
        <w:t xml:space="preserve"> cz. F</w:t>
      </w:r>
    </w:p>
    <w:p w14:paraId="42F371EB" w14:textId="77777777" w:rsidR="003A1AE3" w:rsidRPr="00752433" w:rsidRDefault="003A1AE3" w:rsidP="003A1AE3">
      <w:pPr>
        <w:spacing w:line="280" w:lineRule="exact"/>
        <w:ind w:right="470"/>
        <w:jc w:val="center"/>
        <w:rPr>
          <w:rFonts w:ascii="Verdana" w:hAnsi="Verdana"/>
          <w:b/>
          <w:bCs/>
          <w:color w:val="000000" w:themeColor="text1"/>
          <w:sz w:val="18"/>
          <w:szCs w:val="18"/>
        </w:rPr>
      </w:pPr>
    </w:p>
    <w:p w14:paraId="106615AC" w14:textId="77777777" w:rsidR="003A1AE3" w:rsidRPr="00752433" w:rsidRDefault="003A1AE3" w:rsidP="003A1AE3">
      <w:pPr>
        <w:tabs>
          <w:tab w:val="left" w:pos="1620"/>
        </w:tabs>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375A1E08" w14:textId="77777777" w:rsidR="003A1AE3" w:rsidRPr="00752433" w:rsidRDefault="003A1AE3" w:rsidP="003A1AE3">
      <w:pPr>
        <w:spacing w:line="280" w:lineRule="exact"/>
        <w:ind w:right="470"/>
        <w:rPr>
          <w:rFonts w:ascii="Verdana" w:hAnsi="Verdana"/>
          <w:color w:val="000000" w:themeColor="text1"/>
          <w:sz w:val="18"/>
          <w:szCs w:val="18"/>
        </w:rPr>
      </w:pPr>
    </w:p>
    <w:p w14:paraId="173EFBBD" w14:textId="77777777" w:rsidR="003A1AE3" w:rsidRPr="00752433" w:rsidRDefault="003A1AE3" w:rsidP="003A1AE3">
      <w:pPr>
        <w:tabs>
          <w:tab w:val="left" w:pos="1800"/>
        </w:tabs>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664C4B8A" w14:textId="77777777" w:rsidR="003A1AE3" w:rsidRPr="00752433" w:rsidRDefault="003A1AE3" w:rsidP="003A1AE3">
      <w:pPr>
        <w:tabs>
          <w:tab w:val="left" w:pos="1800"/>
        </w:tabs>
        <w:spacing w:line="280" w:lineRule="exact"/>
        <w:ind w:right="470"/>
        <w:rPr>
          <w:rFonts w:ascii="Verdana" w:hAnsi="Verdana"/>
          <w:color w:val="000000" w:themeColor="text1"/>
          <w:sz w:val="18"/>
          <w:szCs w:val="18"/>
        </w:rPr>
      </w:pPr>
    </w:p>
    <w:p w14:paraId="17FACAB9" w14:textId="77777777" w:rsidR="003A1AE3" w:rsidRPr="00752433" w:rsidRDefault="003A1AE3" w:rsidP="003A1AE3">
      <w:pPr>
        <w:tabs>
          <w:tab w:val="left" w:pos="1620"/>
        </w:tabs>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0B3FC9AB" w14:textId="77777777" w:rsidR="003A1AE3" w:rsidRPr="00752433" w:rsidRDefault="003A1AE3" w:rsidP="003A1AE3">
      <w:pPr>
        <w:tabs>
          <w:tab w:val="left" w:pos="1800"/>
        </w:tabs>
        <w:spacing w:line="280" w:lineRule="exact"/>
        <w:ind w:right="470"/>
        <w:rPr>
          <w:rFonts w:ascii="Verdana" w:hAnsi="Verdana"/>
          <w:color w:val="000000" w:themeColor="text1"/>
          <w:sz w:val="18"/>
          <w:szCs w:val="18"/>
        </w:rPr>
      </w:pPr>
    </w:p>
    <w:p w14:paraId="292849EA" w14:textId="77777777" w:rsidR="003A1AE3" w:rsidRPr="00752433" w:rsidRDefault="003A1AE3" w:rsidP="003A1AE3">
      <w:pPr>
        <w:tabs>
          <w:tab w:val="left" w:pos="1620"/>
        </w:tabs>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rPr>
        <w:tab/>
        <w:t>(adres) ..........................................................................................................</w:t>
      </w:r>
    </w:p>
    <w:p w14:paraId="09A8509B" w14:textId="77777777" w:rsidR="003A1AE3" w:rsidRPr="00752433" w:rsidRDefault="003A1AE3" w:rsidP="003A1AE3">
      <w:pPr>
        <w:spacing w:line="280" w:lineRule="exact"/>
        <w:ind w:right="470"/>
        <w:rPr>
          <w:rFonts w:ascii="Verdana" w:hAnsi="Verdana"/>
          <w:color w:val="000000" w:themeColor="text1"/>
          <w:sz w:val="18"/>
          <w:szCs w:val="18"/>
        </w:rPr>
      </w:pPr>
    </w:p>
    <w:p w14:paraId="1928FF6F" w14:textId="77777777" w:rsidR="003A1AE3" w:rsidRPr="00752433" w:rsidRDefault="003A1AE3" w:rsidP="003A1AE3">
      <w:pPr>
        <w:numPr>
          <w:ilvl w:val="0"/>
          <w:numId w:val="61"/>
        </w:numPr>
        <w:spacing w:line="280" w:lineRule="exact"/>
        <w:ind w:right="470"/>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54DC16D8" w14:textId="77777777" w:rsidR="003A1AE3" w:rsidRPr="00752433" w:rsidRDefault="003A1AE3" w:rsidP="003A1AE3">
      <w:pPr>
        <w:numPr>
          <w:ilvl w:val="0"/>
          <w:numId w:val="62"/>
        </w:numPr>
        <w:spacing w:line="280" w:lineRule="exact"/>
        <w:ind w:right="470"/>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654E4A" w14:textId="77777777" w:rsidR="003A1AE3" w:rsidRPr="00752433" w:rsidRDefault="003A1AE3" w:rsidP="003A1AE3">
      <w:pPr>
        <w:numPr>
          <w:ilvl w:val="0"/>
          <w:numId w:val="62"/>
        </w:numPr>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3B791CFD" w14:textId="77777777" w:rsidR="003A1AE3" w:rsidRPr="00752433" w:rsidRDefault="003A1AE3" w:rsidP="003A1AE3">
      <w:pPr>
        <w:numPr>
          <w:ilvl w:val="0"/>
          <w:numId w:val="61"/>
        </w:numPr>
        <w:spacing w:line="280" w:lineRule="exact"/>
        <w:ind w:right="470"/>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3059E0EA" w14:textId="77777777" w:rsidR="003A1AE3" w:rsidRPr="00752433" w:rsidRDefault="003A1AE3" w:rsidP="003A1AE3">
      <w:pPr>
        <w:numPr>
          <w:ilvl w:val="0"/>
          <w:numId w:val="61"/>
        </w:numPr>
        <w:spacing w:line="280" w:lineRule="exact"/>
        <w:ind w:right="470"/>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3164408" w14:textId="77777777" w:rsidR="003A1AE3" w:rsidRPr="00752433" w:rsidRDefault="003A1AE3" w:rsidP="003A1AE3">
      <w:pPr>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083CA447" w14:textId="77777777" w:rsidR="003A1AE3" w:rsidRPr="00752433" w:rsidRDefault="003A1AE3" w:rsidP="003A1AE3">
      <w:pPr>
        <w:spacing w:line="280" w:lineRule="exact"/>
        <w:ind w:left="567" w:right="470"/>
        <w:rPr>
          <w:rFonts w:ascii="Verdana" w:hAnsi="Verdana"/>
          <w:color w:val="000000" w:themeColor="text1"/>
          <w:sz w:val="18"/>
          <w:szCs w:val="18"/>
        </w:rPr>
      </w:pPr>
      <w:r w:rsidRPr="00752433">
        <w:rPr>
          <w:rFonts w:ascii="Verdana" w:hAnsi="Verdana"/>
          <w:color w:val="000000" w:themeColor="text1"/>
          <w:sz w:val="18"/>
          <w:szCs w:val="18"/>
        </w:rPr>
        <w:tab/>
      </w:r>
    </w:p>
    <w:p w14:paraId="1976E235" w14:textId="77777777" w:rsidR="003A1AE3" w:rsidRPr="00752433" w:rsidRDefault="003A1AE3" w:rsidP="003A1AE3">
      <w:pPr>
        <w:spacing w:line="280" w:lineRule="exact"/>
        <w:ind w:left="567" w:right="470"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00D0CE62" w14:textId="77777777" w:rsidR="003A1AE3" w:rsidRPr="00752433" w:rsidRDefault="003A1AE3" w:rsidP="003A1AE3">
      <w:pPr>
        <w:spacing w:line="280" w:lineRule="exact"/>
        <w:ind w:left="567" w:right="470" w:firstLine="142"/>
        <w:rPr>
          <w:rFonts w:ascii="Verdana" w:hAnsi="Verdana"/>
          <w:color w:val="000000" w:themeColor="text1"/>
          <w:sz w:val="18"/>
          <w:szCs w:val="18"/>
        </w:rPr>
      </w:pPr>
      <w:r w:rsidRPr="00752433">
        <w:rPr>
          <w:rFonts w:ascii="Verdana" w:hAnsi="Verdana"/>
          <w:color w:val="000000" w:themeColor="text1"/>
          <w:sz w:val="18"/>
          <w:szCs w:val="18"/>
        </w:rPr>
        <w:tab/>
      </w:r>
    </w:p>
    <w:p w14:paraId="658A469A" w14:textId="77777777" w:rsidR="003A1AE3" w:rsidRPr="00752433" w:rsidRDefault="003A1AE3" w:rsidP="003A1AE3">
      <w:pPr>
        <w:spacing w:line="280" w:lineRule="exact"/>
        <w:ind w:left="567" w:right="470"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04C35E99" w14:textId="77777777" w:rsidR="003A1AE3" w:rsidRPr="00752433" w:rsidRDefault="003A1AE3" w:rsidP="003A1AE3">
      <w:pPr>
        <w:spacing w:line="280" w:lineRule="exact"/>
        <w:ind w:left="567" w:right="470" w:firstLine="142"/>
        <w:rPr>
          <w:rFonts w:ascii="Verdana" w:hAnsi="Verdana"/>
          <w:color w:val="000000" w:themeColor="text1"/>
          <w:sz w:val="18"/>
          <w:szCs w:val="18"/>
        </w:rPr>
      </w:pPr>
    </w:p>
    <w:p w14:paraId="5610D658" w14:textId="77777777" w:rsidR="003A1AE3" w:rsidRPr="00752433" w:rsidRDefault="003A1AE3" w:rsidP="003A1AE3">
      <w:pPr>
        <w:numPr>
          <w:ilvl w:val="0"/>
          <w:numId w:val="61"/>
        </w:numPr>
        <w:tabs>
          <w:tab w:val="left" w:pos="360"/>
        </w:tabs>
        <w:spacing w:line="280" w:lineRule="exact"/>
        <w:ind w:right="470"/>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5EFBC1BD" w14:textId="77777777" w:rsidR="003A1AE3" w:rsidRPr="00752433" w:rsidRDefault="003A1AE3" w:rsidP="003A1AE3">
      <w:pPr>
        <w:tabs>
          <w:tab w:val="left" w:pos="360"/>
        </w:tabs>
        <w:spacing w:line="280" w:lineRule="exact"/>
        <w:ind w:left="567" w:right="470"/>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7B444C58" w14:textId="77777777" w:rsidR="003A1AE3" w:rsidRPr="00752433" w:rsidRDefault="003A1AE3" w:rsidP="003A1AE3">
      <w:pPr>
        <w:tabs>
          <w:tab w:val="left" w:pos="360"/>
        </w:tabs>
        <w:spacing w:line="280" w:lineRule="exact"/>
        <w:ind w:left="567" w:right="470"/>
        <w:rPr>
          <w:rFonts w:ascii="Verdana" w:hAnsi="Verdana"/>
          <w:color w:val="000000" w:themeColor="text1"/>
          <w:sz w:val="18"/>
          <w:szCs w:val="18"/>
        </w:rPr>
      </w:pPr>
      <w:r w:rsidRPr="00752433">
        <w:rPr>
          <w:rFonts w:ascii="Verdana" w:hAnsi="Verdana"/>
          <w:color w:val="000000" w:themeColor="text1"/>
          <w:sz w:val="18"/>
          <w:szCs w:val="18"/>
        </w:rPr>
        <w:t xml:space="preserve"> .................................................................................................................................</w:t>
      </w:r>
    </w:p>
    <w:p w14:paraId="0631C043" w14:textId="77777777" w:rsidR="003A1AE3" w:rsidRPr="00752433" w:rsidRDefault="003A1AE3" w:rsidP="003A1AE3">
      <w:pPr>
        <w:tabs>
          <w:tab w:val="left" w:pos="360"/>
        </w:tabs>
        <w:spacing w:line="280" w:lineRule="exact"/>
        <w:ind w:left="567" w:right="470"/>
        <w:rPr>
          <w:rFonts w:ascii="Verdana" w:hAnsi="Verdana"/>
          <w:color w:val="000000" w:themeColor="text1"/>
          <w:sz w:val="18"/>
          <w:szCs w:val="18"/>
        </w:rPr>
      </w:pPr>
    </w:p>
    <w:p w14:paraId="3DA97A38" w14:textId="77777777" w:rsidR="003A1AE3" w:rsidRPr="00752433" w:rsidRDefault="003A1AE3" w:rsidP="003A1AE3">
      <w:pPr>
        <w:spacing w:line="280" w:lineRule="exact"/>
        <w:ind w:left="567" w:right="470"/>
        <w:rPr>
          <w:rFonts w:ascii="Verdana" w:hAnsi="Verdana"/>
          <w:color w:val="000000" w:themeColor="text1"/>
          <w:sz w:val="18"/>
          <w:szCs w:val="18"/>
        </w:rPr>
      </w:pPr>
      <w:r w:rsidRPr="00752433">
        <w:rPr>
          <w:rFonts w:ascii="Verdana" w:hAnsi="Verdana"/>
          <w:color w:val="000000" w:themeColor="text1"/>
          <w:sz w:val="18"/>
          <w:szCs w:val="18"/>
        </w:rPr>
        <w:t>.................................................................................................................................</w:t>
      </w:r>
    </w:p>
    <w:p w14:paraId="29C292CF" w14:textId="77777777" w:rsidR="003A1AE3" w:rsidRPr="00752433" w:rsidRDefault="003A1AE3" w:rsidP="003A1AE3">
      <w:pPr>
        <w:spacing w:line="280" w:lineRule="exact"/>
        <w:ind w:left="567" w:right="470"/>
        <w:rPr>
          <w:rFonts w:ascii="Verdana" w:hAnsi="Verdana"/>
          <w:color w:val="000000" w:themeColor="text1"/>
          <w:sz w:val="18"/>
          <w:szCs w:val="18"/>
        </w:rPr>
      </w:pPr>
    </w:p>
    <w:p w14:paraId="2886C839" w14:textId="77777777" w:rsidR="003A1AE3" w:rsidRPr="00752433" w:rsidRDefault="003A1AE3" w:rsidP="003A1AE3">
      <w:pPr>
        <w:spacing w:line="280" w:lineRule="exact"/>
        <w:ind w:left="567" w:right="470"/>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55BBEEF3" w14:textId="77777777" w:rsidR="003A1AE3" w:rsidRPr="00752433" w:rsidRDefault="003A1AE3" w:rsidP="003A1AE3">
      <w:pPr>
        <w:spacing w:line="280" w:lineRule="exact"/>
        <w:ind w:right="470"/>
        <w:jc w:val="center"/>
        <w:rPr>
          <w:rFonts w:ascii="Verdana" w:hAnsi="Verdana"/>
          <w:color w:val="000000" w:themeColor="text1"/>
          <w:sz w:val="18"/>
          <w:szCs w:val="18"/>
          <w:u w:val="single"/>
        </w:rPr>
      </w:pPr>
    </w:p>
    <w:p w14:paraId="25CABB9E" w14:textId="77777777" w:rsidR="003A1AE3" w:rsidRPr="00752433" w:rsidRDefault="003A1AE3" w:rsidP="003A1AE3">
      <w:pPr>
        <w:spacing w:line="280" w:lineRule="exact"/>
        <w:ind w:right="470" w:firstLine="567"/>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t xml:space="preserve">   </w:t>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6D8C5FFB" w14:textId="77777777" w:rsidR="003A1AE3" w:rsidRPr="00752433" w:rsidRDefault="003A1AE3" w:rsidP="003A1AE3">
      <w:pPr>
        <w:spacing w:line="280" w:lineRule="exact"/>
        <w:ind w:right="470"/>
        <w:rPr>
          <w:rFonts w:ascii="Verdana" w:hAnsi="Verdana"/>
          <w:color w:val="000000" w:themeColor="text1"/>
          <w:sz w:val="18"/>
          <w:szCs w:val="18"/>
        </w:rPr>
      </w:pPr>
    </w:p>
    <w:p w14:paraId="3D4B1A3E" w14:textId="77777777" w:rsidR="003A1AE3" w:rsidRPr="00752433" w:rsidRDefault="003A1AE3" w:rsidP="003A1AE3">
      <w:pPr>
        <w:tabs>
          <w:tab w:val="left" w:pos="0"/>
          <w:tab w:val="right" w:pos="10348"/>
        </w:tabs>
        <w:spacing w:line="280" w:lineRule="exact"/>
        <w:ind w:right="470"/>
        <w:jc w:val="both"/>
        <w:rPr>
          <w:rFonts w:ascii="Verdana" w:hAnsi="Verdana"/>
          <w:color w:val="000000" w:themeColor="text1"/>
          <w:sz w:val="18"/>
          <w:szCs w:val="18"/>
        </w:rPr>
      </w:pPr>
      <w:r w:rsidRPr="00752433">
        <w:rPr>
          <w:rFonts w:ascii="Verdana" w:hAnsi="Verdana"/>
          <w:color w:val="000000" w:themeColor="text1"/>
          <w:sz w:val="18"/>
          <w:szCs w:val="18"/>
        </w:rPr>
        <w:t xml:space="preserve">         ……..………….………………………………..………………………………………………….……..</w:t>
      </w:r>
    </w:p>
    <w:p w14:paraId="053A9252" w14:textId="77777777" w:rsidR="003A1AE3" w:rsidRPr="00752433" w:rsidRDefault="003A1AE3" w:rsidP="003A1AE3">
      <w:pPr>
        <w:tabs>
          <w:tab w:val="left" w:pos="0"/>
          <w:tab w:val="right" w:pos="10348"/>
        </w:tabs>
        <w:spacing w:line="280" w:lineRule="exact"/>
        <w:ind w:left="567" w:right="470"/>
        <w:jc w:val="both"/>
        <w:rPr>
          <w:rFonts w:ascii="Verdana" w:eastAsia="Calibri" w:hAnsi="Verdana"/>
          <w:color w:val="000000" w:themeColor="text1"/>
          <w:sz w:val="18"/>
          <w:szCs w:val="18"/>
          <w:lang w:eastAsia="en-US"/>
        </w:rPr>
      </w:pPr>
      <w:r w:rsidRPr="00752433">
        <w:rPr>
          <w:rFonts w:ascii="Verdana" w:hAnsi="Verdana"/>
          <w:b/>
          <w:color w:val="000000" w:themeColor="text1"/>
          <w:sz w:val="18"/>
          <w:szCs w:val="18"/>
        </w:rPr>
        <w:t xml:space="preserve">Podpis i pieczątka                                                          Podpis i pieczątka    </w:t>
      </w:r>
    </w:p>
    <w:p w14:paraId="330C0671" w14:textId="77777777" w:rsidR="003A1AE3" w:rsidRPr="00752433" w:rsidRDefault="003A1AE3" w:rsidP="003A1AE3">
      <w:pPr>
        <w:ind w:right="470"/>
        <w:rPr>
          <w:rFonts w:ascii="Verdana" w:hAnsi="Verdana"/>
          <w:color w:val="000000" w:themeColor="text1"/>
          <w:sz w:val="18"/>
          <w:szCs w:val="18"/>
        </w:rPr>
      </w:pPr>
    </w:p>
    <w:p w14:paraId="322616B5" w14:textId="77777777" w:rsidR="003A1AE3" w:rsidRDefault="003A1AE3" w:rsidP="009C1E37">
      <w:pPr>
        <w:rPr>
          <w:rFonts w:ascii="Verdana" w:hAnsi="Verdana"/>
          <w:b/>
          <w:sz w:val="18"/>
          <w:szCs w:val="18"/>
        </w:rPr>
      </w:pPr>
    </w:p>
    <w:sectPr w:rsidR="003A1AE3" w:rsidSect="009C1E37">
      <w:footerReference w:type="even" r:id="rId34"/>
      <w:footerReference w:type="default" r:id="rId35"/>
      <w:headerReference w:type="first" r:id="rId36"/>
      <w:footerReference w:type="first" r:id="rId37"/>
      <w:pgSz w:w="11906" w:h="16838"/>
      <w:pgMar w:top="1134"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56FF5" w14:textId="77777777" w:rsidR="000D01B6" w:rsidRDefault="000D01B6">
      <w:r>
        <w:separator/>
      </w:r>
    </w:p>
  </w:endnote>
  <w:endnote w:type="continuationSeparator" w:id="0">
    <w:p w14:paraId="0DF265DA" w14:textId="77777777" w:rsidR="000D01B6" w:rsidRDefault="000D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FAA0"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AA6689" w:rsidRDefault="00AA668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1AD0"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AA6689" w:rsidRDefault="00AA668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4769"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E15E1">
      <w:rPr>
        <w:rStyle w:val="Numerstrony"/>
        <w:noProof/>
      </w:rPr>
      <w:t>46</w:t>
    </w:r>
    <w:r>
      <w:rPr>
        <w:rStyle w:val="Numerstrony"/>
      </w:rPr>
      <w:fldChar w:fldCharType="end"/>
    </w:r>
  </w:p>
  <w:p w14:paraId="17F9E98A" w14:textId="77777777" w:rsidR="00AA6689" w:rsidRPr="00F75B30" w:rsidRDefault="00AA6689" w:rsidP="0084122E">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6981099A" wp14:editId="165A5B2C">
          <wp:extent cx="1390650" cy="647700"/>
          <wp:effectExtent l="1905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236874FD" wp14:editId="795CC4C1">
          <wp:extent cx="1926590" cy="658495"/>
          <wp:effectExtent l="0" t="0" r="0" b="8255"/>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3097B56C" w14:textId="77777777" w:rsidR="00AA6689" w:rsidRDefault="00AA668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57FB" w14:textId="77777777" w:rsidR="00AA6689" w:rsidRPr="00F75B30" w:rsidRDefault="00AA6689" w:rsidP="00291DB8">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5B0632C4" wp14:editId="17D66957">
          <wp:extent cx="1390650" cy="647700"/>
          <wp:effectExtent l="1905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1793E3CF" wp14:editId="1F972E54">
          <wp:extent cx="1926590" cy="658495"/>
          <wp:effectExtent l="0" t="0" r="0" b="8255"/>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3EDBAC0" w14:textId="2A249ABF" w:rsidR="00AA6689" w:rsidRPr="00291DB8" w:rsidRDefault="00AA6689" w:rsidP="00291D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7CD4"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C1ECA">
      <w:rPr>
        <w:rStyle w:val="Numerstrony"/>
        <w:noProof/>
      </w:rPr>
      <w:t>22</w:t>
    </w:r>
    <w:r>
      <w:rPr>
        <w:rStyle w:val="Numerstrony"/>
      </w:rPr>
      <w:fldChar w:fldCharType="end"/>
    </w:r>
  </w:p>
  <w:p w14:paraId="3183889D" w14:textId="734C59C2" w:rsidR="00AA6689" w:rsidRPr="00F75B30" w:rsidRDefault="00AA6689" w:rsidP="00BF0AAF">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2FDB7FA8" wp14:editId="12BD1C16">
          <wp:extent cx="1390650" cy="6477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33C11DFA" wp14:editId="414E48D1">
          <wp:extent cx="1926590" cy="658495"/>
          <wp:effectExtent l="0" t="0" r="0" b="8255"/>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1E1CC056" w14:textId="77777777" w:rsidR="00AA6689" w:rsidRDefault="00AA668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07D36" w14:textId="6FFF40D9" w:rsidR="00AA6689" w:rsidRPr="00F75B30" w:rsidRDefault="00AA6689" w:rsidP="00827223">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4B2827A5" wp14:editId="5E85C90B">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0E85214A" wp14:editId="07E17983">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25070DD" w14:textId="77777777" w:rsidR="00AA6689" w:rsidRPr="00F75B30" w:rsidRDefault="00AA6689" w:rsidP="00AA4C33">
    <w:pPr>
      <w:tabs>
        <w:tab w:val="center" w:pos="0"/>
        <w:tab w:val="right" w:pos="9072"/>
      </w:tabs>
      <w:rPr>
        <w:b/>
        <w:color w:val="000000"/>
        <w:sz w:val="16"/>
        <w:szCs w:val="16"/>
        <w:lang w:val="de-DE"/>
      </w:rPr>
    </w:pPr>
  </w:p>
  <w:p w14:paraId="63068581" w14:textId="77777777" w:rsidR="00AA6689" w:rsidRPr="00F75B30" w:rsidRDefault="00AA6689"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3E1E"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2FE8EE" w14:textId="77777777" w:rsidR="00AA6689" w:rsidRDefault="00AA668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3966"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C1ECA">
      <w:rPr>
        <w:rStyle w:val="Numerstrony"/>
        <w:noProof/>
      </w:rPr>
      <w:t>28</w:t>
    </w:r>
    <w:r>
      <w:rPr>
        <w:rStyle w:val="Numerstrony"/>
      </w:rPr>
      <w:fldChar w:fldCharType="end"/>
    </w:r>
  </w:p>
  <w:p w14:paraId="6271D8DE" w14:textId="16D663F5" w:rsidR="00AA6689" w:rsidRPr="00F75B30" w:rsidRDefault="00AA6689" w:rsidP="007103DD">
    <w:pPr>
      <w:tabs>
        <w:tab w:val="center" w:pos="0"/>
        <w:tab w:val="right" w:pos="9072"/>
      </w:tabs>
      <w:rPr>
        <w:b/>
        <w:color w:val="000000"/>
        <w:sz w:val="16"/>
        <w:szCs w:val="16"/>
        <w:lang w:val="de-DE"/>
      </w:rPr>
    </w:pPr>
    <w:r>
      <w:rPr>
        <w:b/>
        <w:noProof/>
        <w:color w:val="000000"/>
        <w:sz w:val="16"/>
        <w:szCs w:val="16"/>
      </w:rPr>
      <w:tab/>
    </w:r>
  </w:p>
  <w:p w14:paraId="157EF2C7" w14:textId="77777777" w:rsidR="00AA6689" w:rsidRPr="00F75B30" w:rsidRDefault="00AA6689" w:rsidP="00291DB8">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42346940" wp14:editId="6FB6957D">
          <wp:extent cx="1390650" cy="647700"/>
          <wp:effectExtent l="19050" t="0" r="0" b="0"/>
          <wp:docPr id="115" name="Obraz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4A91C310" wp14:editId="54F510F5">
          <wp:extent cx="1926590" cy="658495"/>
          <wp:effectExtent l="0" t="0" r="0" b="8255"/>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44999C2F" w14:textId="77777777" w:rsidR="00AA6689" w:rsidRDefault="00AA668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6DB6" w14:textId="1C3C6F17" w:rsidR="00AA6689" w:rsidRPr="00F75B30" w:rsidRDefault="00AA6689" w:rsidP="00F75B3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D65EDF0" wp14:editId="5A660154">
          <wp:extent cx="1390650" cy="647700"/>
          <wp:effectExtent l="19050" t="0" r="0"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727AB4CB" wp14:editId="2DD9EBEB">
          <wp:extent cx="1926590" cy="658495"/>
          <wp:effectExtent l="0" t="0" r="0" b="8255"/>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65CB"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61EF9E" w14:textId="77777777" w:rsidR="00AA6689" w:rsidRDefault="00AA668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ED0" w14:textId="77777777" w:rsidR="00AA6689" w:rsidRDefault="00AA66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59A519AC" w14:textId="77777777" w:rsidR="00AA6689" w:rsidRPr="00F75B30" w:rsidRDefault="00AA6689"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190098A" wp14:editId="7DCAC2B4">
          <wp:extent cx="1390650" cy="647700"/>
          <wp:effectExtent l="1905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drawing>
        <wp:inline distT="0" distB="0" distL="0" distR="0" wp14:anchorId="669C6FD8" wp14:editId="1A7BA66F">
          <wp:extent cx="829310" cy="829310"/>
          <wp:effectExtent l="0" t="0" r="8890" b="889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Pr>
        <w:b/>
        <w:noProof/>
        <w:color w:val="000000"/>
        <w:sz w:val="16"/>
        <w:szCs w:val="16"/>
      </w:rPr>
      <w:drawing>
        <wp:inline distT="0" distB="0" distL="0" distR="0" wp14:anchorId="14ACB88F" wp14:editId="4130FD52">
          <wp:extent cx="1926590" cy="658495"/>
          <wp:effectExtent l="0" t="0" r="0" b="8255"/>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2DD6BBEB" w14:textId="77777777" w:rsidR="00AA6689" w:rsidRDefault="00AA668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C4EE" w14:textId="073D256D" w:rsidR="00AA6689" w:rsidRPr="00291DB8" w:rsidRDefault="00AA6689" w:rsidP="00291D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1477" w14:textId="77777777" w:rsidR="000D01B6" w:rsidRDefault="000D01B6">
      <w:r>
        <w:separator/>
      </w:r>
    </w:p>
  </w:footnote>
  <w:footnote w:type="continuationSeparator" w:id="0">
    <w:p w14:paraId="2ECEDE22" w14:textId="77777777" w:rsidR="000D01B6" w:rsidRDefault="000D01B6">
      <w:r>
        <w:continuationSeparator/>
      </w:r>
    </w:p>
  </w:footnote>
  <w:footnote w:id="1">
    <w:p w14:paraId="59BB1402" w14:textId="77777777" w:rsidR="00AA6689" w:rsidRDefault="00AA6689" w:rsidP="00CF1CD8">
      <w:pPr>
        <w:pStyle w:val="Tekstprzypisudolnego"/>
      </w:pPr>
      <w:r>
        <w:rPr>
          <w:rStyle w:val="Odwoanieprzypisudolnego"/>
        </w:rPr>
        <w:footnoteRef/>
      </w:r>
      <w:r>
        <w:t xml:space="preserve"> Uzupełnić zgodnie z treścią oferty</w:t>
      </w:r>
    </w:p>
  </w:footnote>
  <w:footnote w:id="2">
    <w:p w14:paraId="78FB7D25" w14:textId="77777777" w:rsidR="00AA6689" w:rsidRDefault="00AA6689" w:rsidP="00CF1CD8">
      <w:pPr>
        <w:pStyle w:val="Tekstprzypisudolnego"/>
      </w:pPr>
      <w:r>
        <w:rPr>
          <w:rStyle w:val="Odwoanieprzypisudolnego"/>
        </w:rPr>
        <w:footnoteRef/>
      </w:r>
      <w:r>
        <w:t xml:space="preserve"> Uzupełnić zgodnie z ofertą Wykonawcy.</w:t>
      </w:r>
    </w:p>
  </w:footnote>
  <w:footnote w:id="3">
    <w:p w14:paraId="62FCEE46" w14:textId="77777777" w:rsidR="00AA6689" w:rsidRDefault="00AA6689" w:rsidP="00CF1CD8">
      <w:pPr>
        <w:pStyle w:val="Tekstprzypisudolnego"/>
      </w:pPr>
      <w:r>
        <w:rPr>
          <w:rStyle w:val="Odwoanieprzypisudolnego"/>
        </w:rPr>
        <w:footnoteRef/>
      </w:r>
      <w:r>
        <w:t xml:space="preserve"> Wykonawca wskaże podmiot świadczący serwis gwarancyjny i pogwarancyjny wraz z danymi adresowymi i kontaktowymi.</w:t>
      </w:r>
    </w:p>
  </w:footnote>
  <w:footnote w:id="4">
    <w:p w14:paraId="1C4DDAC2" w14:textId="77777777" w:rsidR="00AA6689" w:rsidRDefault="00AA6689" w:rsidP="00745998">
      <w:pPr>
        <w:pStyle w:val="Tekstprzypisudolnego"/>
      </w:pPr>
      <w:r>
        <w:rPr>
          <w:rStyle w:val="Odwoanieprzypisudolnego"/>
        </w:rPr>
        <w:footnoteRef/>
      </w:r>
      <w:r>
        <w:t xml:space="preserve"> Uzupełnić zgodnie z treścią oferty</w:t>
      </w:r>
    </w:p>
  </w:footnote>
  <w:footnote w:id="5">
    <w:p w14:paraId="71CE0A75" w14:textId="77777777" w:rsidR="00AA6689" w:rsidRDefault="00AA6689" w:rsidP="00745998">
      <w:pPr>
        <w:pStyle w:val="Tekstprzypisudolnego"/>
      </w:pPr>
      <w:r>
        <w:rPr>
          <w:rStyle w:val="Odwoanieprzypisudolnego"/>
        </w:rPr>
        <w:footnoteRef/>
      </w:r>
      <w:r>
        <w:t xml:space="preserve"> Uzupełnić zgodnie z ofertą Wykonawcy.</w:t>
      </w:r>
    </w:p>
  </w:footnote>
  <w:footnote w:id="6">
    <w:p w14:paraId="08741D5F" w14:textId="77777777" w:rsidR="00AA6689" w:rsidRDefault="00AA6689" w:rsidP="00745998">
      <w:pPr>
        <w:pStyle w:val="Tekstprzypisudolnego"/>
      </w:pPr>
      <w:r>
        <w:rPr>
          <w:rStyle w:val="Odwoanieprzypisudolnego"/>
        </w:rPr>
        <w:footnoteRef/>
      </w:r>
      <w:r>
        <w:t xml:space="preserve"> Wykonawca wskaże podmiot świadczący serwis gwarancyjny i pogwarancyjny wraz z danymi adresowymi i kontaktowymi.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986C" w14:textId="77777777" w:rsidR="00AA6689" w:rsidRPr="006353A0" w:rsidRDefault="00AA6689" w:rsidP="006353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FE08" w14:textId="77777777" w:rsidR="00AA6689" w:rsidRPr="006353A0" w:rsidRDefault="00AA6689"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602639"/>
    <w:multiLevelType w:val="hybridMultilevel"/>
    <w:tmpl w:val="9E3CDA86"/>
    <w:lvl w:ilvl="0" w:tplc="FBF231C6">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347FC1"/>
    <w:multiLevelType w:val="hybridMultilevel"/>
    <w:tmpl w:val="D66A47C0"/>
    <w:lvl w:ilvl="0" w:tplc="585C434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2"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11614E"/>
    <w:multiLevelType w:val="multilevel"/>
    <w:tmpl w:val="89D2C9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0"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421C59"/>
    <w:multiLevelType w:val="hybridMultilevel"/>
    <w:tmpl w:val="4EA8ED84"/>
    <w:lvl w:ilvl="0" w:tplc="6696E7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123B3C"/>
    <w:multiLevelType w:val="hybridMultilevel"/>
    <w:tmpl w:val="66589A9E"/>
    <w:lvl w:ilvl="0" w:tplc="6A9E9BE0">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226666"/>
    <w:multiLevelType w:val="hybridMultilevel"/>
    <w:tmpl w:val="444CAD58"/>
    <w:lvl w:ilvl="0" w:tplc="56FC7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3" w15:restartNumberingAfterBreak="0">
    <w:nsid w:val="42ED3D37"/>
    <w:multiLevelType w:val="hybridMultilevel"/>
    <w:tmpl w:val="6FE2CCA8"/>
    <w:lvl w:ilvl="0" w:tplc="E1FC099A">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44633990"/>
    <w:multiLevelType w:val="hybridMultilevel"/>
    <w:tmpl w:val="FE465A66"/>
    <w:lvl w:ilvl="0" w:tplc="178E0476">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316E4A"/>
    <w:multiLevelType w:val="hybridMultilevel"/>
    <w:tmpl w:val="D188EC60"/>
    <w:lvl w:ilvl="0" w:tplc="350A22F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7F0D09"/>
    <w:multiLevelType w:val="hybridMultilevel"/>
    <w:tmpl w:val="A13ADE24"/>
    <w:lvl w:ilvl="0" w:tplc="9C7E3902">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0"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15:restartNumberingAfterBreak="0">
    <w:nsid w:val="4B2C0D18"/>
    <w:multiLevelType w:val="hybridMultilevel"/>
    <w:tmpl w:val="EAE049B8"/>
    <w:lvl w:ilvl="0" w:tplc="E1FC099A">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C162DF"/>
    <w:multiLevelType w:val="hybridMultilevel"/>
    <w:tmpl w:val="93721DD4"/>
    <w:lvl w:ilvl="0" w:tplc="70527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7D7F89"/>
    <w:multiLevelType w:val="hybridMultilevel"/>
    <w:tmpl w:val="21AC259C"/>
    <w:lvl w:ilvl="0" w:tplc="6D085F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1C710F"/>
    <w:multiLevelType w:val="hybridMultilevel"/>
    <w:tmpl w:val="35F67CB2"/>
    <w:lvl w:ilvl="0" w:tplc="D6DC7186">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1C35CD5"/>
    <w:multiLevelType w:val="hybridMultilevel"/>
    <w:tmpl w:val="6630D80A"/>
    <w:lvl w:ilvl="0" w:tplc="46C6A9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262098"/>
    <w:multiLevelType w:val="hybridMultilevel"/>
    <w:tmpl w:val="499C4A8C"/>
    <w:lvl w:ilvl="0" w:tplc="1F00CA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4"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331DB6"/>
    <w:multiLevelType w:val="hybridMultilevel"/>
    <w:tmpl w:val="ECE25710"/>
    <w:lvl w:ilvl="0" w:tplc="1F4C302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25350B"/>
    <w:multiLevelType w:val="hybridMultilevel"/>
    <w:tmpl w:val="6C56BB80"/>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2" w15:restartNumberingAfterBreak="0">
    <w:nsid w:val="63823E6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C555E0"/>
    <w:multiLevelType w:val="hybridMultilevel"/>
    <w:tmpl w:val="57027E3A"/>
    <w:lvl w:ilvl="0" w:tplc="AFC47E90">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706E27"/>
    <w:multiLevelType w:val="hybridMultilevel"/>
    <w:tmpl w:val="36A01D38"/>
    <w:lvl w:ilvl="0" w:tplc="04150011">
      <w:start w:val="1"/>
      <w:numFmt w:val="decimal"/>
      <w:lvlText w:val="%1)"/>
      <w:lvlJc w:val="left"/>
      <w:pPr>
        <w:tabs>
          <w:tab w:val="num" w:pos="360"/>
        </w:tabs>
        <w:ind w:left="360" w:hanging="360"/>
      </w:pPr>
      <w:rPr>
        <w:rFonts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0" w15:restartNumberingAfterBreak="0">
    <w:nsid w:val="6DC023E6"/>
    <w:multiLevelType w:val="hybridMultilevel"/>
    <w:tmpl w:val="7662ED52"/>
    <w:lvl w:ilvl="0" w:tplc="6A9E9BE0">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D30F24"/>
    <w:multiLevelType w:val="hybridMultilevel"/>
    <w:tmpl w:val="3ABA4B4E"/>
    <w:lvl w:ilvl="0" w:tplc="825C638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30319A3"/>
    <w:multiLevelType w:val="hybridMultilevel"/>
    <w:tmpl w:val="55C83026"/>
    <w:lvl w:ilvl="0" w:tplc="60AAE41E">
      <w:start w:val="14"/>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4"/>
  </w:num>
  <w:num w:numId="12">
    <w:abstractNumId w:val="48"/>
  </w:num>
  <w:num w:numId="13">
    <w:abstractNumId w:val="31"/>
  </w:num>
  <w:num w:numId="14">
    <w:abstractNumId w:val="103"/>
  </w:num>
  <w:num w:numId="15">
    <w:abstractNumId w:val="40"/>
  </w:num>
  <w:num w:numId="16">
    <w:abstractNumId w:val="52"/>
  </w:num>
  <w:num w:numId="17">
    <w:abstractNumId w:val="130"/>
  </w:num>
  <w:num w:numId="18">
    <w:abstractNumId w:val="93"/>
  </w:num>
  <w:num w:numId="19">
    <w:abstractNumId w:val="107"/>
  </w:num>
  <w:num w:numId="20">
    <w:abstractNumId w:val="106"/>
  </w:num>
  <w:num w:numId="21">
    <w:abstractNumId w:val="17"/>
  </w:num>
  <w:num w:numId="22">
    <w:abstractNumId w:val="68"/>
  </w:num>
  <w:num w:numId="23">
    <w:abstractNumId w:val="71"/>
  </w:num>
  <w:num w:numId="24">
    <w:abstractNumId w:val="101"/>
  </w:num>
  <w:num w:numId="25">
    <w:abstractNumId w:val="70"/>
  </w:num>
  <w:num w:numId="26">
    <w:abstractNumId w:val="29"/>
  </w:num>
  <w:num w:numId="27">
    <w:abstractNumId w:val="78"/>
  </w:num>
  <w:num w:numId="28">
    <w:abstractNumId w:val="56"/>
  </w:num>
  <w:num w:numId="29">
    <w:abstractNumId w:val="111"/>
  </w:num>
  <w:num w:numId="30">
    <w:abstractNumId w:val="42"/>
  </w:num>
  <w:num w:numId="31">
    <w:abstractNumId w:val="119"/>
  </w:num>
  <w:num w:numId="32">
    <w:abstractNumId w:val="67"/>
  </w:num>
  <w:num w:numId="33">
    <w:abstractNumId w:val="39"/>
  </w:num>
  <w:num w:numId="34">
    <w:abstractNumId w:val="18"/>
  </w:num>
  <w:num w:numId="35">
    <w:abstractNumId w:val="88"/>
  </w:num>
  <w:num w:numId="36">
    <w:abstractNumId w:val="115"/>
  </w:num>
  <w:num w:numId="37">
    <w:abstractNumId w:val="129"/>
  </w:num>
  <w:num w:numId="38">
    <w:abstractNumId w:val="128"/>
  </w:num>
  <w:num w:numId="39">
    <w:abstractNumId w:val="36"/>
  </w:num>
  <w:num w:numId="40">
    <w:abstractNumId w:val="80"/>
  </w:num>
  <w:num w:numId="41">
    <w:abstractNumId w:val="51"/>
  </w:num>
  <w:num w:numId="42">
    <w:abstractNumId w:val="74"/>
  </w:num>
  <w:num w:numId="43">
    <w:abstractNumId w:val="23"/>
  </w:num>
  <w:num w:numId="44">
    <w:abstractNumId w:val="35"/>
  </w:num>
  <w:num w:numId="45">
    <w:abstractNumId w:val="105"/>
  </w:num>
  <w:num w:numId="46">
    <w:abstractNumId w:val="30"/>
  </w:num>
  <w:num w:numId="47">
    <w:abstractNumId w:val="47"/>
  </w:num>
  <w:num w:numId="48">
    <w:abstractNumId w:val="127"/>
  </w:num>
  <w:num w:numId="49">
    <w:abstractNumId w:val="54"/>
  </w:num>
  <w:num w:numId="50">
    <w:abstractNumId w:val="24"/>
  </w:num>
  <w:num w:numId="51">
    <w:abstractNumId w:val="131"/>
  </w:num>
  <w:num w:numId="52">
    <w:abstractNumId w:val="46"/>
  </w:num>
  <w:num w:numId="53">
    <w:abstractNumId w:val="125"/>
  </w:num>
  <w:num w:numId="54">
    <w:abstractNumId w:val="44"/>
  </w:num>
  <w:num w:numId="55">
    <w:abstractNumId w:val="65"/>
  </w:num>
  <w:num w:numId="56">
    <w:abstractNumId w:val="32"/>
  </w:num>
  <w:num w:numId="57">
    <w:abstractNumId w:val="72"/>
  </w:num>
  <w:num w:numId="58">
    <w:abstractNumId w:val="76"/>
  </w:num>
  <w:num w:numId="59">
    <w:abstractNumId w:val="22"/>
  </w:num>
  <w:num w:numId="60">
    <w:abstractNumId w:val="20"/>
  </w:num>
  <w:num w:numId="61">
    <w:abstractNumId w:val="116"/>
  </w:num>
  <w:num w:numId="62">
    <w:abstractNumId w:val="59"/>
  </w:num>
  <w:num w:numId="63">
    <w:abstractNumId w:val="41"/>
  </w:num>
  <w:num w:numId="64">
    <w:abstractNumId w:val="77"/>
  </w:num>
  <w:num w:numId="65">
    <w:abstractNumId w:val="84"/>
  </w:num>
  <w:num w:numId="66">
    <w:abstractNumId w:val="26"/>
  </w:num>
  <w:num w:numId="67">
    <w:abstractNumId w:val="33"/>
  </w:num>
  <w:num w:numId="68">
    <w:abstractNumId w:val="118"/>
  </w:num>
  <w:num w:numId="69">
    <w:abstractNumId w:val="57"/>
  </w:num>
  <w:num w:numId="70">
    <w:abstractNumId w:val="34"/>
  </w:num>
  <w:num w:numId="71">
    <w:abstractNumId w:val="58"/>
  </w:num>
  <w:num w:numId="72">
    <w:abstractNumId w:val="79"/>
  </w:num>
  <w:num w:numId="73">
    <w:abstractNumId w:val="62"/>
  </w:num>
  <w:num w:numId="74">
    <w:abstractNumId w:val="73"/>
  </w:num>
  <w:num w:numId="75">
    <w:abstractNumId w:val="53"/>
  </w:num>
  <w:num w:numId="76">
    <w:abstractNumId w:val="64"/>
  </w:num>
  <w:num w:numId="77">
    <w:abstractNumId w:val="109"/>
  </w:num>
  <w:num w:numId="78">
    <w:abstractNumId w:val="82"/>
  </w:num>
  <w:num w:numId="79">
    <w:abstractNumId w:val="50"/>
  </w:num>
  <w:num w:numId="80">
    <w:abstractNumId w:val="28"/>
  </w:num>
  <w:num w:numId="81">
    <w:abstractNumId w:val="66"/>
  </w:num>
  <w:num w:numId="82">
    <w:abstractNumId w:val="121"/>
  </w:num>
  <w:num w:numId="83">
    <w:abstractNumId w:val="86"/>
  </w:num>
  <w:num w:numId="84">
    <w:abstractNumId w:val="120"/>
  </w:num>
  <w:num w:numId="85">
    <w:abstractNumId w:val="122"/>
  </w:num>
  <w:num w:numId="86">
    <w:abstractNumId w:val="27"/>
  </w:num>
  <w:num w:numId="87">
    <w:abstractNumId w:val="90"/>
  </w:num>
  <w:num w:numId="88">
    <w:abstractNumId w:val="94"/>
  </w:num>
  <w:num w:numId="89">
    <w:abstractNumId w:val="117"/>
  </w:num>
  <w:num w:numId="90">
    <w:abstractNumId w:val="19"/>
  </w:num>
  <w:num w:numId="91">
    <w:abstractNumId w:val="49"/>
  </w:num>
  <w:num w:numId="92">
    <w:abstractNumId w:val="89"/>
  </w:num>
  <w:num w:numId="93">
    <w:abstractNumId w:val="99"/>
  </w:num>
  <w:num w:numId="94">
    <w:abstractNumId w:val="102"/>
  </w:num>
  <w:num w:numId="95">
    <w:abstractNumId w:val="104"/>
  </w:num>
  <w:num w:numId="96">
    <w:abstractNumId w:val="91"/>
  </w:num>
  <w:num w:numId="97">
    <w:abstractNumId w:val="21"/>
  </w:num>
  <w:num w:numId="98">
    <w:abstractNumId w:val="123"/>
  </w:num>
  <w:num w:numId="99">
    <w:abstractNumId w:val="75"/>
  </w:num>
  <w:num w:numId="100">
    <w:abstractNumId w:val="25"/>
  </w:num>
  <w:num w:numId="101">
    <w:abstractNumId w:val="60"/>
  </w:num>
  <w:num w:numId="102">
    <w:abstractNumId w:val="55"/>
  </w:num>
  <w:num w:numId="103">
    <w:abstractNumId w:val="69"/>
  </w:num>
  <w:num w:numId="104">
    <w:abstractNumId w:val="100"/>
  </w:num>
  <w:num w:numId="105">
    <w:abstractNumId w:val="61"/>
  </w:num>
  <w:num w:numId="106">
    <w:abstractNumId w:val="113"/>
  </w:num>
  <w:num w:numId="107">
    <w:abstractNumId w:val="96"/>
  </w:num>
  <w:num w:numId="108">
    <w:abstractNumId w:val="95"/>
  </w:num>
  <w:num w:numId="109">
    <w:abstractNumId w:val="81"/>
  </w:num>
  <w:num w:numId="110">
    <w:abstractNumId w:val="108"/>
  </w:num>
  <w:num w:numId="111">
    <w:abstractNumId w:val="87"/>
  </w:num>
  <w:num w:numId="112">
    <w:abstractNumId w:val="37"/>
  </w:num>
  <w:num w:numId="113">
    <w:abstractNumId w:val="43"/>
  </w:num>
  <w:num w:numId="114">
    <w:abstractNumId w:val="85"/>
  </w:num>
  <w:num w:numId="115">
    <w:abstractNumId w:val="63"/>
  </w:num>
  <w:num w:numId="116">
    <w:abstractNumId w:val="112"/>
  </w:num>
  <w:num w:numId="117">
    <w:abstractNumId w:val="92"/>
  </w:num>
  <w:num w:numId="118">
    <w:abstractNumId w:val="126"/>
  </w:num>
  <w:num w:numId="119">
    <w:abstractNumId w:val="98"/>
  </w:num>
  <w:num w:numId="120">
    <w:abstractNumId w:val="83"/>
  </w:num>
  <w:num w:numId="121">
    <w:abstractNumId w:val="114"/>
  </w:num>
  <w:num w:numId="122">
    <w:abstractNumId w:val="9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43A7"/>
    <w:rsid w:val="000053DF"/>
    <w:rsid w:val="00007B87"/>
    <w:rsid w:val="00010597"/>
    <w:rsid w:val="00010D21"/>
    <w:rsid w:val="00010F32"/>
    <w:rsid w:val="000111BA"/>
    <w:rsid w:val="00011814"/>
    <w:rsid w:val="000123C1"/>
    <w:rsid w:val="00013944"/>
    <w:rsid w:val="00015AE4"/>
    <w:rsid w:val="000166C4"/>
    <w:rsid w:val="00020EEC"/>
    <w:rsid w:val="0002171A"/>
    <w:rsid w:val="00021812"/>
    <w:rsid w:val="000232C8"/>
    <w:rsid w:val="00024919"/>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F2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1E97"/>
    <w:rsid w:val="000C2099"/>
    <w:rsid w:val="000C2E6F"/>
    <w:rsid w:val="000C45C0"/>
    <w:rsid w:val="000C76D0"/>
    <w:rsid w:val="000C7D11"/>
    <w:rsid w:val="000D01B6"/>
    <w:rsid w:val="000D1208"/>
    <w:rsid w:val="000D2534"/>
    <w:rsid w:val="000D2CFB"/>
    <w:rsid w:val="000D36AE"/>
    <w:rsid w:val="000D40A6"/>
    <w:rsid w:val="000D4EA7"/>
    <w:rsid w:val="000D653F"/>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2BFD"/>
    <w:rsid w:val="00212E54"/>
    <w:rsid w:val="002130A9"/>
    <w:rsid w:val="00214B15"/>
    <w:rsid w:val="002168A3"/>
    <w:rsid w:val="00216986"/>
    <w:rsid w:val="00216C8F"/>
    <w:rsid w:val="0022024A"/>
    <w:rsid w:val="00220552"/>
    <w:rsid w:val="00220727"/>
    <w:rsid w:val="0022097A"/>
    <w:rsid w:val="00221DF3"/>
    <w:rsid w:val="002251EE"/>
    <w:rsid w:val="00225529"/>
    <w:rsid w:val="00226E9D"/>
    <w:rsid w:val="00227D5C"/>
    <w:rsid w:val="00230818"/>
    <w:rsid w:val="00236C98"/>
    <w:rsid w:val="00240CBE"/>
    <w:rsid w:val="00240F22"/>
    <w:rsid w:val="002432DF"/>
    <w:rsid w:val="0024364B"/>
    <w:rsid w:val="002451DC"/>
    <w:rsid w:val="00246BC0"/>
    <w:rsid w:val="00246C84"/>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68F"/>
    <w:rsid w:val="002917FD"/>
    <w:rsid w:val="00291DB8"/>
    <w:rsid w:val="00292771"/>
    <w:rsid w:val="00292BB0"/>
    <w:rsid w:val="00295078"/>
    <w:rsid w:val="00295E7B"/>
    <w:rsid w:val="002A2BA3"/>
    <w:rsid w:val="002A36A5"/>
    <w:rsid w:val="002A3FBA"/>
    <w:rsid w:val="002A53F1"/>
    <w:rsid w:val="002A576A"/>
    <w:rsid w:val="002A6295"/>
    <w:rsid w:val="002A67F4"/>
    <w:rsid w:val="002A6ECA"/>
    <w:rsid w:val="002A76E1"/>
    <w:rsid w:val="002B6E2F"/>
    <w:rsid w:val="002B7200"/>
    <w:rsid w:val="002B76B3"/>
    <w:rsid w:val="002C0196"/>
    <w:rsid w:val="002C0470"/>
    <w:rsid w:val="002C278E"/>
    <w:rsid w:val="002C2E8A"/>
    <w:rsid w:val="002C39D0"/>
    <w:rsid w:val="002C612F"/>
    <w:rsid w:val="002C66D0"/>
    <w:rsid w:val="002C7638"/>
    <w:rsid w:val="002C768F"/>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28DC"/>
    <w:rsid w:val="0032310B"/>
    <w:rsid w:val="00325F68"/>
    <w:rsid w:val="00330061"/>
    <w:rsid w:val="003313FA"/>
    <w:rsid w:val="0033153A"/>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1BA1"/>
    <w:rsid w:val="00371C3A"/>
    <w:rsid w:val="00371C5B"/>
    <w:rsid w:val="003736B6"/>
    <w:rsid w:val="00373B79"/>
    <w:rsid w:val="00375147"/>
    <w:rsid w:val="00375166"/>
    <w:rsid w:val="003754FA"/>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F0FAA"/>
    <w:rsid w:val="003F2157"/>
    <w:rsid w:val="003F37BA"/>
    <w:rsid w:val="003F39F9"/>
    <w:rsid w:val="003F55BC"/>
    <w:rsid w:val="003F55E3"/>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ECF"/>
    <w:rsid w:val="00436B51"/>
    <w:rsid w:val="004377EE"/>
    <w:rsid w:val="00440E4E"/>
    <w:rsid w:val="004417BA"/>
    <w:rsid w:val="00442FE9"/>
    <w:rsid w:val="00444523"/>
    <w:rsid w:val="004447E7"/>
    <w:rsid w:val="0044558E"/>
    <w:rsid w:val="00450446"/>
    <w:rsid w:val="004534E1"/>
    <w:rsid w:val="004540E4"/>
    <w:rsid w:val="00455429"/>
    <w:rsid w:val="00456D51"/>
    <w:rsid w:val="00456DEB"/>
    <w:rsid w:val="00456F1B"/>
    <w:rsid w:val="00456F65"/>
    <w:rsid w:val="004571D0"/>
    <w:rsid w:val="00461603"/>
    <w:rsid w:val="00461CDC"/>
    <w:rsid w:val="004621E0"/>
    <w:rsid w:val="00463762"/>
    <w:rsid w:val="00463FE0"/>
    <w:rsid w:val="0046559F"/>
    <w:rsid w:val="00466617"/>
    <w:rsid w:val="00466B2E"/>
    <w:rsid w:val="00470653"/>
    <w:rsid w:val="00471BA9"/>
    <w:rsid w:val="00471FD2"/>
    <w:rsid w:val="004721AD"/>
    <w:rsid w:val="004734B1"/>
    <w:rsid w:val="00473B71"/>
    <w:rsid w:val="00475573"/>
    <w:rsid w:val="00476D54"/>
    <w:rsid w:val="00480F2F"/>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416B"/>
    <w:rsid w:val="004B4209"/>
    <w:rsid w:val="004B5A68"/>
    <w:rsid w:val="004B5C52"/>
    <w:rsid w:val="004C017B"/>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1A49"/>
    <w:rsid w:val="005D1A6C"/>
    <w:rsid w:val="005D312B"/>
    <w:rsid w:val="005D3AA3"/>
    <w:rsid w:val="005D5000"/>
    <w:rsid w:val="005D515D"/>
    <w:rsid w:val="005D52CB"/>
    <w:rsid w:val="005D55EB"/>
    <w:rsid w:val="005D56A5"/>
    <w:rsid w:val="005D77B7"/>
    <w:rsid w:val="005E0905"/>
    <w:rsid w:val="005E0E29"/>
    <w:rsid w:val="005E14D2"/>
    <w:rsid w:val="005E1DC1"/>
    <w:rsid w:val="005E3935"/>
    <w:rsid w:val="005F01C5"/>
    <w:rsid w:val="005F2E36"/>
    <w:rsid w:val="005F435E"/>
    <w:rsid w:val="005F4442"/>
    <w:rsid w:val="005F458B"/>
    <w:rsid w:val="005F5E35"/>
    <w:rsid w:val="005F79A6"/>
    <w:rsid w:val="00600153"/>
    <w:rsid w:val="00600897"/>
    <w:rsid w:val="00603458"/>
    <w:rsid w:val="00604AF7"/>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E0752"/>
    <w:rsid w:val="006E273D"/>
    <w:rsid w:val="006E2EBC"/>
    <w:rsid w:val="006E36A6"/>
    <w:rsid w:val="006E3E89"/>
    <w:rsid w:val="006E445E"/>
    <w:rsid w:val="006F0364"/>
    <w:rsid w:val="006F22D6"/>
    <w:rsid w:val="006F3055"/>
    <w:rsid w:val="006F3BF1"/>
    <w:rsid w:val="006F41F2"/>
    <w:rsid w:val="006F4575"/>
    <w:rsid w:val="006F4A68"/>
    <w:rsid w:val="006F535C"/>
    <w:rsid w:val="006F5B22"/>
    <w:rsid w:val="006F65A5"/>
    <w:rsid w:val="006F6D71"/>
    <w:rsid w:val="006F7BA9"/>
    <w:rsid w:val="006F7C1C"/>
    <w:rsid w:val="00700575"/>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3D10"/>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1DE9"/>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D66"/>
    <w:rsid w:val="007842F8"/>
    <w:rsid w:val="007844CC"/>
    <w:rsid w:val="00784C8C"/>
    <w:rsid w:val="007855A0"/>
    <w:rsid w:val="007864B5"/>
    <w:rsid w:val="007867CC"/>
    <w:rsid w:val="0079096A"/>
    <w:rsid w:val="00791FD1"/>
    <w:rsid w:val="007927DF"/>
    <w:rsid w:val="0079658A"/>
    <w:rsid w:val="00796851"/>
    <w:rsid w:val="007A01F2"/>
    <w:rsid w:val="007A0D7A"/>
    <w:rsid w:val="007A28FE"/>
    <w:rsid w:val="007A295A"/>
    <w:rsid w:val="007A4A46"/>
    <w:rsid w:val="007A6155"/>
    <w:rsid w:val="007B1F79"/>
    <w:rsid w:val="007B386E"/>
    <w:rsid w:val="007B4DC6"/>
    <w:rsid w:val="007B6037"/>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D06"/>
    <w:rsid w:val="00865ED3"/>
    <w:rsid w:val="00866819"/>
    <w:rsid w:val="008719D6"/>
    <w:rsid w:val="00871C0A"/>
    <w:rsid w:val="00872082"/>
    <w:rsid w:val="00872A84"/>
    <w:rsid w:val="00873251"/>
    <w:rsid w:val="008751EE"/>
    <w:rsid w:val="00876192"/>
    <w:rsid w:val="00877050"/>
    <w:rsid w:val="00880334"/>
    <w:rsid w:val="00880B40"/>
    <w:rsid w:val="00881762"/>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3497"/>
    <w:rsid w:val="009840B6"/>
    <w:rsid w:val="00984B3D"/>
    <w:rsid w:val="00985F70"/>
    <w:rsid w:val="00986373"/>
    <w:rsid w:val="0099176E"/>
    <w:rsid w:val="00991CB6"/>
    <w:rsid w:val="0099376E"/>
    <w:rsid w:val="00993F0C"/>
    <w:rsid w:val="00994B19"/>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44C"/>
    <w:rsid w:val="009B4D8D"/>
    <w:rsid w:val="009B6C5C"/>
    <w:rsid w:val="009C1E37"/>
    <w:rsid w:val="009C202A"/>
    <w:rsid w:val="009C26DF"/>
    <w:rsid w:val="009C313B"/>
    <w:rsid w:val="009C3520"/>
    <w:rsid w:val="009C3597"/>
    <w:rsid w:val="009C3C3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761E"/>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B60"/>
    <w:rsid w:val="00A50EF8"/>
    <w:rsid w:val="00A51EC8"/>
    <w:rsid w:val="00A52515"/>
    <w:rsid w:val="00A52587"/>
    <w:rsid w:val="00A53B69"/>
    <w:rsid w:val="00A54455"/>
    <w:rsid w:val="00A561EF"/>
    <w:rsid w:val="00A606E7"/>
    <w:rsid w:val="00A6183C"/>
    <w:rsid w:val="00A61DF7"/>
    <w:rsid w:val="00A62186"/>
    <w:rsid w:val="00A624E1"/>
    <w:rsid w:val="00A635B2"/>
    <w:rsid w:val="00A66687"/>
    <w:rsid w:val="00A675DA"/>
    <w:rsid w:val="00A700B4"/>
    <w:rsid w:val="00A7098E"/>
    <w:rsid w:val="00A70FEE"/>
    <w:rsid w:val="00A7121D"/>
    <w:rsid w:val="00A7304C"/>
    <w:rsid w:val="00A74D87"/>
    <w:rsid w:val="00A7594E"/>
    <w:rsid w:val="00A765D0"/>
    <w:rsid w:val="00A76CBA"/>
    <w:rsid w:val="00A76D27"/>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31D7"/>
    <w:rsid w:val="00AB3A75"/>
    <w:rsid w:val="00AB3DEA"/>
    <w:rsid w:val="00AB41B1"/>
    <w:rsid w:val="00AB4663"/>
    <w:rsid w:val="00AB487F"/>
    <w:rsid w:val="00AB52BC"/>
    <w:rsid w:val="00AC1453"/>
    <w:rsid w:val="00AC1D19"/>
    <w:rsid w:val="00AC1ECA"/>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695B"/>
    <w:rsid w:val="00AF0208"/>
    <w:rsid w:val="00AF14AA"/>
    <w:rsid w:val="00AF2233"/>
    <w:rsid w:val="00AF38DD"/>
    <w:rsid w:val="00AF4C23"/>
    <w:rsid w:val="00AF6BB5"/>
    <w:rsid w:val="00AF78E7"/>
    <w:rsid w:val="00AF791B"/>
    <w:rsid w:val="00B0028C"/>
    <w:rsid w:val="00B00BAF"/>
    <w:rsid w:val="00B00F94"/>
    <w:rsid w:val="00B0132C"/>
    <w:rsid w:val="00B0143B"/>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17EC"/>
    <w:rsid w:val="00B6192E"/>
    <w:rsid w:val="00B622A4"/>
    <w:rsid w:val="00B62B23"/>
    <w:rsid w:val="00B64816"/>
    <w:rsid w:val="00B6588B"/>
    <w:rsid w:val="00B660A3"/>
    <w:rsid w:val="00B7068F"/>
    <w:rsid w:val="00B76EBB"/>
    <w:rsid w:val="00B77E60"/>
    <w:rsid w:val="00B77F54"/>
    <w:rsid w:val="00B81537"/>
    <w:rsid w:val="00B8316F"/>
    <w:rsid w:val="00B84D5A"/>
    <w:rsid w:val="00B87251"/>
    <w:rsid w:val="00B91B63"/>
    <w:rsid w:val="00B92B71"/>
    <w:rsid w:val="00B939CE"/>
    <w:rsid w:val="00B947E1"/>
    <w:rsid w:val="00B95B0A"/>
    <w:rsid w:val="00B965C9"/>
    <w:rsid w:val="00BA18ED"/>
    <w:rsid w:val="00BA21DA"/>
    <w:rsid w:val="00BA35E5"/>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341E"/>
    <w:rsid w:val="00C24139"/>
    <w:rsid w:val="00C2661B"/>
    <w:rsid w:val="00C26F1D"/>
    <w:rsid w:val="00C27372"/>
    <w:rsid w:val="00C27D29"/>
    <w:rsid w:val="00C302F6"/>
    <w:rsid w:val="00C315D1"/>
    <w:rsid w:val="00C3188B"/>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2AAD"/>
    <w:rsid w:val="00C74A6B"/>
    <w:rsid w:val="00C74E76"/>
    <w:rsid w:val="00C77BE0"/>
    <w:rsid w:val="00C83C77"/>
    <w:rsid w:val="00C845A4"/>
    <w:rsid w:val="00C84878"/>
    <w:rsid w:val="00C85A10"/>
    <w:rsid w:val="00C90E75"/>
    <w:rsid w:val="00C912C8"/>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1606"/>
    <w:rsid w:val="00CB2352"/>
    <w:rsid w:val="00CB2F3F"/>
    <w:rsid w:val="00CB5D64"/>
    <w:rsid w:val="00CB6AF3"/>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3275"/>
    <w:rsid w:val="00CE33ED"/>
    <w:rsid w:val="00CE3495"/>
    <w:rsid w:val="00CE41FF"/>
    <w:rsid w:val="00CE53D2"/>
    <w:rsid w:val="00CE7524"/>
    <w:rsid w:val="00CF0490"/>
    <w:rsid w:val="00CF0B61"/>
    <w:rsid w:val="00CF0D52"/>
    <w:rsid w:val="00CF1CD8"/>
    <w:rsid w:val="00CF2322"/>
    <w:rsid w:val="00CF3EEF"/>
    <w:rsid w:val="00CF44C7"/>
    <w:rsid w:val="00CF4513"/>
    <w:rsid w:val="00CF5381"/>
    <w:rsid w:val="00CF5435"/>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3A5"/>
    <w:rsid w:val="00D45B08"/>
    <w:rsid w:val="00D45CD0"/>
    <w:rsid w:val="00D4734F"/>
    <w:rsid w:val="00D47BE5"/>
    <w:rsid w:val="00D50E4E"/>
    <w:rsid w:val="00D52B08"/>
    <w:rsid w:val="00D53C1B"/>
    <w:rsid w:val="00D563F2"/>
    <w:rsid w:val="00D62EDD"/>
    <w:rsid w:val="00D6413D"/>
    <w:rsid w:val="00D64D62"/>
    <w:rsid w:val="00D652A2"/>
    <w:rsid w:val="00D70D90"/>
    <w:rsid w:val="00D7101C"/>
    <w:rsid w:val="00D7184A"/>
    <w:rsid w:val="00D71F6E"/>
    <w:rsid w:val="00D7305F"/>
    <w:rsid w:val="00D738D7"/>
    <w:rsid w:val="00D77BF2"/>
    <w:rsid w:val="00D860B0"/>
    <w:rsid w:val="00D87634"/>
    <w:rsid w:val="00D87EE9"/>
    <w:rsid w:val="00D900B0"/>
    <w:rsid w:val="00D905BB"/>
    <w:rsid w:val="00D90EAE"/>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FD8"/>
    <w:rsid w:val="00E256AB"/>
    <w:rsid w:val="00E2753A"/>
    <w:rsid w:val="00E31371"/>
    <w:rsid w:val="00E32F1B"/>
    <w:rsid w:val="00E33B74"/>
    <w:rsid w:val="00E37673"/>
    <w:rsid w:val="00E4150A"/>
    <w:rsid w:val="00E42077"/>
    <w:rsid w:val="00E423CC"/>
    <w:rsid w:val="00E42E64"/>
    <w:rsid w:val="00E4714F"/>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6F08"/>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C84"/>
    <w:rsid w:val="00ED24A4"/>
    <w:rsid w:val="00ED3C66"/>
    <w:rsid w:val="00ED3E46"/>
    <w:rsid w:val="00ED46AA"/>
    <w:rsid w:val="00ED786C"/>
    <w:rsid w:val="00EE0822"/>
    <w:rsid w:val="00EE1A35"/>
    <w:rsid w:val="00EE2ED9"/>
    <w:rsid w:val="00EE399B"/>
    <w:rsid w:val="00EE4E34"/>
    <w:rsid w:val="00EE6A31"/>
    <w:rsid w:val="00EE7658"/>
    <w:rsid w:val="00EF1E50"/>
    <w:rsid w:val="00EF2339"/>
    <w:rsid w:val="00EF2F45"/>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35D4"/>
    <w:rsid w:val="00F45894"/>
    <w:rsid w:val="00F4755D"/>
    <w:rsid w:val="00F50FD1"/>
    <w:rsid w:val="00F53DC0"/>
    <w:rsid w:val="00F57726"/>
    <w:rsid w:val="00F57E8E"/>
    <w:rsid w:val="00F60F7B"/>
    <w:rsid w:val="00F61952"/>
    <w:rsid w:val="00F61CB6"/>
    <w:rsid w:val="00F65193"/>
    <w:rsid w:val="00F6590D"/>
    <w:rsid w:val="00F67669"/>
    <w:rsid w:val="00F7031F"/>
    <w:rsid w:val="00F70FD7"/>
    <w:rsid w:val="00F712B3"/>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image" Target="media/image3.png"/><Relationship Id="rId33" Type="http://schemas.openxmlformats.org/officeDocument/2006/relationships/hyperlink" Target="https://www.brokerinfinite.efaktura.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2.png"/><Relationship Id="rId32" Type="http://schemas.openxmlformats.org/officeDocument/2006/relationships/footer" Target="footer9.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1.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432F-3AF5-4DF0-B81C-756A330C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51</Pages>
  <Words>18785</Words>
  <Characters>112715</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131238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72</cp:revision>
  <cp:lastPrinted>2019-07-31T09:29:00Z</cp:lastPrinted>
  <dcterms:created xsi:type="dcterms:W3CDTF">2019-07-25T12:02:00Z</dcterms:created>
  <dcterms:modified xsi:type="dcterms:W3CDTF">2019-07-31T09:39:00Z</dcterms:modified>
</cp:coreProperties>
</file>