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9B223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bookmarkStart w:id="0" w:name="_GoBack"/>
            <w:bookmarkEnd w:id="0"/>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r w:rsidRPr="006E0683">
              <w:rPr>
                <w:rFonts w:ascii="Verdana" w:eastAsia="MS Mincho" w:hAnsi="Verdana"/>
                <w:sz w:val="18"/>
                <w:szCs w:val="18"/>
                <w:lang w:val="de-DE"/>
              </w:rPr>
              <w:t>faks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r w:rsidRPr="006E0683">
              <w:rPr>
                <w:rFonts w:ascii="Verdana" w:hAnsi="Verdana"/>
                <w:sz w:val="18"/>
                <w:szCs w:val="18"/>
                <w:lang w:val="de-DE"/>
              </w:rPr>
              <w:t>e-mail: edyta.szyjkowska@umed.wroc.pl</w:t>
            </w:r>
          </w:p>
        </w:tc>
      </w:tr>
      <w:tr w:rsidR="006E0683" w:rsidRPr="009B223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27E88BE" w14:textId="32235652"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CC3C09">
        <w:rPr>
          <w:rFonts w:ascii="Verdana" w:hAnsi="Verdana"/>
          <w:noProof/>
          <w:sz w:val="18"/>
          <w:szCs w:val="18"/>
        </w:rPr>
        <w:t>61</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3C265B">
        <w:rPr>
          <w:rFonts w:ascii="Verdana" w:hAnsi="Verdana"/>
          <w:noProof/>
          <w:sz w:val="18"/>
          <w:szCs w:val="18"/>
        </w:rPr>
        <w:t>12</w:t>
      </w:r>
      <w:r w:rsidR="00CC3C09">
        <w:rPr>
          <w:rFonts w:ascii="Verdana" w:hAnsi="Verdana"/>
          <w:noProof/>
          <w:sz w:val="18"/>
          <w:szCs w:val="18"/>
        </w:rPr>
        <w:t>.07</w:t>
      </w:r>
      <w:r w:rsidR="00995D37" w:rsidRPr="006E0683">
        <w:rPr>
          <w:rFonts w:ascii="Verdana" w:hAnsi="Verdana"/>
          <w:noProof/>
          <w:sz w:val="18"/>
          <w:szCs w:val="18"/>
        </w:rPr>
        <w:t>.</w:t>
      </w:r>
      <w:r w:rsidR="00797607" w:rsidRPr="006E0683">
        <w:rPr>
          <w:rFonts w:ascii="Verdana" w:hAnsi="Verdana"/>
          <w:noProof/>
          <w:sz w:val="18"/>
          <w:szCs w:val="18"/>
        </w:rPr>
        <w:t>201</w:t>
      </w:r>
      <w:r w:rsidR="00DF1163">
        <w:rPr>
          <w:rFonts w:ascii="Verdana" w:hAnsi="Verdana"/>
          <w:noProof/>
          <w:sz w:val="18"/>
          <w:szCs w:val="18"/>
        </w:rPr>
        <w:t>9</w:t>
      </w:r>
      <w:r w:rsidR="008215A9" w:rsidRPr="006E0683">
        <w:rPr>
          <w:rFonts w:ascii="Verdana" w:hAnsi="Verdana"/>
          <w:noProof/>
          <w:sz w:val="18"/>
          <w:szCs w:val="18"/>
        </w:rPr>
        <w:t xml:space="preserve"> r.</w:t>
      </w:r>
    </w:p>
    <w:p w14:paraId="5D0F2478" w14:textId="77777777" w:rsidR="00CC3C09" w:rsidRDefault="00CC3C09"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3C2ECDC4"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6E0683">
        <w:rPr>
          <w:rFonts w:ascii="Verdana" w:hAnsi="Verdana"/>
          <w:b/>
          <w:iCs/>
          <w:sz w:val="18"/>
          <w:szCs w:val="18"/>
        </w:rPr>
        <w:t xml:space="preserve">Z / PN – </w:t>
      </w:r>
      <w:r w:rsidR="00CC3C09">
        <w:rPr>
          <w:rFonts w:ascii="Verdana" w:hAnsi="Verdana"/>
          <w:b/>
          <w:iCs/>
          <w:sz w:val="18"/>
          <w:szCs w:val="18"/>
        </w:rPr>
        <w:t>61</w:t>
      </w:r>
      <w:r w:rsidR="00797607" w:rsidRPr="006E0683">
        <w:rPr>
          <w:rFonts w:ascii="Verdana" w:hAnsi="Verdana"/>
          <w:b/>
          <w:iCs/>
          <w:sz w:val="18"/>
          <w:szCs w:val="18"/>
        </w:rPr>
        <w:t xml:space="preserve"> / 1</w:t>
      </w:r>
      <w:r w:rsidR="00DF1163">
        <w:rPr>
          <w:rFonts w:ascii="Verdana" w:hAnsi="Verdana"/>
          <w:b/>
          <w:iCs/>
          <w:sz w:val="18"/>
          <w:szCs w:val="18"/>
        </w:rPr>
        <w:t>9</w:t>
      </w:r>
      <w:r w:rsidR="00BA35E5" w:rsidRPr="006E0683">
        <w:rPr>
          <w:rFonts w:ascii="Verdana" w:hAnsi="Verdana"/>
          <w:b/>
          <w:iCs/>
          <w:sz w:val="18"/>
          <w:szCs w:val="18"/>
        </w:rPr>
        <w:t xml:space="preserve"> </w:t>
      </w:r>
    </w:p>
    <w:p w14:paraId="18484405" w14:textId="77777777" w:rsidR="001162C3" w:rsidRPr="004F6AB6" w:rsidRDefault="001162C3" w:rsidP="00186080">
      <w:pPr>
        <w:spacing w:line="240" w:lineRule="exact"/>
        <w:ind w:left="360" w:right="-239" w:hanging="360"/>
        <w:rPr>
          <w:rFonts w:ascii="Verdana" w:hAnsi="Verdana"/>
          <w:color w:val="00B0F0"/>
          <w:sz w:val="18"/>
          <w:szCs w:val="18"/>
          <w:u w:val="single"/>
        </w:rPr>
      </w:pPr>
    </w:p>
    <w:p w14:paraId="3EC24588" w14:textId="77777777" w:rsidR="008215A9" w:rsidRPr="00252A44" w:rsidRDefault="00C432AD" w:rsidP="00186080">
      <w:pPr>
        <w:spacing w:line="240" w:lineRule="exact"/>
        <w:ind w:left="360" w:right="-239" w:hanging="360"/>
        <w:rPr>
          <w:rFonts w:ascii="Verdana" w:hAnsi="Verdana"/>
          <w:sz w:val="18"/>
          <w:szCs w:val="18"/>
          <w:u w:val="single"/>
        </w:rPr>
      </w:pPr>
      <w:r w:rsidRPr="00252A44">
        <w:rPr>
          <w:rFonts w:ascii="Verdana" w:hAnsi="Verdana"/>
          <w:sz w:val="18"/>
          <w:szCs w:val="18"/>
          <w:u w:val="single"/>
        </w:rPr>
        <w:t xml:space="preserve">NAZWA </w:t>
      </w:r>
      <w:r w:rsidR="00B8316F" w:rsidRPr="00252A44">
        <w:rPr>
          <w:rFonts w:ascii="Verdana" w:hAnsi="Verdana"/>
          <w:sz w:val="18"/>
          <w:szCs w:val="18"/>
          <w:u w:val="single"/>
        </w:rPr>
        <w:t>POSTĘPOWAN</w:t>
      </w:r>
      <w:r w:rsidR="008215A9" w:rsidRPr="00252A44">
        <w:rPr>
          <w:rFonts w:ascii="Verdana" w:hAnsi="Verdana"/>
          <w:sz w:val="18"/>
          <w:szCs w:val="18"/>
          <w:u w:val="single"/>
        </w:rPr>
        <w:t xml:space="preserve">IA  </w:t>
      </w:r>
    </w:p>
    <w:p w14:paraId="2C6EE8EE" w14:textId="777BD4FF" w:rsidR="00920EBF" w:rsidRPr="00920EBF" w:rsidRDefault="00920EBF" w:rsidP="00920EBF">
      <w:pPr>
        <w:spacing w:after="60" w:line="240" w:lineRule="exact"/>
        <w:ind w:right="-238"/>
        <w:jc w:val="both"/>
        <w:rPr>
          <w:rFonts w:ascii="Verdana" w:hAnsi="Verdana"/>
          <w:bCs/>
          <w:sz w:val="18"/>
          <w:szCs w:val="18"/>
        </w:rPr>
      </w:pPr>
      <w:r w:rsidRPr="00920EBF">
        <w:rPr>
          <w:rFonts w:ascii="Verdana" w:hAnsi="Verdana"/>
          <w:bCs/>
          <w:sz w:val="18"/>
          <w:szCs w:val="18"/>
        </w:rPr>
        <w:t xml:space="preserve">Sukcesywna dostawa </w:t>
      </w:r>
      <w:r w:rsidR="00CC3C09">
        <w:rPr>
          <w:rFonts w:ascii="Verdana" w:hAnsi="Verdana"/>
          <w:bCs/>
          <w:sz w:val="18"/>
          <w:szCs w:val="18"/>
        </w:rPr>
        <w:t>bluz i koszulek z logo uczelni</w:t>
      </w:r>
      <w:r w:rsidRPr="00920EBF">
        <w:rPr>
          <w:rFonts w:ascii="Verdana" w:hAnsi="Verdana"/>
          <w:bCs/>
          <w:sz w:val="18"/>
          <w:szCs w:val="18"/>
        </w:rPr>
        <w:t xml:space="preserve"> na potrzeby Uniwersytetu Medycznego we Wrocławiu.</w:t>
      </w:r>
    </w:p>
    <w:p w14:paraId="2A599D9B" w14:textId="77777777" w:rsidR="00920EBF" w:rsidRDefault="00920EBF" w:rsidP="00920EBF">
      <w:pPr>
        <w:spacing w:after="60" w:line="240" w:lineRule="exact"/>
        <w:ind w:right="-238"/>
        <w:jc w:val="both"/>
        <w:rPr>
          <w:rFonts w:ascii="Verdana" w:hAnsi="Verdana"/>
          <w:bCs/>
          <w:sz w:val="18"/>
          <w:szCs w:val="18"/>
        </w:rPr>
      </w:pPr>
    </w:p>
    <w:p w14:paraId="0688CA2D" w14:textId="689702B0" w:rsidR="004B060A" w:rsidRPr="00A65C8A" w:rsidRDefault="004B060A" w:rsidP="00920EBF">
      <w:pPr>
        <w:spacing w:after="60" w:line="240" w:lineRule="exact"/>
        <w:ind w:right="-238"/>
        <w:jc w:val="both"/>
        <w:rPr>
          <w:rFonts w:ascii="Verdana" w:hAnsi="Verdana"/>
          <w:bCs/>
          <w:sz w:val="18"/>
          <w:szCs w:val="18"/>
        </w:rPr>
      </w:pPr>
      <w:r w:rsidRPr="00A65C8A">
        <w:rPr>
          <w:rFonts w:ascii="Verdana" w:hAnsi="Verdana"/>
          <w:bCs/>
          <w:sz w:val="18"/>
          <w:szCs w:val="18"/>
        </w:rPr>
        <w:t xml:space="preserve">Przedmiot zamówienia podzielono na </w:t>
      </w:r>
      <w:r w:rsidR="00920EBF">
        <w:rPr>
          <w:rFonts w:ascii="Verdana" w:hAnsi="Verdana"/>
          <w:b/>
          <w:bCs/>
          <w:sz w:val="18"/>
          <w:szCs w:val="18"/>
        </w:rPr>
        <w:t>2</w:t>
      </w:r>
      <w:r w:rsidR="00142CD1" w:rsidRPr="00A65C8A">
        <w:rPr>
          <w:rFonts w:ascii="Verdana" w:hAnsi="Verdana"/>
          <w:bCs/>
          <w:sz w:val="18"/>
          <w:szCs w:val="18"/>
        </w:rPr>
        <w:t xml:space="preserve"> </w:t>
      </w:r>
      <w:r w:rsidRPr="00A65C8A">
        <w:rPr>
          <w:rFonts w:ascii="Verdana" w:hAnsi="Verdana"/>
          <w:bCs/>
          <w:sz w:val="18"/>
          <w:szCs w:val="18"/>
        </w:rPr>
        <w:t>części osobno ocenian</w:t>
      </w:r>
      <w:r w:rsidR="0085712B" w:rsidRPr="00A65C8A">
        <w:rPr>
          <w:rFonts w:ascii="Verdana" w:hAnsi="Verdana"/>
          <w:bCs/>
          <w:sz w:val="18"/>
          <w:szCs w:val="18"/>
        </w:rPr>
        <w:t>e</w:t>
      </w:r>
      <w:r w:rsidRPr="00A65C8A">
        <w:rPr>
          <w:rFonts w:ascii="Verdana" w:hAnsi="Verdana"/>
          <w:bCs/>
          <w:sz w:val="18"/>
          <w:szCs w:val="18"/>
        </w:rPr>
        <w:t>:</w:t>
      </w:r>
    </w:p>
    <w:tbl>
      <w:tblPr>
        <w:tblW w:w="9918" w:type="dxa"/>
        <w:tblCellMar>
          <w:left w:w="70" w:type="dxa"/>
          <w:right w:w="70" w:type="dxa"/>
        </w:tblCellMar>
        <w:tblLook w:val="04A0" w:firstRow="1" w:lastRow="0" w:firstColumn="1" w:lastColumn="0" w:noHBand="0" w:noVBand="1"/>
      </w:tblPr>
      <w:tblGrid>
        <w:gridCol w:w="710"/>
        <w:gridCol w:w="429"/>
        <w:gridCol w:w="8779"/>
      </w:tblGrid>
      <w:tr w:rsidR="00DD16E9" w:rsidRPr="00252A44" w14:paraId="3EF27ED2" w14:textId="77777777" w:rsidTr="00920EBF">
        <w:trPr>
          <w:trHeight w:val="454"/>
        </w:trPr>
        <w:tc>
          <w:tcPr>
            <w:tcW w:w="710" w:type="dxa"/>
            <w:tcBorders>
              <w:top w:val="single" w:sz="4" w:space="0" w:color="808080"/>
              <w:left w:val="single" w:sz="4" w:space="0" w:color="808080"/>
              <w:bottom w:val="single" w:sz="4" w:space="0" w:color="808080"/>
            </w:tcBorders>
            <w:shd w:val="clear" w:color="auto" w:fill="F2F2F2" w:themeFill="background1" w:themeFillShade="F2"/>
            <w:noWrap/>
            <w:vAlign w:val="center"/>
            <w:hideMark/>
          </w:tcPr>
          <w:p w14:paraId="0B5CC9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01A9B592"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A</w:t>
            </w:r>
          </w:p>
        </w:tc>
        <w:tc>
          <w:tcPr>
            <w:tcW w:w="8779"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14:paraId="66A7659F" w14:textId="5DE89FEC" w:rsidR="00DD16E9" w:rsidRPr="00252A44" w:rsidRDefault="00CC3C09" w:rsidP="00DD16E9">
            <w:pPr>
              <w:rPr>
                <w:rFonts w:ascii="Verdana" w:hAnsi="Verdana"/>
                <w:color w:val="000000"/>
                <w:sz w:val="18"/>
                <w:szCs w:val="18"/>
              </w:rPr>
            </w:pPr>
            <w:r>
              <w:rPr>
                <w:rFonts w:ascii="Verdana" w:hAnsi="Verdana"/>
                <w:bCs/>
                <w:sz w:val="18"/>
                <w:szCs w:val="18"/>
              </w:rPr>
              <w:t>Bluzy z logo uczelni</w:t>
            </w:r>
          </w:p>
        </w:tc>
      </w:tr>
      <w:tr w:rsidR="00DD16E9" w:rsidRPr="00252A44" w14:paraId="3349301E" w14:textId="77777777" w:rsidTr="00920EBF">
        <w:trPr>
          <w:trHeight w:val="454"/>
        </w:trPr>
        <w:tc>
          <w:tcPr>
            <w:tcW w:w="710" w:type="dxa"/>
            <w:tcBorders>
              <w:top w:val="nil"/>
              <w:left w:val="single" w:sz="4" w:space="0" w:color="808080"/>
              <w:bottom w:val="single" w:sz="4" w:space="0" w:color="808080"/>
            </w:tcBorders>
            <w:shd w:val="clear" w:color="auto" w:fill="auto"/>
            <w:noWrap/>
            <w:vAlign w:val="center"/>
            <w:hideMark/>
          </w:tcPr>
          <w:p w14:paraId="77F81F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4DC2EFD"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B</w:t>
            </w:r>
          </w:p>
        </w:tc>
        <w:tc>
          <w:tcPr>
            <w:tcW w:w="8779" w:type="dxa"/>
            <w:tcBorders>
              <w:top w:val="nil"/>
              <w:left w:val="nil"/>
              <w:bottom w:val="single" w:sz="4" w:space="0" w:color="808080"/>
              <w:right w:val="single" w:sz="4" w:space="0" w:color="808080"/>
            </w:tcBorders>
            <w:shd w:val="clear" w:color="auto" w:fill="auto"/>
            <w:vAlign w:val="center"/>
          </w:tcPr>
          <w:p w14:paraId="0E036513" w14:textId="3ED3D962" w:rsidR="00DD16E9" w:rsidRPr="00252A44" w:rsidRDefault="00CC3C09" w:rsidP="0046170B">
            <w:pPr>
              <w:rPr>
                <w:rFonts w:ascii="Verdana" w:hAnsi="Verdana"/>
                <w:color w:val="000000"/>
                <w:sz w:val="18"/>
                <w:szCs w:val="18"/>
              </w:rPr>
            </w:pPr>
            <w:r>
              <w:rPr>
                <w:rFonts w:ascii="Verdana" w:hAnsi="Verdana"/>
                <w:color w:val="000000"/>
                <w:sz w:val="18"/>
                <w:szCs w:val="18"/>
              </w:rPr>
              <w:t xml:space="preserve">Koszulki </w:t>
            </w:r>
            <w:r>
              <w:rPr>
                <w:rFonts w:ascii="Verdana" w:hAnsi="Verdana"/>
                <w:bCs/>
                <w:sz w:val="18"/>
                <w:szCs w:val="18"/>
              </w:rPr>
              <w:t>z logo uczelni</w:t>
            </w:r>
          </w:p>
        </w:tc>
      </w:tr>
    </w:tbl>
    <w:p w14:paraId="26B373B3" w14:textId="77777777" w:rsidR="00DD16E9" w:rsidRPr="00252A44" w:rsidRDefault="00DD16E9"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01EB1C3A" w14:textId="08FF79CF" w:rsidR="008215A9" w:rsidRPr="003B0BFB" w:rsidRDefault="008215A9" w:rsidP="00186080">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00FE4DC9" w:rsidRPr="003B0BFB">
        <w:rPr>
          <w:rFonts w:ascii="Verdana" w:hAnsi="Verdana"/>
          <w:sz w:val="18"/>
          <w:szCs w:val="18"/>
        </w:rPr>
        <w:t xml:space="preserve">o wartości szacunkowej </w:t>
      </w:r>
      <w:r w:rsidR="0085712B" w:rsidRPr="003B0BFB">
        <w:rPr>
          <w:rFonts w:ascii="Verdana" w:hAnsi="Verdana"/>
          <w:sz w:val="18"/>
          <w:szCs w:val="18"/>
        </w:rPr>
        <w:t xml:space="preserve">mniejszej niż </w:t>
      </w:r>
      <w:r w:rsidR="00797607" w:rsidRPr="003B0BFB">
        <w:rPr>
          <w:rFonts w:ascii="Verdana" w:hAnsi="Verdana"/>
          <w:sz w:val="18"/>
          <w:szCs w:val="18"/>
        </w:rPr>
        <w:t>2</w:t>
      </w:r>
      <w:r w:rsidR="00F90D86" w:rsidRPr="003B0BFB">
        <w:rPr>
          <w:rFonts w:ascii="Verdana" w:hAnsi="Verdana"/>
          <w:sz w:val="18"/>
          <w:szCs w:val="18"/>
        </w:rPr>
        <w:t>21</w:t>
      </w:r>
      <w:r w:rsidRPr="003B0BFB">
        <w:rPr>
          <w:rFonts w:ascii="Verdana" w:hAnsi="Verdana"/>
          <w:sz w:val="18"/>
          <w:szCs w:val="18"/>
        </w:rPr>
        <w:t xml:space="preserve"> tys. EURO</w:t>
      </w:r>
    </w:p>
    <w:p w14:paraId="33A694F8" w14:textId="77777777" w:rsidR="008215A9" w:rsidRPr="003B0BFB" w:rsidRDefault="008215A9" w:rsidP="00186080">
      <w:pPr>
        <w:spacing w:line="240" w:lineRule="exact"/>
        <w:rPr>
          <w:rFonts w:ascii="Verdana" w:hAnsi="Verdana"/>
          <w:sz w:val="18"/>
          <w:szCs w:val="18"/>
        </w:rPr>
      </w:pPr>
      <w:r w:rsidRPr="003B0BFB">
        <w:rPr>
          <w:rFonts w:ascii="Verdana" w:hAnsi="Verdana"/>
          <w:sz w:val="18"/>
          <w:szCs w:val="18"/>
        </w:rPr>
        <w:t xml:space="preserve">(art. 10 ust. 1 oraz art. 39 </w:t>
      </w:r>
      <w:r w:rsidR="0081341C" w:rsidRPr="003B0BFB">
        <w:rPr>
          <w:rFonts w:ascii="Verdana" w:hAnsi="Verdana"/>
          <w:sz w:val="18"/>
          <w:szCs w:val="18"/>
        </w:rPr>
        <w:t>–</w:t>
      </w:r>
      <w:r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31FB69DE" w:rsidR="008215A9" w:rsidRPr="00920EBF" w:rsidRDefault="008215A9" w:rsidP="00186080">
      <w:pPr>
        <w:spacing w:line="240" w:lineRule="exact"/>
        <w:ind w:right="-239"/>
        <w:rPr>
          <w:rFonts w:ascii="Verdana" w:hAnsi="Verdana"/>
          <w:b/>
          <w:bCs/>
          <w:sz w:val="18"/>
          <w:szCs w:val="18"/>
        </w:rPr>
      </w:pPr>
      <w:r w:rsidRPr="00920EBF">
        <w:rPr>
          <w:rFonts w:ascii="Verdana" w:hAnsi="Verdana"/>
          <w:bCs/>
          <w:sz w:val="18"/>
          <w:szCs w:val="18"/>
        </w:rPr>
        <w:t>T</w:t>
      </w:r>
      <w:r w:rsidR="00BA18ED" w:rsidRPr="00920EBF">
        <w:rPr>
          <w:rFonts w:ascii="Verdana" w:hAnsi="Verdana"/>
          <w:bCs/>
          <w:sz w:val="18"/>
          <w:szCs w:val="18"/>
        </w:rPr>
        <w:t>ermin składania ofert – do dnia</w:t>
      </w:r>
      <w:r w:rsidR="008E6E88" w:rsidRPr="00920EBF">
        <w:rPr>
          <w:rFonts w:ascii="Verdana" w:hAnsi="Verdana"/>
          <w:bCs/>
          <w:sz w:val="18"/>
          <w:szCs w:val="18"/>
        </w:rPr>
        <w:t xml:space="preserve"> </w:t>
      </w:r>
      <w:r w:rsidR="00CC3C09">
        <w:rPr>
          <w:rFonts w:ascii="Verdana" w:hAnsi="Verdana"/>
          <w:b/>
          <w:bCs/>
          <w:sz w:val="18"/>
          <w:szCs w:val="18"/>
        </w:rPr>
        <w:t>22.07</w:t>
      </w:r>
      <w:r w:rsidR="0039129F" w:rsidRPr="00920EBF">
        <w:rPr>
          <w:rFonts w:ascii="Verdana" w:hAnsi="Verdana"/>
          <w:b/>
          <w:bCs/>
          <w:sz w:val="18"/>
          <w:szCs w:val="18"/>
        </w:rPr>
        <w:t>.2019</w:t>
      </w:r>
      <w:r w:rsidR="00442E18" w:rsidRPr="00920EBF">
        <w:rPr>
          <w:rFonts w:ascii="Verdana" w:hAnsi="Verdana"/>
          <w:b/>
          <w:bCs/>
          <w:sz w:val="18"/>
          <w:szCs w:val="18"/>
        </w:rPr>
        <w:t xml:space="preserve"> r.</w:t>
      </w:r>
      <w:r w:rsidRPr="00920EBF">
        <w:rPr>
          <w:rFonts w:ascii="Verdana" w:hAnsi="Verdana"/>
          <w:bCs/>
          <w:sz w:val="18"/>
          <w:szCs w:val="18"/>
        </w:rPr>
        <w:t xml:space="preserve"> do godz. </w:t>
      </w:r>
      <w:r w:rsidR="00D34E9A" w:rsidRPr="00920EBF">
        <w:rPr>
          <w:rFonts w:ascii="Verdana" w:hAnsi="Verdana"/>
          <w:b/>
          <w:sz w:val="18"/>
          <w:szCs w:val="18"/>
        </w:rPr>
        <w:t>09</w:t>
      </w:r>
      <w:r w:rsidRPr="00920EBF">
        <w:rPr>
          <w:rFonts w:ascii="Verdana" w:hAnsi="Verdana"/>
          <w:b/>
          <w:sz w:val="18"/>
          <w:szCs w:val="18"/>
        </w:rPr>
        <w:t>:00</w:t>
      </w:r>
    </w:p>
    <w:p w14:paraId="6FF4306A" w14:textId="0FB55C4E" w:rsidR="008215A9" w:rsidRPr="00920EBF" w:rsidRDefault="00D20953" w:rsidP="00186080">
      <w:pPr>
        <w:spacing w:line="240" w:lineRule="exact"/>
        <w:ind w:right="-239"/>
        <w:rPr>
          <w:rFonts w:ascii="Verdana" w:hAnsi="Verdana"/>
          <w:bCs/>
          <w:sz w:val="18"/>
          <w:szCs w:val="18"/>
        </w:rPr>
      </w:pPr>
      <w:r w:rsidRPr="00920EBF">
        <w:rPr>
          <w:rFonts w:ascii="Verdana" w:hAnsi="Verdana"/>
          <w:bCs/>
          <w:sz w:val="18"/>
          <w:szCs w:val="18"/>
        </w:rPr>
        <w:t>Termin otwarcia ofert – dnia</w:t>
      </w:r>
      <w:r w:rsidR="008E6E88" w:rsidRPr="00920EBF">
        <w:rPr>
          <w:rFonts w:ascii="Verdana" w:hAnsi="Verdana"/>
          <w:bCs/>
          <w:sz w:val="18"/>
          <w:szCs w:val="18"/>
        </w:rPr>
        <w:t xml:space="preserve"> </w:t>
      </w:r>
      <w:r w:rsidR="00CC3C09">
        <w:rPr>
          <w:rFonts w:ascii="Verdana" w:hAnsi="Verdana"/>
          <w:b/>
          <w:bCs/>
          <w:sz w:val="18"/>
          <w:szCs w:val="18"/>
        </w:rPr>
        <w:t>22.07</w:t>
      </w:r>
      <w:r w:rsidR="0039129F" w:rsidRPr="00920EBF">
        <w:rPr>
          <w:rFonts w:ascii="Verdana" w:hAnsi="Verdana"/>
          <w:b/>
          <w:bCs/>
          <w:sz w:val="18"/>
          <w:szCs w:val="18"/>
        </w:rPr>
        <w:t>.2019 r.</w:t>
      </w:r>
      <w:r w:rsidR="008215A9" w:rsidRPr="00920EBF">
        <w:rPr>
          <w:rFonts w:ascii="Verdana" w:hAnsi="Verdana"/>
          <w:bCs/>
          <w:sz w:val="18"/>
          <w:szCs w:val="18"/>
        </w:rPr>
        <w:t xml:space="preserve"> o godz. </w:t>
      </w:r>
      <w:r w:rsidR="001D119B" w:rsidRPr="00920EBF">
        <w:rPr>
          <w:rFonts w:ascii="Verdana" w:hAnsi="Verdana"/>
          <w:b/>
          <w:sz w:val="18"/>
          <w:szCs w:val="18"/>
        </w:rPr>
        <w:t>1</w:t>
      </w:r>
      <w:r w:rsidR="00D34E9A" w:rsidRPr="00920EBF">
        <w:rPr>
          <w:rFonts w:ascii="Verdana" w:hAnsi="Verdana"/>
          <w:b/>
          <w:sz w:val="18"/>
          <w:szCs w:val="18"/>
        </w:rPr>
        <w:t>0</w:t>
      </w:r>
      <w:r w:rsidR="005A5754" w:rsidRPr="00920EBF">
        <w:rPr>
          <w:rFonts w:ascii="Verdana" w:hAnsi="Verdana"/>
          <w:b/>
          <w:sz w:val="18"/>
          <w:szCs w:val="18"/>
        </w:rPr>
        <w:t>:</w:t>
      </w:r>
      <w:r w:rsidR="007C65CB" w:rsidRPr="00920EBF">
        <w:rPr>
          <w:rFonts w:ascii="Verdana" w:hAnsi="Verdana"/>
          <w:b/>
          <w:sz w:val="18"/>
          <w:szCs w:val="18"/>
        </w:rPr>
        <w:t>0</w:t>
      </w:r>
      <w:r w:rsidR="008215A9" w:rsidRPr="00920EBF">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6F110BB9" w14:textId="6F24AAD8" w:rsidR="0002716C" w:rsidRPr="00B8434B" w:rsidRDefault="00DD01A0" w:rsidP="0002716C">
      <w:pPr>
        <w:spacing w:line="280" w:lineRule="exact"/>
        <w:ind w:firstLine="6237"/>
        <w:jc w:val="both"/>
        <w:rPr>
          <w:rFonts w:ascii="Verdana" w:hAnsi="Verdana"/>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sidRPr="00B8434B">
        <w:rPr>
          <w:rFonts w:ascii="Verdana" w:hAnsi="Verdana"/>
          <w:bCs/>
          <w:sz w:val="18"/>
          <w:szCs w:val="18"/>
        </w:rPr>
        <w:t xml:space="preserve">         </w:t>
      </w:r>
      <w:r w:rsidR="0002716C" w:rsidRPr="00B8434B">
        <w:rPr>
          <w:rFonts w:ascii="Verdana" w:hAnsi="Verdana"/>
          <w:sz w:val="18"/>
          <w:szCs w:val="18"/>
        </w:rPr>
        <w:t xml:space="preserve">Z upoważnienia Rektora </w:t>
      </w:r>
    </w:p>
    <w:p w14:paraId="7BFBAFCA" w14:textId="5E70C315" w:rsidR="0002716C" w:rsidRPr="00B8434B" w:rsidRDefault="0002716C" w:rsidP="0002716C">
      <w:pPr>
        <w:spacing w:line="280" w:lineRule="exact"/>
        <w:ind w:firstLine="6237"/>
        <w:jc w:val="both"/>
        <w:rPr>
          <w:rFonts w:ascii="Verdana" w:hAnsi="Verdana"/>
          <w:sz w:val="18"/>
          <w:szCs w:val="18"/>
        </w:rPr>
      </w:pPr>
      <w:r w:rsidRPr="00B8434B">
        <w:rPr>
          <w:rFonts w:ascii="Verdana" w:hAnsi="Verdana"/>
          <w:sz w:val="18"/>
          <w:szCs w:val="18"/>
        </w:rPr>
        <w:t>Kanclerz</w:t>
      </w:r>
      <w:r w:rsidR="00A84FA3" w:rsidRPr="00B8434B">
        <w:rPr>
          <w:rFonts w:ascii="Verdana" w:hAnsi="Verdana"/>
          <w:sz w:val="18"/>
          <w:szCs w:val="18"/>
        </w:rPr>
        <w:t xml:space="preserve"> </w:t>
      </w:r>
      <w:r w:rsidRPr="00B8434B">
        <w:rPr>
          <w:rFonts w:ascii="Verdana" w:hAnsi="Verdana"/>
          <w:sz w:val="18"/>
          <w:szCs w:val="18"/>
        </w:rPr>
        <w:t>UMW</w:t>
      </w:r>
    </w:p>
    <w:p w14:paraId="0193D4B1" w14:textId="77777777" w:rsidR="0002716C" w:rsidRPr="00B8434B" w:rsidRDefault="0002716C" w:rsidP="0002716C">
      <w:pPr>
        <w:ind w:firstLine="6237"/>
      </w:pPr>
    </w:p>
    <w:p w14:paraId="1F534AF7" w14:textId="77777777" w:rsidR="0002716C" w:rsidRPr="00B8434B" w:rsidRDefault="0002716C" w:rsidP="0002716C">
      <w:pPr>
        <w:ind w:firstLine="6237"/>
        <w:rPr>
          <w:rFonts w:ascii="Verdana" w:hAnsi="Verdana"/>
          <w:sz w:val="18"/>
          <w:szCs w:val="18"/>
        </w:rPr>
      </w:pPr>
    </w:p>
    <w:p w14:paraId="596FB634" w14:textId="6928D25D" w:rsidR="0002716C" w:rsidRPr="00B8434B" w:rsidRDefault="0002716C" w:rsidP="0002716C">
      <w:pPr>
        <w:ind w:firstLine="6237"/>
        <w:rPr>
          <w:rFonts w:ascii="Verdana" w:hAnsi="Verdana"/>
          <w:sz w:val="18"/>
          <w:szCs w:val="18"/>
        </w:rPr>
        <w:sectPr w:rsidR="0002716C" w:rsidRPr="00B8434B"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B8434B">
        <w:rPr>
          <w:rFonts w:ascii="Verdana" w:hAnsi="Verdana"/>
          <w:sz w:val="18"/>
          <w:szCs w:val="18"/>
        </w:rPr>
        <w:t xml:space="preserve">mgr </w:t>
      </w:r>
      <w:r w:rsidR="00A84FA3" w:rsidRPr="00B8434B">
        <w:rPr>
          <w:rFonts w:ascii="Verdana" w:hAnsi="Verdana"/>
          <w:sz w:val="18"/>
          <w:szCs w:val="18"/>
        </w:rPr>
        <w:t xml:space="preserve">Iwona Janus </w:t>
      </w:r>
    </w:p>
    <w:p w14:paraId="2331F70E" w14:textId="77777777" w:rsidR="00970B6B" w:rsidRPr="00252A44" w:rsidRDefault="00A008CF" w:rsidP="00186080">
      <w:pPr>
        <w:pStyle w:val="Nagwek1"/>
        <w:tabs>
          <w:tab w:val="left" w:pos="426"/>
        </w:tabs>
        <w:spacing w:line="240" w:lineRule="exact"/>
        <w:ind w:right="44"/>
      </w:pPr>
      <w:r w:rsidRPr="00252A44">
        <w:lastRenderedPageBreak/>
        <w:t>Na</w:t>
      </w:r>
      <w:r w:rsidR="00970B6B" w:rsidRPr="00252A44">
        <w:t>zwa (firma) oraz adres Zamawiającego</w:t>
      </w:r>
    </w:p>
    <w:p w14:paraId="705D911C" w14:textId="77777777" w:rsidR="00970B6B" w:rsidRPr="00252A44" w:rsidRDefault="00970B6B" w:rsidP="00186080">
      <w:pPr>
        <w:spacing w:after="60" w:line="240" w:lineRule="exact"/>
        <w:ind w:left="284" w:right="44" w:firstLine="142"/>
        <w:jc w:val="both"/>
        <w:rPr>
          <w:rFonts w:ascii="Verdana" w:hAnsi="Verdana"/>
          <w:sz w:val="18"/>
          <w:szCs w:val="18"/>
        </w:rPr>
      </w:pPr>
      <w:r w:rsidRPr="00252A44">
        <w:rPr>
          <w:rFonts w:ascii="Verdana" w:hAnsi="Verdana"/>
          <w:sz w:val="18"/>
          <w:szCs w:val="18"/>
        </w:rPr>
        <w:t xml:space="preserve">Uniwersytet Medyczny im. Piastów Śląskich we Wrocławiu </w:t>
      </w:r>
    </w:p>
    <w:p w14:paraId="5094E30C" w14:textId="1024CAC0" w:rsidR="00970B6B" w:rsidRPr="00252A44" w:rsidRDefault="00E90274" w:rsidP="00186080">
      <w:pPr>
        <w:spacing w:after="60" w:line="240" w:lineRule="exact"/>
        <w:ind w:left="284" w:right="44" w:firstLine="142"/>
        <w:jc w:val="both"/>
        <w:rPr>
          <w:rFonts w:ascii="Verdana" w:hAnsi="Verdana"/>
          <w:sz w:val="18"/>
          <w:szCs w:val="18"/>
        </w:rPr>
      </w:pPr>
      <w:r w:rsidRPr="00252A44">
        <w:rPr>
          <w:rFonts w:ascii="Verdana" w:eastAsia="MS Mincho" w:hAnsi="Verdana"/>
          <w:bCs/>
          <w:sz w:val="18"/>
          <w:szCs w:val="18"/>
        </w:rPr>
        <w:t>Wybrzeże L</w:t>
      </w:r>
      <w:r w:rsidRPr="00252A44">
        <w:rPr>
          <w:rFonts w:ascii="Verdana" w:hAnsi="Verdana"/>
          <w:sz w:val="18"/>
          <w:szCs w:val="18"/>
        </w:rPr>
        <w:t>.</w:t>
      </w:r>
      <w:r w:rsidR="00954724" w:rsidRPr="00252A44">
        <w:rPr>
          <w:rFonts w:ascii="Verdana" w:hAnsi="Verdana"/>
          <w:sz w:val="18"/>
          <w:szCs w:val="18"/>
        </w:rPr>
        <w:t xml:space="preserve"> </w:t>
      </w:r>
      <w:r w:rsidR="00970B6B" w:rsidRPr="00252A44">
        <w:rPr>
          <w:rFonts w:ascii="Verdana" w:hAnsi="Verdana"/>
          <w:sz w:val="18"/>
          <w:szCs w:val="18"/>
        </w:rPr>
        <w:t>Pasteura 1</w:t>
      </w:r>
    </w:p>
    <w:p w14:paraId="7553F28F" w14:textId="0C138B0C" w:rsidR="00970B6B" w:rsidRPr="00252A44" w:rsidRDefault="00970B6B" w:rsidP="009345B6">
      <w:pPr>
        <w:spacing w:after="60" w:line="240" w:lineRule="exact"/>
        <w:ind w:left="284" w:right="44" w:firstLine="142"/>
        <w:rPr>
          <w:rFonts w:ascii="Verdana" w:hAnsi="Verdana"/>
          <w:sz w:val="18"/>
          <w:szCs w:val="18"/>
        </w:rPr>
      </w:pPr>
      <w:r w:rsidRPr="00252A44">
        <w:rPr>
          <w:rFonts w:ascii="Verdana" w:hAnsi="Verdana"/>
          <w:sz w:val="18"/>
          <w:szCs w:val="18"/>
        </w:rPr>
        <w:t>50-367 Wrocław</w:t>
      </w:r>
    </w:p>
    <w:p w14:paraId="148BEED5" w14:textId="64CA1131" w:rsidR="00DB5C93" w:rsidRPr="00252A44" w:rsidRDefault="009345B6" w:rsidP="00186080">
      <w:pPr>
        <w:tabs>
          <w:tab w:val="left" w:pos="960"/>
        </w:tabs>
        <w:spacing w:after="60" w:line="240" w:lineRule="exact"/>
        <w:ind w:left="357" w:right="44"/>
        <w:rPr>
          <w:rFonts w:ascii="Verdana" w:hAnsi="Verdana" w:cs="Arial"/>
          <w:b/>
          <w:bCs/>
          <w:kern w:val="32"/>
          <w:sz w:val="18"/>
          <w:szCs w:val="18"/>
        </w:rPr>
      </w:pPr>
      <w:r w:rsidRPr="00252A44">
        <w:rPr>
          <w:rFonts w:ascii="Verdana" w:hAnsi="Verdana"/>
          <w:sz w:val="18"/>
          <w:szCs w:val="18"/>
        </w:rPr>
        <w:t xml:space="preserve"> </w:t>
      </w:r>
      <w:hyperlink r:id="rId13" w:history="1">
        <w:r w:rsidR="00DB5C93" w:rsidRPr="00252A44">
          <w:rPr>
            <w:rStyle w:val="Hipercze"/>
            <w:rFonts w:ascii="Verdana" w:hAnsi="Verdana"/>
            <w:color w:val="auto"/>
            <w:sz w:val="18"/>
            <w:szCs w:val="18"/>
          </w:rPr>
          <w:t>www.umed.wroc.pl</w:t>
        </w:r>
      </w:hyperlink>
    </w:p>
    <w:p w14:paraId="308D44E5" w14:textId="57561B5F" w:rsidR="00970B6B" w:rsidRPr="00252A44" w:rsidRDefault="005F7D87"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252A44" w:rsidRDefault="00970B6B" w:rsidP="00186080">
      <w:pPr>
        <w:pStyle w:val="Nagwek1"/>
        <w:spacing w:line="240" w:lineRule="exact"/>
        <w:ind w:right="44"/>
      </w:pPr>
      <w:bookmarkStart w:id="1" w:name="_Toc395266066"/>
      <w:r w:rsidRPr="00252A44">
        <w:t>Tryb udzielenia zamówienia</w:t>
      </w:r>
      <w:bookmarkEnd w:id="1"/>
    </w:p>
    <w:p w14:paraId="22520057" w14:textId="3DEC3939"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zgodnie z przepisami Ustawy z dnia 29 stycznia 2004 roku </w:t>
      </w:r>
      <w:r w:rsidR="0081341C" w:rsidRPr="00252A44">
        <w:rPr>
          <w:rFonts w:ascii="Verdana" w:hAnsi="Verdana"/>
          <w:sz w:val="18"/>
          <w:szCs w:val="18"/>
        </w:rPr>
        <w:t>–</w:t>
      </w:r>
      <w:r w:rsidRPr="00252A44">
        <w:rPr>
          <w:rFonts w:ascii="Verdana" w:hAnsi="Verdana"/>
          <w:sz w:val="18"/>
          <w:szCs w:val="18"/>
        </w:rPr>
        <w:t xml:space="preserve"> Prawo zamówień publicznych (</w:t>
      </w:r>
      <w:r w:rsidR="004B060A" w:rsidRPr="00252A44">
        <w:rPr>
          <w:rFonts w:ascii="Verdana" w:hAnsi="Verdana"/>
          <w:sz w:val="18"/>
          <w:szCs w:val="18"/>
        </w:rPr>
        <w:t>tekst jedn. – Dz. U. z 2018 r., poz. 1986</w:t>
      </w:r>
      <w:r w:rsidR="002B074D">
        <w:rPr>
          <w:rFonts w:ascii="Verdana" w:hAnsi="Verdana"/>
          <w:sz w:val="18"/>
          <w:szCs w:val="18"/>
        </w:rPr>
        <w:t xml:space="preserve"> </w:t>
      </w:r>
      <w:r w:rsidR="002B074D" w:rsidRPr="002B074D">
        <w:rPr>
          <w:rFonts w:ascii="Verdana" w:hAnsi="Verdana"/>
          <w:color w:val="FF0000"/>
          <w:sz w:val="18"/>
          <w:szCs w:val="18"/>
        </w:rPr>
        <w:t>z późn. zm.</w:t>
      </w:r>
      <w:r w:rsidRPr="002B074D">
        <w:rPr>
          <w:rFonts w:ascii="Verdana" w:hAnsi="Verdana"/>
          <w:color w:val="FF0000"/>
          <w:sz w:val="18"/>
          <w:szCs w:val="18"/>
        </w:rPr>
        <w:t xml:space="preserve">), </w:t>
      </w:r>
      <w:r w:rsidRPr="00252A44">
        <w:rPr>
          <w:rFonts w:ascii="Verdana" w:hAnsi="Verdana"/>
          <w:sz w:val="18"/>
          <w:szCs w:val="18"/>
        </w:rPr>
        <w:t xml:space="preserve">zwanej dalej „Pzp”. </w:t>
      </w:r>
    </w:p>
    <w:p w14:paraId="3EE3BC08" w14:textId="77777777" w:rsidR="00970B6B" w:rsidRPr="00252A4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w:t>
      </w:r>
      <w:r w:rsidR="00EF3E28" w:rsidRPr="00252A44">
        <w:rPr>
          <w:rFonts w:ascii="Verdana" w:hAnsi="Verdana"/>
          <w:bCs/>
          <w:sz w:val="18"/>
          <w:szCs w:val="18"/>
        </w:rPr>
        <w:t>p</w:t>
      </w:r>
      <w:r w:rsidRPr="00252A44">
        <w:rPr>
          <w:rFonts w:ascii="Verdana" w:hAnsi="Verdana"/>
          <w:bCs/>
          <w:sz w:val="18"/>
          <w:szCs w:val="18"/>
        </w:rPr>
        <w:t xml:space="preserve">rawna: art. 10 </w:t>
      </w:r>
      <w:r w:rsidRPr="00252A44">
        <w:rPr>
          <w:rFonts w:ascii="Verdana" w:hAnsi="Verdana"/>
          <w:bCs/>
          <w:sz w:val="18"/>
          <w:szCs w:val="18"/>
        </w:rPr>
        <w:br/>
        <w:t>ust. 1 oraz art. 39-46 Pzp)</w:t>
      </w:r>
      <w:r w:rsidRPr="00252A44">
        <w:rPr>
          <w:rFonts w:ascii="Verdana" w:hAnsi="Verdana"/>
          <w:sz w:val="18"/>
          <w:szCs w:val="18"/>
        </w:rPr>
        <w:t>.</w:t>
      </w:r>
    </w:p>
    <w:p w14:paraId="41B1621D" w14:textId="219558F8"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252A44">
        <w:rPr>
          <w:rFonts w:ascii="Verdana" w:hAnsi="Verdana"/>
          <w:sz w:val="18"/>
          <w:szCs w:val="18"/>
        </w:rPr>
        <w:t>Do czynności podejmowanych przez Zamawiającego i Wykonawców stosować się będzie przepisy ustawy z dnia 23 kwietnia 1964 r. – Kodeks cywilny (</w:t>
      </w:r>
      <w:r w:rsidR="009F3F33" w:rsidRPr="00252A44">
        <w:rPr>
          <w:rFonts w:ascii="Verdana" w:hAnsi="Verdana"/>
          <w:sz w:val="18"/>
          <w:szCs w:val="18"/>
        </w:rPr>
        <w:t xml:space="preserve">tekst jedn. - Dz. U. z 2018 r., poz. 1025, </w:t>
      </w:r>
      <w:r w:rsidR="009F3F33" w:rsidRPr="00252A44">
        <w:rPr>
          <w:rFonts w:ascii="Verdana" w:hAnsi="Verdana"/>
          <w:sz w:val="18"/>
          <w:szCs w:val="18"/>
        </w:rPr>
        <w:br/>
        <w:t>z późn. zm.</w:t>
      </w:r>
      <w:r w:rsidRPr="00252A44">
        <w:rPr>
          <w:rFonts w:ascii="Verdana" w:hAnsi="Verdana"/>
          <w:sz w:val="18"/>
          <w:szCs w:val="18"/>
        </w:rPr>
        <w:t>), jeżeli przepisy Pzp nie stanowią inaczej.</w:t>
      </w:r>
    </w:p>
    <w:p w14:paraId="4D0DB8E4" w14:textId="77777777" w:rsidR="00970B6B" w:rsidRPr="00252A4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252A44" w:rsidRDefault="00970B6B" w:rsidP="00883406">
      <w:pPr>
        <w:pStyle w:val="Nagwek1"/>
        <w:spacing w:after="60" w:line="240" w:lineRule="exact"/>
        <w:ind w:right="44"/>
      </w:pPr>
      <w:bookmarkStart w:id="2" w:name="_Toc166245616"/>
      <w:bookmarkStart w:id="3" w:name="_Toc395266067"/>
      <w:r w:rsidRPr="00252A44">
        <w:t>Opis przedmiotu zamówienia</w:t>
      </w:r>
      <w:bookmarkEnd w:id="2"/>
      <w:bookmarkEnd w:id="3"/>
    </w:p>
    <w:p w14:paraId="3AAF0961" w14:textId="35FA7783" w:rsidR="00F70BFF" w:rsidRPr="00F70BFF" w:rsidRDefault="00F70BFF" w:rsidP="00281D71">
      <w:pPr>
        <w:pStyle w:val="Akapitzlist"/>
        <w:numPr>
          <w:ilvl w:val="0"/>
          <w:numId w:val="59"/>
        </w:numPr>
        <w:spacing w:after="60" w:line="240" w:lineRule="exact"/>
        <w:ind w:left="782" w:right="-96" w:hanging="357"/>
        <w:contextualSpacing w:val="0"/>
        <w:jc w:val="both"/>
        <w:rPr>
          <w:rFonts w:ascii="Verdana" w:hAnsi="Verdana"/>
          <w:bCs/>
          <w:sz w:val="18"/>
          <w:szCs w:val="18"/>
        </w:rPr>
      </w:pPr>
      <w:bookmarkStart w:id="4" w:name="_Toc162850038"/>
      <w:bookmarkStart w:id="5" w:name="_Toc395266068"/>
      <w:r w:rsidRPr="00F70BFF">
        <w:rPr>
          <w:rFonts w:ascii="Verdana" w:hAnsi="Verdana"/>
          <w:b/>
          <w:sz w:val="18"/>
          <w:szCs w:val="18"/>
        </w:rPr>
        <w:t xml:space="preserve">Przedmiotem zamówienia jest: </w:t>
      </w:r>
      <w:r w:rsidRPr="00F70BFF">
        <w:rPr>
          <w:rFonts w:ascii="Century Gothic" w:hAnsi="Century Gothic"/>
          <w:bCs/>
          <w:sz w:val="20"/>
          <w:szCs w:val="20"/>
        </w:rPr>
        <w:t>Sukcesywna dostawa bluz i koszulek z logo uczelni na potrzeby Uniwersytetu Medycznego we Wrocławiu.</w:t>
      </w:r>
    </w:p>
    <w:p w14:paraId="64C7A771" w14:textId="77777777" w:rsidR="00F70BFF" w:rsidRDefault="00F70BFF" w:rsidP="00F70BFF">
      <w:pPr>
        <w:spacing w:after="60" w:line="240" w:lineRule="exact"/>
        <w:ind w:left="77" w:right="-97" w:firstLine="709"/>
        <w:jc w:val="both"/>
        <w:rPr>
          <w:rFonts w:ascii="Verdana" w:hAnsi="Verdana"/>
          <w:bCs/>
          <w:sz w:val="18"/>
          <w:szCs w:val="18"/>
        </w:rPr>
      </w:pPr>
    </w:p>
    <w:p w14:paraId="68079E1C" w14:textId="71953107" w:rsidR="00F70BFF" w:rsidRPr="008B1998" w:rsidRDefault="00F70BFF" w:rsidP="00F70BFF">
      <w:pPr>
        <w:spacing w:after="60" w:line="240" w:lineRule="exact"/>
        <w:ind w:left="77" w:right="-97" w:firstLine="709"/>
        <w:jc w:val="both"/>
        <w:rPr>
          <w:rFonts w:ascii="Verdana" w:hAnsi="Verdana"/>
          <w:bCs/>
          <w:sz w:val="18"/>
          <w:szCs w:val="18"/>
        </w:rPr>
      </w:pPr>
      <w:r w:rsidRPr="008B1998">
        <w:rPr>
          <w:rFonts w:ascii="Verdana" w:hAnsi="Verdana"/>
          <w:bCs/>
          <w:sz w:val="18"/>
          <w:szCs w:val="18"/>
        </w:rPr>
        <w:t xml:space="preserve">Zamówienie zostało podzielone na </w:t>
      </w:r>
      <w:r>
        <w:rPr>
          <w:rFonts w:ascii="Verdana" w:hAnsi="Verdana"/>
          <w:b/>
          <w:bCs/>
          <w:sz w:val="18"/>
          <w:szCs w:val="18"/>
        </w:rPr>
        <w:t>2</w:t>
      </w:r>
      <w:r w:rsidRPr="008B1998">
        <w:rPr>
          <w:rFonts w:ascii="Verdana" w:hAnsi="Verdana"/>
          <w:bCs/>
          <w:sz w:val="18"/>
          <w:szCs w:val="18"/>
        </w:rPr>
        <w:t xml:space="preserve"> części </w:t>
      </w:r>
      <w:r w:rsidR="00633CCB" w:rsidRPr="00633CCB">
        <w:rPr>
          <w:rFonts w:ascii="Verdana" w:hAnsi="Verdana"/>
          <w:bCs/>
          <w:color w:val="FF0000"/>
          <w:sz w:val="18"/>
          <w:szCs w:val="18"/>
        </w:rPr>
        <w:t>osobno oceniane</w:t>
      </w:r>
      <w:r w:rsidR="00633CCB">
        <w:rPr>
          <w:rFonts w:ascii="Verdana" w:hAnsi="Verdana"/>
          <w:bCs/>
          <w:sz w:val="18"/>
          <w:szCs w:val="18"/>
        </w:rPr>
        <w:t xml:space="preserve">, </w:t>
      </w:r>
      <w:r w:rsidRPr="008B1998">
        <w:rPr>
          <w:rFonts w:ascii="Verdana" w:hAnsi="Verdana"/>
          <w:bCs/>
          <w:sz w:val="18"/>
          <w:szCs w:val="18"/>
        </w:rPr>
        <w:t>tj.:</w:t>
      </w:r>
    </w:p>
    <w:p w14:paraId="07498A24" w14:textId="3A920611" w:rsidR="00F70BFF" w:rsidRPr="00362882" w:rsidRDefault="00F70BFF" w:rsidP="00F70BFF">
      <w:pPr>
        <w:tabs>
          <w:tab w:val="left" w:pos="1560"/>
        </w:tabs>
        <w:spacing w:after="60" w:line="240" w:lineRule="exact"/>
        <w:ind w:left="993" w:right="-238" w:hanging="142"/>
        <w:jc w:val="both"/>
        <w:rPr>
          <w:rFonts w:ascii="Century Gothic" w:hAnsi="Century Gothic"/>
          <w:bCs/>
          <w:sz w:val="20"/>
          <w:szCs w:val="20"/>
        </w:rPr>
      </w:pPr>
      <w:r>
        <w:rPr>
          <w:rFonts w:ascii="Century Gothic" w:hAnsi="Century Gothic"/>
          <w:bCs/>
          <w:sz w:val="20"/>
          <w:szCs w:val="20"/>
        </w:rPr>
        <w:t>C</w:t>
      </w:r>
      <w:r w:rsidRPr="00362882">
        <w:rPr>
          <w:rFonts w:ascii="Century Gothic" w:hAnsi="Century Gothic"/>
          <w:bCs/>
          <w:sz w:val="20"/>
          <w:szCs w:val="20"/>
        </w:rPr>
        <w:t>zęść A</w:t>
      </w:r>
      <w:r>
        <w:rPr>
          <w:rFonts w:ascii="Century Gothic" w:hAnsi="Century Gothic"/>
          <w:bCs/>
          <w:sz w:val="20"/>
          <w:szCs w:val="20"/>
        </w:rPr>
        <w:t xml:space="preserve">   </w:t>
      </w:r>
      <w:r w:rsidRPr="00F70BFF">
        <w:rPr>
          <w:rFonts w:ascii="Century Gothic" w:hAnsi="Century Gothic"/>
          <w:bCs/>
          <w:sz w:val="20"/>
          <w:szCs w:val="20"/>
        </w:rPr>
        <w:t>Bluzy z logo uczelni</w:t>
      </w:r>
    </w:p>
    <w:p w14:paraId="2B45451F" w14:textId="45A51332" w:rsidR="00F70BFF" w:rsidRDefault="00F70BFF" w:rsidP="00F70BFF">
      <w:pPr>
        <w:tabs>
          <w:tab w:val="left" w:pos="2268"/>
        </w:tabs>
        <w:spacing w:after="60" w:line="240" w:lineRule="exact"/>
        <w:ind w:left="993" w:right="-238" w:hanging="142"/>
        <w:jc w:val="both"/>
        <w:rPr>
          <w:rFonts w:ascii="Century Gothic" w:hAnsi="Century Gothic"/>
          <w:bCs/>
          <w:sz w:val="20"/>
          <w:szCs w:val="20"/>
        </w:rPr>
      </w:pPr>
      <w:r>
        <w:rPr>
          <w:rFonts w:ascii="Century Gothic" w:hAnsi="Century Gothic"/>
          <w:bCs/>
          <w:sz w:val="20"/>
          <w:szCs w:val="20"/>
        </w:rPr>
        <w:t>C</w:t>
      </w:r>
      <w:r w:rsidRPr="00362882">
        <w:rPr>
          <w:rFonts w:ascii="Century Gothic" w:hAnsi="Century Gothic"/>
          <w:bCs/>
          <w:sz w:val="20"/>
          <w:szCs w:val="20"/>
        </w:rPr>
        <w:t>zęść B</w:t>
      </w:r>
      <w:r>
        <w:rPr>
          <w:rFonts w:ascii="Century Gothic" w:hAnsi="Century Gothic"/>
          <w:bCs/>
          <w:sz w:val="20"/>
          <w:szCs w:val="20"/>
        </w:rPr>
        <w:t xml:space="preserve">    K</w:t>
      </w:r>
      <w:r w:rsidRPr="00D06598">
        <w:rPr>
          <w:rFonts w:ascii="Century Gothic" w:hAnsi="Century Gothic"/>
          <w:bCs/>
          <w:sz w:val="20"/>
          <w:szCs w:val="20"/>
        </w:rPr>
        <w:t xml:space="preserve">oszulki z logo uczelni </w:t>
      </w:r>
    </w:p>
    <w:p w14:paraId="1E24AEF4" w14:textId="77777777" w:rsidR="00F70BFF" w:rsidRPr="008B1998" w:rsidRDefault="00F70BFF" w:rsidP="00F70BFF">
      <w:pPr>
        <w:spacing w:line="240" w:lineRule="exact"/>
        <w:ind w:left="993" w:right="-239" w:hanging="284"/>
        <w:jc w:val="both"/>
        <w:rPr>
          <w:rFonts w:ascii="Century Gothic" w:hAnsi="Century Gothic"/>
          <w:bCs/>
          <w:sz w:val="20"/>
          <w:szCs w:val="20"/>
        </w:rPr>
      </w:pPr>
    </w:p>
    <w:p w14:paraId="00587CF8" w14:textId="77777777" w:rsidR="00F70BFF" w:rsidRPr="00800904" w:rsidRDefault="00F70BFF" w:rsidP="00281D71">
      <w:pPr>
        <w:pStyle w:val="Akapitzlist"/>
        <w:numPr>
          <w:ilvl w:val="0"/>
          <w:numId w:val="55"/>
        </w:numPr>
        <w:spacing w:after="60" w:line="240" w:lineRule="exact"/>
        <w:ind w:left="851" w:hanging="425"/>
        <w:contextualSpacing w:val="0"/>
        <w:jc w:val="both"/>
        <w:rPr>
          <w:rFonts w:ascii="Verdana" w:hAnsi="Verdana"/>
          <w:b/>
          <w:bCs/>
          <w:sz w:val="18"/>
          <w:szCs w:val="18"/>
        </w:rPr>
      </w:pPr>
      <w:r w:rsidRPr="00800904">
        <w:rPr>
          <w:rFonts w:ascii="Verdana" w:hAnsi="Verdana"/>
          <w:b/>
          <w:bCs/>
          <w:sz w:val="18"/>
          <w:szCs w:val="18"/>
        </w:rPr>
        <w:t>Miejsce dostawy:</w:t>
      </w:r>
    </w:p>
    <w:p w14:paraId="5DBEDDA8" w14:textId="444930E2" w:rsidR="00F70BFF" w:rsidRPr="00C12BD6" w:rsidRDefault="00F70BFF" w:rsidP="00F70BFF">
      <w:pPr>
        <w:spacing w:after="60" w:line="240" w:lineRule="exact"/>
        <w:ind w:left="1871" w:right="-97" w:hanging="1020"/>
        <w:jc w:val="both"/>
        <w:rPr>
          <w:rFonts w:ascii="Verdana" w:hAnsi="Verdana" w:cs="Arial"/>
          <w:spacing w:val="-2"/>
          <w:sz w:val="18"/>
          <w:szCs w:val="18"/>
        </w:rPr>
      </w:pPr>
      <w:r w:rsidRPr="00800904">
        <w:rPr>
          <w:rFonts w:ascii="Verdana" w:hAnsi="Verdana" w:cs="Arial"/>
          <w:spacing w:val="-6"/>
          <w:sz w:val="18"/>
          <w:szCs w:val="18"/>
        </w:rPr>
        <w:t>część A</w:t>
      </w:r>
      <w:r>
        <w:rPr>
          <w:rFonts w:ascii="Verdana" w:hAnsi="Verdana" w:cs="Arial"/>
          <w:spacing w:val="-6"/>
          <w:sz w:val="18"/>
          <w:szCs w:val="18"/>
        </w:rPr>
        <w:t xml:space="preserve"> - B</w:t>
      </w:r>
      <w:r w:rsidRPr="00800904">
        <w:rPr>
          <w:rFonts w:ascii="Verdana" w:hAnsi="Verdana" w:cs="Arial"/>
          <w:spacing w:val="-6"/>
          <w:sz w:val="18"/>
          <w:szCs w:val="18"/>
        </w:rPr>
        <w:tab/>
      </w:r>
      <w:r>
        <w:rPr>
          <w:rFonts w:ascii="Verdana" w:hAnsi="Verdana" w:cs="Arial"/>
          <w:spacing w:val="-2"/>
          <w:sz w:val="18"/>
          <w:szCs w:val="18"/>
        </w:rPr>
        <w:t xml:space="preserve">Dział Marketingu </w:t>
      </w:r>
      <w:r w:rsidRPr="005A7843">
        <w:rPr>
          <w:rFonts w:ascii="Verdana" w:hAnsi="Verdana" w:cs="Arial"/>
          <w:spacing w:val="-2"/>
          <w:sz w:val="18"/>
          <w:szCs w:val="18"/>
        </w:rPr>
        <w:t>Uniwersytetu Medycznego we Wrocławiu</w:t>
      </w:r>
      <w:r>
        <w:rPr>
          <w:rFonts w:ascii="Verdana" w:hAnsi="Verdana" w:cs="Arial"/>
          <w:spacing w:val="-2"/>
          <w:sz w:val="18"/>
          <w:szCs w:val="18"/>
        </w:rPr>
        <w:t xml:space="preserve">, </w:t>
      </w:r>
      <w:r w:rsidRPr="00850E91">
        <w:rPr>
          <w:rFonts w:ascii="Verdana" w:hAnsi="Verdana" w:cs="Arial"/>
          <w:spacing w:val="-2"/>
          <w:sz w:val="18"/>
          <w:szCs w:val="18"/>
        </w:rPr>
        <w:t>ul. K. Marcinkowskiego 2-6</w:t>
      </w:r>
      <w:r>
        <w:rPr>
          <w:rFonts w:ascii="Verdana" w:hAnsi="Verdana" w:cs="Arial"/>
          <w:spacing w:val="-2"/>
          <w:sz w:val="18"/>
          <w:szCs w:val="18"/>
        </w:rPr>
        <w:t xml:space="preserve">, </w:t>
      </w:r>
      <w:r w:rsidRPr="00850E91">
        <w:rPr>
          <w:rFonts w:ascii="Verdana" w:hAnsi="Verdana" w:cs="Arial"/>
          <w:spacing w:val="-2"/>
          <w:sz w:val="18"/>
          <w:szCs w:val="18"/>
        </w:rPr>
        <w:t>50-368</w:t>
      </w:r>
      <w:r>
        <w:rPr>
          <w:rFonts w:ascii="Verdana" w:hAnsi="Verdana" w:cs="Arial"/>
          <w:spacing w:val="-2"/>
          <w:sz w:val="18"/>
          <w:szCs w:val="18"/>
        </w:rPr>
        <w:t xml:space="preserve"> Wrocław </w:t>
      </w:r>
      <w:r w:rsidRPr="00800904">
        <w:rPr>
          <w:rFonts w:ascii="Verdana" w:hAnsi="Verdana"/>
          <w:bCs/>
          <w:sz w:val="18"/>
          <w:szCs w:val="18"/>
        </w:rPr>
        <w:t xml:space="preserve">w dniach od poniedziałku do piątku w godzinach od 8:00 do 15:00. –- na własny koszt i ryzyko z zapewnieniem właściwego transportu gwarantującego bezpieczną </w:t>
      </w:r>
      <w:r w:rsidRPr="001E2BEF">
        <w:rPr>
          <w:rFonts w:ascii="Verdana" w:hAnsi="Verdana"/>
          <w:bCs/>
          <w:strike/>
          <w:color w:val="FF0000"/>
          <w:sz w:val="18"/>
          <w:szCs w:val="18"/>
        </w:rPr>
        <w:t>i bezusterkową</w:t>
      </w:r>
      <w:r w:rsidRPr="001E2BEF">
        <w:rPr>
          <w:rFonts w:ascii="Verdana" w:hAnsi="Verdana"/>
          <w:bCs/>
          <w:color w:val="FF0000"/>
          <w:sz w:val="18"/>
          <w:szCs w:val="18"/>
        </w:rPr>
        <w:t xml:space="preserve"> </w:t>
      </w:r>
      <w:r w:rsidRPr="00800904">
        <w:rPr>
          <w:rFonts w:ascii="Verdana" w:hAnsi="Verdana"/>
          <w:bCs/>
          <w:sz w:val="18"/>
          <w:szCs w:val="18"/>
        </w:rPr>
        <w:t xml:space="preserve">dostawę. </w:t>
      </w:r>
    </w:p>
    <w:p w14:paraId="7E4A4C46" w14:textId="77777777" w:rsidR="00F70BFF" w:rsidRPr="00800904" w:rsidRDefault="00F70BFF" w:rsidP="00F70BFF">
      <w:pPr>
        <w:tabs>
          <w:tab w:val="left" w:pos="709"/>
          <w:tab w:val="left" w:pos="2595"/>
        </w:tabs>
        <w:spacing w:after="60" w:line="240" w:lineRule="exact"/>
        <w:jc w:val="both"/>
        <w:rPr>
          <w:rFonts w:ascii="Verdana" w:hAnsi="Verdana"/>
          <w:b/>
          <w:bCs/>
          <w:sz w:val="18"/>
          <w:szCs w:val="18"/>
        </w:rPr>
      </w:pPr>
      <w:r w:rsidRPr="00800904">
        <w:rPr>
          <w:rFonts w:ascii="Verdana" w:hAnsi="Verdana"/>
          <w:b/>
          <w:bCs/>
          <w:sz w:val="18"/>
          <w:szCs w:val="18"/>
        </w:rPr>
        <w:t xml:space="preserve">  </w:t>
      </w:r>
      <w:r w:rsidRPr="00800904">
        <w:rPr>
          <w:rFonts w:ascii="Verdana" w:hAnsi="Verdana"/>
          <w:b/>
          <w:bCs/>
          <w:sz w:val="18"/>
          <w:szCs w:val="18"/>
        </w:rPr>
        <w:tab/>
      </w:r>
    </w:p>
    <w:p w14:paraId="035D0448" w14:textId="77777777" w:rsidR="00F70BFF" w:rsidRPr="00800904" w:rsidRDefault="00F70BFF" w:rsidP="00F70BFF">
      <w:pPr>
        <w:spacing w:after="60" w:line="240" w:lineRule="exact"/>
        <w:ind w:left="786"/>
        <w:jc w:val="both"/>
        <w:rPr>
          <w:rFonts w:ascii="Verdana" w:hAnsi="Verdana"/>
          <w:b/>
          <w:bCs/>
          <w:sz w:val="18"/>
          <w:szCs w:val="18"/>
        </w:rPr>
      </w:pPr>
      <w:r w:rsidRPr="00800904">
        <w:rPr>
          <w:rFonts w:ascii="Verdana" w:hAnsi="Verdana"/>
          <w:b/>
          <w:bCs/>
          <w:sz w:val="18"/>
          <w:szCs w:val="18"/>
        </w:rPr>
        <w:t xml:space="preserve"> Kody CPV: </w:t>
      </w:r>
    </w:p>
    <w:p w14:paraId="2279F289" w14:textId="77777777" w:rsidR="00F70BFF" w:rsidRDefault="00F70BFF" w:rsidP="00F70BFF">
      <w:pPr>
        <w:spacing w:after="60" w:line="240" w:lineRule="exact"/>
        <w:ind w:left="786" w:firstLine="65"/>
        <w:jc w:val="both"/>
        <w:rPr>
          <w:rFonts w:ascii="Verdana" w:hAnsi="Verdana"/>
          <w:bCs/>
          <w:sz w:val="18"/>
          <w:szCs w:val="18"/>
        </w:rPr>
      </w:pPr>
      <w:r>
        <w:rPr>
          <w:rFonts w:ascii="Verdana" w:hAnsi="Verdana"/>
          <w:b/>
          <w:bCs/>
          <w:sz w:val="18"/>
          <w:szCs w:val="18"/>
        </w:rPr>
        <w:t>22462000-6</w:t>
      </w:r>
      <w:r w:rsidRPr="00800904">
        <w:rPr>
          <w:rFonts w:ascii="Verdana" w:hAnsi="Verdana"/>
          <w:b/>
          <w:bCs/>
          <w:sz w:val="18"/>
          <w:szCs w:val="18"/>
        </w:rPr>
        <w:t xml:space="preserve"> </w:t>
      </w:r>
      <w:r>
        <w:rPr>
          <w:rFonts w:ascii="Verdana" w:hAnsi="Verdana"/>
          <w:bCs/>
          <w:sz w:val="18"/>
          <w:szCs w:val="18"/>
        </w:rPr>
        <w:t>Materiały reklamowe</w:t>
      </w:r>
    </w:p>
    <w:p w14:paraId="3B5A23F9" w14:textId="77777777" w:rsidR="00F70BFF" w:rsidRPr="005A7843" w:rsidRDefault="00F70BFF" w:rsidP="00F70BFF">
      <w:pPr>
        <w:spacing w:after="60" w:line="240" w:lineRule="exact"/>
        <w:ind w:left="786" w:firstLine="65"/>
        <w:jc w:val="both"/>
        <w:rPr>
          <w:rFonts w:ascii="Verdana" w:hAnsi="Verdana"/>
          <w:bCs/>
          <w:sz w:val="18"/>
          <w:szCs w:val="18"/>
        </w:rPr>
      </w:pPr>
      <w:r w:rsidRPr="005A7843">
        <w:rPr>
          <w:rFonts w:ascii="Verdana" w:hAnsi="Verdana"/>
          <w:b/>
          <w:bCs/>
          <w:sz w:val="18"/>
          <w:szCs w:val="18"/>
        </w:rPr>
        <w:t xml:space="preserve">18331000-8 </w:t>
      </w:r>
      <w:r w:rsidRPr="005A7843">
        <w:rPr>
          <w:rFonts w:ascii="Verdana" w:hAnsi="Verdana"/>
          <w:bCs/>
          <w:sz w:val="18"/>
          <w:szCs w:val="18"/>
        </w:rPr>
        <w:t>Koszulki</w:t>
      </w:r>
    </w:p>
    <w:p w14:paraId="2F6F4633" w14:textId="77777777" w:rsidR="00F70BFF" w:rsidRPr="00800904" w:rsidRDefault="00F70BFF" w:rsidP="00F70BFF">
      <w:pPr>
        <w:spacing w:after="60" w:line="240" w:lineRule="exact"/>
        <w:ind w:left="786" w:firstLine="65"/>
        <w:jc w:val="both"/>
        <w:rPr>
          <w:rFonts w:ascii="Verdana" w:hAnsi="Verdana"/>
          <w:bCs/>
          <w:sz w:val="18"/>
          <w:szCs w:val="18"/>
        </w:rPr>
      </w:pPr>
    </w:p>
    <w:p w14:paraId="5AE4DA62" w14:textId="1B75F962" w:rsidR="00F70BFF" w:rsidRPr="00800904" w:rsidRDefault="00F70BFF" w:rsidP="00281D71">
      <w:pPr>
        <w:pStyle w:val="Akapitzlist"/>
        <w:numPr>
          <w:ilvl w:val="0"/>
          <w:numId w:val="55"/>
        </w:numPr>
        <w:spacing w:after="60" w:line="240" w:lineRule="exact"/>
        <w:ind w:left="850" w:right="-97" w:hanging="425"/>
        <w:contextualSpacing w:val="0"/>
        <w:jc w:val="both"/>
        <w:rPr>
          <w:rFonts w:ascii="Verdana" w:hAnsi="Verdana"/>
          <w:bCs/>
          <w:sz w:val="18"/>
          <w:szCs w:val="18"/>
        </w:rPr>
      </w:pPr>
      <w:r w:rsidRPr="00800904">
        <w:rPr>
          <w:rFonts w:ascii="Verdana" w:hAnsi="Verdana"/>
          <w:bCs/>
          <w:sz w:val="18"/>
          <w:szCs w:val="18"/>
        </w:rPr>
        <w:t>Przedmiot zamówienia został szczegółowo opisany w załączniku nr 2 A-</w:t>
      </w:r>
      <w:r>
        <w:rPr>
          <w:rFonts w:ascii="Verdana" w:hAnsi="Verdana"/>
          <w:bCs/>
          <w:sz w:val="18"/>
          <w:szCs w:val="18"/>
        </w:rPr>
        <w:t>B</w:t>
      </w:r>
      <w:r w:rsidRPr="00800904">
        <w:rPr>
          <w:rFonts w:ascii="Verdana" w:hAnsi="Verdana"/>
          <w:bCs/>
          <w:sz w:val="18"/>
          <w:szCs w:val="18"/>
        </w:rPr>
        <w:t xml:space="preserve"> (</w:t>
      </w:r>
      <w:r>
        <w:rPr>
          <w:rFonts w:ascii="Verdana" w:hAnsi="Verdana"/>
          <w:bCs/>
          <w:sz w:val="18"/>
          <w:szCs w:val="18"/>
        </w:rPr>
        <w:t>Formularz asortymentowo-cenowy</w:t>
      </w:r>
      <w:r w:rsidRPr="00800904">
        <w:rPr>
          <w:rFonts w:ascii="Verdana" w:hAnsi="Verdana"/>
          <w:bCs/>
          <w:sz w:val="18"/>
          <w:szCs w:val="18"/>
        </w:rPr>
        <w:t>) do Siwz. Szczegółowe warunki i zasady realizacji umowy określa wzór umowy (zał. nr 5 do Siwz).</w:t>
      </w:r>
    </w:p>
    <w:p w14:paraId="189AC2DC" w14:textId="75245DAF" w:rsidR="00F70BFF" w:rsidRPr="00800904" w:rsidRDefault="00F70BFF" w:rsidP="00281D71">
      <w:pPr>
        <w:pStyle w:val="Akapitzlist"/>
        <w:numPr>
          <w:ilvl w:val="0"/>
          <w:numId w:val="55"/>
        </w:numPr>
        <w:spacing w:after="60" w:line="240" w:lineRule="exact"/>
        <w:ind w:left="851" w:right="-97" w:hanging="425"/>
        <w:contextualSpacing w:val="0"/>
        <w:jc w:val="both"/>
        <w:rPr>
          <w:rFonts w:ascii="Verdana" w:hAnsi="Verdana"/>
          <w:sz w:val="18"/>
          <w:szCs w:val="18"/>
        </w:rPr>
      </w:pPr>
      <w:r w:rsidRPr="00800904">
        <w:rPr>
          <w:rFonts w:ascii="Verdana" w:hAnsi="Verdana"/>
          <w:sz w:val="18"/>
          <w:szCs w:val="18"/>
        </w:rPr>
        <w:t xml:space="preserve">Zamawiający wymaga, </w:t>
      </w:r>
      <w:r w:rsidRPr="00800904">
        <w:rPr>
          <w:rFonts w:ascii="Verdana" w:hAnsi="Verdana"/>
          <w:bCs/>
          <w:sz w:val="18"/>
          <w:szCs w:val="18"/>
        </w:rPr>
        <w:t xml:space="preserve">by przedmiot zamówienia spełniał wymogi zawarte w </w:t>
      </w:r>
      <w:r>
        <w:rPr>
          <w:rFonts w:ascii="Verdana" w:hAnsi="Verdana"/>
          <w:bCs/>
          <w:sz w:val="18"/>
          <w:szCs w:val="18"/>
        </w:rPr>
        <w:t>Formularzu asortymentowo-cenowym</w:t>
      </w:r>
      <w:r w:rsidRPr="00800904">
        <w:rPr>
          <w:rFonts w:ascii="Verdana" w:hAnsi="Verdana"/>
          <w:bCs/>
          <w:sz w:val="18"/>
          <w:szCs w:val="18"/>
        </w:rPr>
        <w:t xml:space="preserve"> - załącznik nr 2 A-</w:t>
      </w:r>
      <w:r>
        <w:rPr>
          <w:rFonts w:ascii="Verdana" w:hAnsi="Verdana"/>
          <w:bCs/>
          <w:sz w:val="18"/>
          <w:szCs w:val="18"/>
        </w:rPr>
        <w:t>B</w:t>
      </w:r>
      <w:r w:rsidRPr="00800904">
        <w:rPr>
          <w:rFonts w:ascii="Verdana" w:hAnsi="Verdana"/>
          <w:bCs/>
          <w:sz w:val="18"/>
          <w:szCs w:val="18"/>
        </w:rPr>
        <w:t xml:space="preserve"> do Siwz.</w:t>
      </w:r>
    </w:p>
    <w:p w14:paraId="043242EC" w14:textId="7E0855A1" w:rsidR="00F70BFF" w:rsidRPr="00800904" w:rsidRDefault="00F70BFF" w:rsidP="00281D71">
      <w:pPr>
        <w:pStyle w:val="Akapitzlist"/>
        <w:numPr>
          <w:ilvl w:val="0"/>
          <w:numId w:val="55"/>
        </w:numPr>
        <w:spacing w:after="60" w:line="240" w:lineRule="exact"/>
        <w:ind w:left="851" w:right="-97" w:hanging="425"/>
        <w:contextualSpacing w:val="0"/>
        <w:jc w:val="both"/>
        <w:rPr>
          <w:rFonts w:ascii="Verdana" w:hAnsi="Verdana"/>
          <w:sz w:val="18"/>
          <w:szCs w:val="18"/>
        </w:rPr>
      </w:pPr>
      <w:r w:rsidRPr="00800904">
        <w:rPr>
          <w:rFonts w:ascii="Verdana" w:hAnsi="Verdana"/>
          <w:sz w:val="18"/>
          <w:szCs w:val="18"/>
        </w:rPr>
        <w:t>Wykonawca winien podać w Formularzu ofertowym (wzór – zał. nr 1 A-</w:t>
      </w:r>
      <w:r>
        <w:rPr>
          <w:rFonts w:ascii="Verdana" w:hAnsi="Verdana"/>
          <w:sz w:val="18"/>
          <w:szCs w:val="18"/>
        </w:rPr>
        <w:t>B</w:t>
      </w:r>
      <w:r w:rsidRPr="00800904">
        <w:rPr>
          <w:rFonts w:ascii="Verdana" w:hAnsi="Verdana"/>
          <w:sz w:val="18"/>
          <w:szCs w:val="18"/>
        </w:rPr>
        <w:t xml:space="preserve"> do Siwz) cenę realizacji przedmiotu zamówienia. </w:t>
      </w:r>
    </w:p>
    <w:p w14:paraId="42B38C39" w14:textId="77777777" w:rsidR="004B060A" w:rsidRPr="00252A44" w:rsidRDefault="004B060A" w:rsidP="00281D71">
      <w:pPr>
        <w:pStyle w:val="Akapitzlist"/>
        <w:numPr>
          <w:ilvl w:val="0"/>
          <w:numId w:val="55"/>
        </w:numPr>
        <w:tabs>
          <w:tab w:val="left" w:pos="8789"/>
        </w:tabs>
        <w:spacing w:after="60" w:line="240" w:lineRule="exact"/>
        <w:ind w:left="851" w:hanging="425"/>
        <w:contextualSpacing w:val="0"/>
        <w:jc w:val="both"/>
        <w:rPr>
          <w:rFonts w:ascii="Verdana" w:hAnsi="Verdana"/>
          <w:bCs/>
          <w:sz w:val="18"/>
          <w:szCs w:val="18"/>
        </w:rPr>
      </w:pPr>
      <w:r w:rsidRPr="00252A44">
        <w:rPr>
          <w:rFonts w:ascii="Verdana" w:hAnsi="Verdana"/>
          <w:b/>
          <w:sz w:val="18"/>
          <w:szCs w:val="18"/>
        </w:rPr>
        <w:t>Zamówienia</w:t>
      </w:r>
      <w:bookmarkEnd w:id="4"/>
      <w:r w:rsidRPr="00252A44">
        <w:rPr>
          <w:rFonts w:ascii="Verdana" w:hAnsi="Verdana"/>
          <w:b/>
          <w:sz w:val="18"/>
          <w:szCs w:val="18"/>
        </w:rPr>
        <w:t xml:space="preserve">, </w:t>
      </w:r>
      <w:r w:rsidRPr="00252A44">
        <w:rPr>
          <w:rFonts w:ascii="Verdana" w:hAnsi="Verdana"/>
          <w:b/>
          <w:bCs/>
          <w:sz w:val="18"/>
          <w:szCs w:val="18"/>
        </w:rPr>
        <w:t>o których mowa w art. 67 ust. 1 pkt 7 Pzp.</w:t>
      </w:r>
    </w:p>
    <w:p w14:paraId="7D174710" w14:textId="6D9D6224" w:rsidR="004B060A" w:rsidRPr="00252A44" w:rsidRDefault="00905F73" w:rsidP="00905F73">
      <w:pPr>
        <w:tabs>
          <w:tab w:val="left" w:pos="8789"/>
        </w:tabs>
        <w:spacing w:after="60" w:line="240" w:lineRule="exact"/>
        <w:ind w:left="851" w:hanging="425"/>
        <w:jc w:val="both"/>
        <w:rPr>
          <w:rFonts w:ascii="Verdana" w:hAnsi="Verdana"/>
          <w:sz w:val="18"/>
          <w:szCs w:val="18"/>
        </w:rPr>
      </w:pPr>
      <w:bookmarkStart w:id="6" w:name="_Toc162850039"/>
      <w:r>
        <w:rPr>
          <w:rFonts w:ascii="Verdana" w:hAnsi="Verdana"/>
          <w:sz w:val="18"/>
          <w:szCs w:val="18"/>
        </w:rPr>
        <w:tab/>
      </w:r>
      <w:r w:rsidR="004B060A" w:rsidRPr="00252A44">
        <w:rPr>
          <w:rFonts w:ascii="Verdana" w:hAnsi="Verdana"/>
          <w:sz w:val="18"/>
          <w:szCs w:val="18"/>
        </w:rPr>
        <w:t xml:space="preserve">Zamawiający </w:t>
      </w:r>
      <w:r w:rsidR="004B060A" w:rsidRPr="00252A44">
        <w:rPr>
          <w:rFonts w:ascii="Verdana" w:hAnsi="Verdana"/>
          <w:sz w:val="18"/>
          <w:szCs w:val="18"/>
          <w:u w:val="single"/>
        </w:rPr>
        <w:t>nie przewiduje</w:t>
      </w:r>
      <w:r w:rsidR="004B060A" w:rsidRPr="00252A44">
        <w:rPr>
          <w:rFonts w:ascii="Verdana" w:hAnsi="Verdana"/>
          <w:sz w:val="18"/>
          <w:szCs w:val="18"/>
        </w:rPr>
        <w:t xml:space="preserve"> możliwości udzielania zamówień, o których mowa w art. 67 ust. 1 pkt 7 Pzp.</w:t>
      </w:r>
    </w:p>
    <w:bookmarkEnd w:id="6"/>
    <w:p w14:paraId="010E2149" w14:textId="77777777" w:rsidR="004B060A" w:rsidRPr="001E2BEF" w:rsidRDefault="004B060A" w:rsidP="00281D71">
      <w:pPr>
        <w:pStyle w:val="Akapitzlist"/>
        <w:numPr>
          <w:ilvl w:val="0"/>
          <w:numId w:val="55"/>
        </w:numPr>
        <w:tabs>
          <w:tab w:val="left" w:pos="8789"/>
        </w:tabs>
        <w:spacing w:after="60" w:line="240" w:lineRule="exact"/>
        <w:ind w:left="851" w:hanging="425"/>
        <w:contextualSpacing w:val="0"/>
        <w:jc w:val="both"/>
        <w:rPr>
          <w:rFonts w:ascii="Verdana" w:hAnsi="Verdana"/>
          <w:strike/>
          <w:color w:val="FF0000"/>
          <w:sz w:val="18"/>
          <w:szCs w:val="18"/>
        </w:rPr>
      </w:pPr>
      <w:r w:rsidRPr="001E2BEF">
        <w:rPr>
          <w:rFonts w:ascii="Verdana" w:hAnsi="Verdana"/>
          <w:strike/>
          <w:color w:val="FF0000"/>
          <w:sz w:val="18"/>
          <w:szCs w:val="18"/>
        </w:rPr>
        <w:t>Zamawiający nie zastrzega obowiązku osobistego wykonania przez Wykonawcę prac związanych z rozmieszczeniem i instalacją przedmiotu dostawy.</w:t>
      </w:r>
    </w:p>
    <w:p w14:paraId="161F935C" w14:textId="77777777" w:rsidR="004B060A" w:rsidRPr="006E0683" w:rsidRDefault="004B060A" w:rsidP="00281D71">
      <w:pPr>
        <w:pStyle w:val="Akapitzlist"/>
        <w:numPr>
          <w:ilvl w:val="0"/>
          <w:numId w:val="55"/>
        </w:numPr>
        <w:tabs>
          <w:tab w:val="left" w:pos="8789"/>
        </w:tabs>
        <w:spacing w:after="60" w:line="240" w:lineRule="exact"/>
        <w:ind w:left="851" w:hanging="425"/>
        <w:contextualSpacing w:val="0"/>
        <w:jc w:val="both"/>
        <w:rPr>
          <w:rFonts w:ascii="Verdana" w:hAnsi="Verdana"/>
          <w:b/>
          <w:sz w:val="18"/>
          <w:szCs w:val="18"/>
        </w:rPr>
      </w:pPr>
      <w:r w:rsidRPr="006E0683">
        <w:rPr>
          <w:rFonts w:ascii="Verdana" w:hAnsi="Verdana"/>
          <w:b/>
          <w:sz w:val="18"/>
          <w:szCs w:val="18"/>
        </w:rPr>
        <w:t>Informacja o umowie ramowej</w:t>
      </w:r>
    </w:p>
    <w:p w14:paraId="5464FFD9" w14:textId="49CB00EE" w:rsidR="004B060A" w:rsidRPr="006E0683" w:rsidRDefault="00905F73" w:rsidP="00905F73">
      <w:pPr>
        <w:tabs>
          <w:tab w:val="left" w:pos="8789"/>
        </w:tabs>
        <w:spacing w:after="60" w:line="240" w:lineRule="exact"/>
        <w:ind w:left="851" w:hanging="425"/>
        <w:jc w:val="both"/>
        <w:rPr>
          <w:rFonts w:ascii="Verdana" w:hAnsi="Verdana"/>
          <w:sz w:val="18"/>
          <w:szCs w:val="18"/>
        </w:rPr>
      </w:pPr>
      <w:r>
        <w:rPr>
          <w:rFonts w:ascii="Verdana" w:hAnsi="Verdana"/>
          <w:sz w:val="18"/>
          <w:szCs w:val="18"/>
        </w:rPr>
        <w:tab/>
      </w:r>
      <w:r w:rsidR="004B060A" w:rsidRPr="006E0683">
        <w:rPr>
          <w:rFonts w:ascii="Verdana" w:hAnsi="Verdana"/>
          <w:sz w:val="18"/>
          <w:szCs w:val="18"/>
        </w:rPr>
        <w:t xml:space="preserve">Zamawiający nie przewiduje zawarcia umowy ramowej. </w:t>
      </w:r>
    </w:p>
    <w:p w14:paraId="41B7FB7D" w14:textId="77777777" w:rsidR="004B060A" w:rsidRPr="006E0683" w:rsidRDefault="004B060A" w:rsidP="00281D71">
      <w:pPr>
        <w:pStyle w:val="Akapitzlist"/>
        <w:numPr>
          <w:ilvl w:val="0"/>
          <w:numId w:val="55"/>
        </w:numPr>
        <w:tabs>
          <w:tab w:val="left" w:pos="8789"/>
        </w:tabs>
        <w:spacing w:after="60" w:line="240" w:lineRule="exact"/>
        <w:ind w:left="851" w:right="470" w:hanging="425"/>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281D71">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281D71">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281D71">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lastRenderedPageBreak/>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281D71">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Postanowienie ppkt. 3 stosuje się wobec dalszych podwykonawców.</w:t>
      </w:r>
    </w:p>
    <w:p w14:paraId="5333AD24" w14:textId="77777777" w:rsidR="004B060A" w:rsidRPr="006E0683" w:rsidRDefault="004B060A" w:rsidP="00281D71">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281D71">
      <w:pPr>
        <w:pStyle w:val="Akapitzlist"/>
        <w:numPr>
          <w:ilvl w:val="0"/>
          <w:numId w:val="55"/>
        </w:numPr>
        <w:spacing w:after="60" w:line="240" w:lineRule="exact"/>
        <w:ind w:left="1276" w:right="-75" w:hanging="709"/>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5898A70"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26FA962F"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65E6F1D"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281D71">
      <w:pPr>
        <w:numPr>
          <w:ilvl w:val="0"/>
          <w:numId w:val="37"/>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281D71">
      <w:pPr>
        <w:numPr>
          <w:ilvl w:val="0"/>
          <w:numId w:val="37"/>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281D71">
      <w:pPr>
        <w:numPr>
          <w:ilvl w:val="0"/>
          <w:numId w:val="37"/>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281D71">
      <w:pPr>
        <w:numPr>
          <w:ilvl w:val="0"/>
          <w:numId w:val="37"/>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281D71">
      <w:pPr>
        <w:numPr>
          <w:ilvl w:val="0"/>
          <w:numId w:val="36"/>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281D71">
      <w:pPr>
        <w:numPr>
          <w:ilvl w:val="0"/>
          <w:numId w:val="38"/>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281D71">
      <w:pPr>
        <w:numPr>
          <w:ilvl w:val="0"/>
          <w:numId w:val="38"/>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281D71">
      <w:pPr>
        <w:numPr>
          <w:ilvl w:val="0"/>
          <w:numId w:val="38"/>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252A44">
      <w:pPr>
        <w:pStyle w:val="Nagwek1"/>
        <w:spacing w:after="60" w:line="240" w:lineRule="exact"/>
        <w:ind w:right="45"/>
      </w:pPr>
      <w:r w:rsidRPr="006E0683">
        <w:t xml:space="preserve">Termin </w:t>
      </w:r>
      <w:r w:rsidR="00CA12F5" w:rsidRPr="006E0683">
        <w:t xml:space="preserve">realizacji </w:t>
      </w:r>
      <w:bookmarkEnd w:id="5"/>
    </w:p>
    <w:p w14:paraId="265A1139" w14:textId="77777777" w:rsidR="00CC3C09" w:rsidRDefault="00CC3C09" w:rsidP="00281D71">
      <w:pPr>
        <w:pStyle w:val="Akapitzlist"/>
        <w:numPr>
          <w:ilvl w:val="0"/>
          <w:numId w:val="58"/>
        </w:numPr>
        <w:spacing w:after="120" w:line="280" w:lineRule="exact"/>
        <w:ind w:left="851" w:right="45" w:hanging="284"/>
        <w:jc w:val="both"/>
        <w:rPr>
          <w:rFonts w:ascii="Verdana" w:hAnsi="Verdana"/>
          <w:bCs/>
          <w:sz w:val="18"/>
          <w:szCs w:val="18"/>
        </w:rPr>
      </w:pPr>
      <w:bookmarkStart w:id="7" w:name="_Toc282721351"/>
      <w:bookmarkStart w:id="8" w:name="_Toc395266069"/>
      <w:r w:rsidRPr="00CC3C09">
        <w:rPr>
          <w:rFonts w:ascii="Verdana" w:hAnsi="Verdana"/>
          <w:sz w:val="18"/>
          <w:szCs w:val="18"/>
        </w:rPr>
        <w:t xml:space="preserve">Termin realizacji przedmiotu zamówienia: </w:t>
      </w:r>
      <w:r w:rsidRPr="00CC3C09">
        <w:rPr>
          <w:rFonts w:ascii="Verdana" w:hAnsi="Verdana"/>
          <w:bCs/>
          <w:sz w:val="18"/>
          <w:szCs w:val="18"/>
        </w:rPr>
        <w:t xml:space="preserve">Wykonawca będzie realizował przedmiot zamówienia </w:t>
      </w:r>
      <w:r w:rsidRPr="00CC3C09">
        <w:rPr>
          <w:rFonts w:ascii="Verdana" w:hAnsi="Verdana"/>
          <w:b/>
          <w:bCs/>
          <w:sz w:val="18"/>
          <w:szCs w:val="18"/>
        </w:rPr>
        <w:t xml:space="preserve">do wyczerpania kwoty równej cenie oferty </w:t>
      </w:r>
      <w:r w:rsidRPr="00CC3C09">
        <w:rPr>
          <w:rFonts w:ascii="Verdana" w:hAnsi="Verdana"/>
          <w:bCs/>
          <w:sz w:val="18"/>
          <w:szCs w:val="18"/>
        </w:rPr>
        <w:t>(dla każdej z części A-</w:t>
      </w:r>
      <w:r>
        <w:rPr>
          <w:rFonts w:ascii="Verdana" w:hAnsi="Verdana"/>
          <w:bCs/>
          <w:sz w:val="18"/>
          <w:szCs w:val="18"/>
        </w:rPr>
        <w:t>B</w:t>
      </w:r>
      <w:r w:rsidRPr="00CC3C09">
        <w:rPr>
          <w:rFonts w:ascii="Verdana" w:hAnsi="Verdana"/>
          <w:bCs/>
          <w:sz w:val="18"/>
          <w:szCs w:val="18"/>
        </w:rPr>
        <w:t xml:space="preserve"> odrębnie) wybranej </w:t>
      </w:r>
      <w:r w:rsidRPr="00CC3C09">
        <w:rPr>
          <w:rFonts w:ascii="Verdana" w:hAnsi="Verdana"/>
          <w:bCs/>
          <w:sz w:val="18"/>
          <w:szCs w:val="18"/>
        </w:rPr>
        <w:br/>
        <w:t xml:space="preserve">w postępowaniu, jednak </w:t>
      </w:r>
      <w:r w:rsidRPr="00CC3C09">
        <w:rPr>
          <w:rFonts w:ascii="Verdana" w:hAnsi="Verdana"/>
          <w:b/>
          <w:bCs/>
          <w:sz w:val="18"/>
          <w:szCs w:val="18"/>
        </w:rPr>
        <w:t>nie dłużej niż przez okres</w:t>
      </w:r>
      <w:r w:rsidRPr="00CC3C09">
        <w:rPr>
          <w:rFonts w:ascii="Verdana" w:hAnsi="Verdana"/>
          <w:bCs/>
          <w:sz w:val="18"/>
          <w:szCs w:val="18"/>
        </w:rPr>
        <w:t xml:space="preserve"> </w:t>
      </w:r>
      <w:r w:rsidRPr="00CC3C09">
        <w:rPr>
          <w:rFonts w:ascii="Verdana" w:hAnsi="Verdana"/>
          <w:b/>
          <w:bCs/>
          <w:sz w:val="18"/>
          <w:szCs w:val="18"/>
        </w:rPr>
        <w:t>24 miesięcy</w:t>
      </w:r>
      <w:r w:rsidRPr="00CC3C09">
        <w:rPr>
          <w:rFonts w:ascii="Verdana" w:hAnsi="Verdana"/>
          <w:bCs/>
          <w:sz w:val="18"/>
          <w:szCs w:val="18"/>
        </w:rPr>
        <w:t xml:space="preserve"> </w:t>
      </w:r>
      <w:r w:rsidRPr="00CC3C09">
        <w:rPr>
          <w:rFonts w:ascii="Verdana" w:hAnsi="Verdana"/>
          <w:b/>
          <w:bCs/>
          <w:sz w:val="18"/>
          <w:szCs w:val="18"/>
        </w:rPr>
        <w:t>od dnia podpisania umowy.</w:t>
      </w:r>
      <w:r>
        <w:rPr>
          <w:rFonts w:ascii="Verdana" w:hAnsi="Verdana"/>
          <w:bCs/>
          <w:sz w:val="18"/>
          <w:szCs w:val="18"/>
        </w:rPr>
        <w:t xml:space="preserve"> </w:t>
      </w:r>
    </w:p>
    <w:p w14:paraId="6B9C884F" w14:textId="06578981" w:rsidR="00CC3C09" w:rsidRDefault="00CC3C09" w:rsidP="00281D71">
      <w:pPr>
        <w:pStyle w:val="Akapitzlist"/>
        <w:numPr>
          <w:ilvl w:val="0"/>
          <w:numId w:val="58"/>
        </w:numPr>
        <w:spacing w:after="120" w:line="280" w:lineRule="exact"/>
        <w:ind w:left="851" w:right="45" w:hanging="284"/>
        <w:jc w:val="both"/>
        <w:rPr>
          <w:rFonts w:ascii="Verdana" w:hAnsi="Verdana"/>
          <w:bCs/>
          <w:sz w:val="18"/>
          <w:szCs w:val="18"/>
        </w:rPr>
      </w:pPr>
      <w:r w:rsidRPr="00CC3C09">
        <w:rPr>
          <w:rFonts w:ascii="Verdana" w:hAnsi="Verdana"/>
          <w:bCs/>
          <w:sz w:val="18"/>
          <w:szCs w:val="18"/>
        </w:rPr>
        <w:t xml:space="preserve">Wykonawca będzie realizował przedmiot zamówienia sukcesywnie w ilościach wynikających </w:t>
      </w:r>
      <w:r w:rsidRPr="00CC3C09">
        <w:rPr>
          <w:rFonts w:ascii="Verdana" w:hAnsi="Verdana"/>
          <w:bCs/>
          <w:sz w:val="18"/>
          <w:szCs w:val="18"/>
        </w:rPr>
        <w:br/>
        <w:t xml:space="preserve">z bieżących potrzeb Zamawiającego, każdorazowo w terminie określonym przez Wykonawcę </w:t>
      </w:r>
      <w:r w:rsidRPr="00CC3C09">
        <w:rPr>
          <w:rFonts w:ascii="Verdana" w:hAnsi="Verdana"/>
          <w:bCs/>
          <w:sz w:val="18"/>
          <w:szCs w:val="18"/>
        </w:rPr>
        <w:br/>
        <w:t xml:space="preserve">w ofercie (w dniach od poniedziałku do piątku) od złożenia pisemnego zamówienia (pocztą, drogą elektroniczną lub faksem dla części A – </w:t>
      </w:r>
      <w:r>
        <w:rPr>
          <w:rFonts w:ascii="Verdana" w:hAnsi="Verdana"/>
          <w:bCs/>
          <w:sz w:val="18"/>
          <w:szCs w:val="18"/>
        </w:rPr>
        <w:t>B</w:t>
      </w:r>
      <w:r w:rsidR="009B2231">
        <w:rPr>
          <w:rFonts w:ascii="Verdana" w:hAnsi="Verdana"/>
          <w:bCs/>
          <w:sz w:val="18"/>
          <w:szCs w:val="18"/>
        </w:rPr>
        <w:t xml:space="preserve">) – jednak nie </w:t>
      </w:r>
      <w:r w:rsidR="009B2231" w:rsidRPr="001E2BEF">
        <w:rPr>
          <w:rFonts w:ascii="Verdana" w:hAnsi="Verdana"/>
          <w:bCs/>
          <w:color w:val="FF0000"/>
          <w:sz w:val="18"/>
          <w:szCs w:val="18"/>
        </w:rPr>
        <w:t>dłuż</w:t>
      </w:r>
      <w:r w:rsidR="001E2BEF" w:rsidRPr="001E2BEF">
        <w:rPr>
          <w:rFonts w:ascii="Verdana" w:hAnsi="Verdana"/>
          <w:bCs/>
          <w:color w:val="FF0000"/>
          <w:sz w:val="18"/>
          <w:szCs w:val="18"/>
        </w:rPr>
        <w:t>szym</w:t>
      </w:r>
      <w:r w:rsidR="001E2BEF">
        <w:rPr>
          <w:rFonts w:ascii="Verdana" w:hAnsi="Verdana"/>
          <w:bCs/>
          <w:sz w:val="18"/>
          <w:szCs w:val="18"/>
        </w:rPr>
        <w:t xml:space="preserve"> </w:t>
      </w:r>
      <w:r w:rsidR="009B2231">
        <w:rPr>
          <w:rFonts w:ascii="Verdana" w:hAnsi="Verdana"/>
          <w:bCs/>
          <w:sz w:val="18"/>
          <w:szCs w:val="18"/>
        </w:rPr>
        <w:t>niż 30 dni.</w:t>
      </w:r>
      <w:r w:rsidRPr="00CC3C09">
        <w:rPr>
          <w:rFonts w:ascii="Verdana" w:hAnsi="Verdana"/>
          <w:bCs/>
          <w:sz w:val="18"/>
          <w:szCs w:val="18"/>
        </w:rPr>
        <w:t xml:space="preserve"> </w:t>
      </w:r>
    </w:p>
    <w:p w14:paraId="54A53B2A" w14:textId="6F262F77" w:rsidR="00CC3C09" w:rsidRPr="00CC3C09" w:rsidRDefault="00CC3C09" w:rsidP="00281D71">
      <w:pPr>
        <w:pStyle w:val="Akapitzlist"/>
        <w:numPr>
          <w:ilvl w:val="0"/>
          <w:numId w:val="58"/>
        </w:numPr>
        <w:spacing w:after="120" w:line="280" w:lineRule="exact"/>
        <w:ind w:left="851" w:right="45" w:hanging="284"/>
        <w:jc w:val="both"/>
        <w:rPr>
          <w:rFonts w:ascii="Verdana" w:hAnsi="Verdana"/>
          <w:bCs/>
          <w:sz w:val="18"/>
          <w:szCs w:val="18"/>
        </w:rPr>
      </w:pPr>
      <w:r w:rsidRPr="00CC3C09">
        <w:rPr>
          <w:rFonts w:ascii="Verdana" w:hAnsi="Verdana"/>
          <w:bCs/>
          <w:sz w:val="18"/>
          <w:szCs w:val="18"/>
        </w:rPr>
        <w:t>Termin dostawy jednostkowego zamówienia określony przez Wykonawcę w ofercie stanowi kryterium oceny ofert.</w:t>
      </w:r>
    </w:p>
    <w:p w14:paraId="7764E4CC" w14:textId="77777777" w:rsidR="00905F73" w:rsidRPr="00905F73" w:rsidRDefault="00905F73" w:rsidP="00905F73">
      <w:pPr>
        <w:spacing w:after="60" w:line="240" w:lineRule="exact"/>
        <w:ind w:left="567"/>
        <w:jc w:val="both"/>
        <w:rPr>
          <w:rFonts w:ascii="Verdana" w:hAnsi="Verdana"/>
          <w:bCs/>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7"/>
      <w:bookmarkEnd w:id="8"/>
    </w:p>
    <w:p w14:paraId="59959D5A" w14:textId="77777777" w:rsidR="0028421F" w:rsidRPr="006E0683" w:rsidRDefault="0028421F"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bookmarkStart w:id="9" w:name="_Toc307672846"/>
      <w:r w:rsidRPr="006E0683">
        <w:rPr>
          <w:rFonts w:ascii="Verdana" w:hAnsi="Verdana"/>
          <w:sz w:val="18"/>
          <w:szCs w:val="18"/>
        </w:rPr>
        <w:t>O udzielenie zamówienia mogą się ubiegać Wykonawcy, którzy nie podlegają wykluczeniu.</w:t>
      </w:r>
    </w:p>
    <w:p w14:paraId="5B5F8ED4" w14:textId="77777777" w:rsidR="00905F73" w:rsidRDefault="0028421F"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5FF89E96" w14:textId="77777777" w:rsidR="00905F73" w:rsidRDefault="00982F9C"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905F7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9"/>
    </w:p>
    <w:p w14:paraId="0026F0CF" w14:textId="5FE8D920" w:rsidR="00982F9C" w:rsidRPr="00905F73" w:rsidRDefault="009057C4"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905F73">
        <w:rPr>
          <w:rFonts w:ascii="Verdana" w:hAnsi="Verdana"/>
          <w:sz w:val="18"/>
          <w:szCs w:val="18"/>
        </w:rPr>
        <w:t>Zgodnie z treścią art. 24aa Pzp, Zamawiający najpierw dokona oceny ofert, a następnie zbada, czy Wykonawca, które</w:t>
      </w:r>
      <w:r w:rsidR="004A5FCA" w:rsidRPr="00905F73">
        <w:rPr>
          <w:rFonts w:ascii="Verdana" w:hAnsi="Verdana"/>
          <w:sz w:val="18"/>
          <w:szCs w:val="18"/>
        </w:rPr>
        <w:t xml:space="preserve">go oferta została oceniona jako </w:t>
      </w:r>
      <w:r w:rsidRPr="00905F73">
        <w:rPr>
          <w:rFonts w:ascii="Verdana" w:hAnsi="Verdana"/>
          <w:sz w:val="18"/>
          <w:szCs w:val="18"/>
        </w:rPr>
        <w:t>najkorzystn</w:t>
      </w:r>
      <w:r w:rsidR="00DB6E4B" w:rsidRPr="00905F73">
        <w:rPr>
          <w:rFonts w:ascii="Verdana" w:hAnsi="Verdana"/>
          <w:sz w:val="18"/>
          <w:szCs w:val="18"/>
        </w:rPr>
        <w:t>iejsza, nie podlega wykluczeniu.</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10" w:name="_Toc278901028"/>
      <w:bookmarkStart w:id="11" w:name="_Toc281323157"/>
      <w:bookmarkStart w:id="12" w:name="_Toc395266070"/>
      <w:r w:rsidRPr="006E0683">
        <w:t xml:space="preserve">Podstawy wykluczenia, o których mowa w art. 24 ust. 5 Pzp.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w art. 24 ust. 5 Pzp.</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10"/>
    <w:bookmarkEnd w:id="11"/>
    <w:bookmarkEnd w:id="12"/>
    <w:p w14:paraId="6384D429" w14:textId="5BAA5A8E" w:rsidR="004A5FCA" w:rsidRPr="006E0683" w:rsidRDefault="004A5FCA" w:rsidP="00186080">
      <w:pPr>
        <w:pStyle w:val="Nagwek1"/>
        <w:spacing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p>
    <w:p w14:paraId="64A7885D" w14:textId="77777777" w:rsidR="00920EBF" w:rsidRPr="006E0683" w:rsidRDefault="00920EBF" w:rsidP="00920EBF">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Do oferty każdy Wykonawca musi dołączyć aktualne na dzień składania ofert oświadczenie </w:t>
      </w:r>
      <w:r w:rsidRPr="006E0683">
        <w:rPr>
          <w:rFonts w:ascii="Verdana" w:hAnsi="Verdana"/>
          <w:sz w:val="18"/>
          <w:szCs w:val="18"/>
        </w:rPr>
        <w:br/>
        <w:t xml:space="preserve">w zakresie </w:t>
      </w:r>
      <w:r>
        <w:rPr>
          <w:rFonts w:ascii="Verdana" w:hAnsi="Verdana"/>
          <w:sz w:val="18"/>
          <w:szCs w:val="18"/>
        </w:rPr>
        <w:t>niepodlegania wykluczeniu</w:t>
      </w:r>
      <w:r w:rsidRPr="006E0683">
        <w:rPr>
          <w:rFonts w:ascii="Verdana" w:hAnsi="Verdana"/>
          <w:sz w:val="18"/>
          <w:szCs w:val="18"/>
        </w:rPr>
        <w:t>. Informacje zawarte w oświadczeniu będą stanowić wstępne potwierdzenie, że Wykonawca nie podlega wykluczeniu.</w:t>
      </w:r>
    </w:p>
    <w:p w14:paraId="0A273C6B" w14:textId="77777777" w:rsidR="00920EBF" w:rsidRPr="006E0683" w:rsidRDefault="00920EBF" w:rsidP="00920EBF">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Pr="006E0683">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1E45862D" w14:textId="77777777" w:rsidR="00920EBF" w:rsidRPr="006E0683" w:rsidRDefault="00920EBF" w:rsidP="00920EBF">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wobec nich podstaw wykluczenia z udziału w postępowaniu zamieszcza informacje o podwykonawcach w oświadczeniu, o których mowa </w:t>
      </w:r>
      <w:r w:rsidRPr="006E0683">
        <w:rPr>
          <w:rFonts w:ascii="Verdana" w:hAnsi="Verdana"/>
          <w:sz w:val="18"/>
          <w:szCs w:val="18"/>
        </w:rPr>
        <w:br/>
        <w:t>w pkt. 1.</w:t>
      </w:r>
    </w:p>
    <w:p w14:paraId="6C3933C0" w14:textId="77777777" w:rsidR="00920EBF" w:rsidRPr="006E0683" w:rsidRDefault="00920EBF" w:rsidP="00920EBF">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Pr="006E0683">
        <w:rPr>
          <w:rFonts w:ascii="Verdana" w:hAnsi="Verdana"/>
          <w:sz w:val="18"/>
          <w:szCs w:val="18"/>
        </w:rPr>
        <w:br/>
        <w:t>w oświadczeniu, o którym mowa w pkt. 1.</w:t>
      </w:r>
    </w:p>
    <w:p w14:paraId="698350EC" w14:textId="77777777" w:rsidR="00920EBF" w:rsidRPr="006E0683" w:rsidRDefault="00920EBF" w:rsidP="00920EBF">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w Rozdziale V pkt. 1 Siwz.</w:t>
      </w:r>
    </w:p>
    <w:p w14:paraId="1B4CC70E" w14:textId="77777777" w:rsidR="00A25119" w:rsidRPr="00A25119" w:rsidRDefault="00920EBF" w:rsidP="00A25119">
      <w:pPr>
        <w:pStyle w:val="Akapitzlist"/>
        <w:numPr>
          <w:ilvl w:val="0"/>
          <w:numId w:val="11"/>
        </w:numPr>
        <w:spacing w:after="60" w:line="240" w:lineRule="exact"/>
        <w:ind w:left="850" w:hanging="425"/>
        <w:contextualSpacing w:val="0"/>
        <w:jc w:val="both"/>
        <w:rPr>
          <w:rFonts w:ascii="Verdana" w:hAnsi="Verdana"/>
          <w:sz w:val="18"/>
          <w:szCs w:val="18"/>
        </w:rPr>
      </w:pPr>
      <w:r w:rsidRPr="00B45DA5">
        <w:rPr>
          <w:rFonts w:ascii="Verdana" w:hAnsi="Verdana"/>
          <w:sz w:val="18"/>
          <w:szCs w:val="18"/>
          <w:u w:val="single"/>
        </w:rPr>
        <w:t xml:space="preserve">Wykonawca </w:t>
      </w:r>
      <w:r w:rsidRPr="00B45DA5">
        <w:rPr>
          <w:rFonts w:ascii="Verdana" w:hAnsi="Verdana"/>
          <w:bCs/>
          <w:sz w:val="18"/>
          <w:szCs w:val="18"/>
          <w:u w:val="single"/>
        </w:rPr>
        <w:t xml:space="preserve">w terminie </w:t>
      </w:r>
      <w:r w:rsidRPr="00B45DA5">
        <w:rPr>
          <w:rFonts w:ascii="Verdana" w:hAnsi="Verdana"/>
          <w:b/>
          <w:bCs/>
          <w:sz w:val="18"/>
          <w:szCs w:val="18"/>
          <w:u w:val="single"/>
        </w:rPr>
        <w:t>3 dni</w:t>
      </w:r>
      <w:r w:rsidRPr="00B45DA5">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B45DA5">
        <w:rPr>
          <w:rFonts w:ascii="Verdana" w:hAnsi="Verdana"/>
          <w:b/>
          <w:bCs/>
          <w:sz w:val="18"/>
          <w:szCs w:val="18"/>
          <w:u w:val="single"/>
        </w:rPr>
        <w:t xml:space="preserve"> </w:t>
      </w:r>
      <w:r w:rsidRPr="00B45DA5">
        <w:rPr>
          <w:rFonts w:ascii="Verdana" w:hAnsi="Verdana"/>
          <w:bCs/>
          <w:sz w:val="18"/>
          <w:szCs w:val="18"/>
        </w:rPr>
        <w:t>Wraz ze złożeniem oświadczenia, Wykonawca może przedstawić dowody, że powiązania z innym Wykonawcą nie prowadzą do zakłócenia konkurencji w postępowaniu o udzielenie zamówienia. Wzór oświadczenia stanowi załącznik nr 4 do Siwz.</w:t>
      </w:r>
    </w:p>
    <w:p w14:paraId="205C08A9" w14:textId="6B7D11F1" w:rsidR="00920EBF" w:rsidRPr="00A25119" w:rsidRDefault="00920EBF" w:rsidP="00A25119">
      <w:pPr>
        <w:pStyle w:val="Akapitzlist"/>
        <w:numPr>
          <w:ilvl w:val="0"/>
          <w:numId w:val="11"/>
        </w:numPr>
        <w:spacing w:after="60" w:line="240" w:lineRule="exact"/>
        <w:ind w:left="850" w:hanging="425"/>
        <w:contextualSpacing w:val="0"/>
        <w:jc w:val="both"/>
        <w:rPr>
          <w:rFonts w:ascii="Verdana" w:hAnsi="Verdana"/>
          <w:sz w:val="18"/>
          <w:szCs w:val="18"/>
        </w:rPr>
      </w:pPr>
      <w:r w:rsidRPr="00A25119">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w:t>
      </w:r>
      <w:r w:rsidRPr="00A25119">
        <w:rPr>
          <w:rFonts w:ascii="Verdana" w:hAnsi="Verdana"/>
          <w:sz w:val="18"/>
          <w:szCs w:val="18"/>
        </w:rPr>
        <w:lastRenderedPageBreak/>
        <w:t xml:space="preserve">zm.), z tym, że, zgodnie z § 2 rozporządzenia Ministra Przedsiębiorczości i Technologii z dnia </w:t>
      </w:r>
      <w:r w:rsidRPr="00A25119">
        <w:rPr>
          <w:rFonts w:ascii="Verdana" w:hAnsi="Verdana"/>
          <w:sz w:val="18"/>
          <w:szCs w:val="18"/>
        </w:rPr>
        <w:br/>
        <w:t xml:space="preserve">16. 10. 2018 r. zmieniającego ww. rozporządzenie, ogłoszonego w Dz. U. z 2018 r, poz. 1993: </w:t>
      </w:r>
    </w:p>
    <w:p w14:paraId="05C4F744" w14:textId="0D82C34A" w:rsidR="00920EBF" w:rsidRDefault="00920EBF" w:rsidP="00281D71">
      <w:pPr>
        <w:pStyle w:val="Akapitzlist"/>
        <w:numPr>
          <w:ilvl w:val="6"/>
          <w:numId w:val="54"/>
        </w:numPr>
        <w:tabs>
          <w:tab w:val="clear" w:pos="3498"/>
          <w:tab w:val="num" w:pos="1276"/>
        </w:tabs>
        <w:spacing w:after="60" w:line="240" w:lineRule="exact"/>
        <w:ind w:left="1276" w:right="-24" w:hanging="425"/>
        <w:contextualSpacing w:val="0"/>
        <w:jc w:val="both"/>
        <w:rPr>
          <w:rFonts w:ascii="Verdana" w:hAnsi="Verdana"/>
          <w:sz w:val="18"/>
          <w:szCs w:val="18"/>
        </w:rPr>
      </w:pPr>
      <w:r w:rsidRPr="001E2BEF">
        <w:rPr>
          <w:rFonts w:ascii="Verdana" w:hAnsi="Verdana"/>
          <w:color w:val="FF0000"/>
          <w:sz w:val="18"/>
          <w:szCs w:val="18"/>
        </w:rPr>
        <w:t>Oświadczeni</w:t>
      </w:r>
      <w:r w:rsidR="001E2BEF" w:rsidRPr="001E2BEF">
        <w:rPr>
          <w:rFonts w:ascii="Verdana" w:hAnsi="Verdana"/>
          <w:color w:val="FF0000"/>
          <w:sz w:val="18"/>
          <w:szCs w:val="18"/>
        </w:rPr>
        <w:t>e</w:t>
      </w:r>
      <w:r w:rsidRPr="001E2BEF">
        <w:rPr>
          <w:rFonts w:ascii="Verdana" w:hAnsi="Verdana"/>
          <w:color w:val="FF0000"/>
          <w:sz w:val="18"/>
          <w:szCs w:val="18"/>
        </w:rPr>
        <w:t>, o który</w:t>
      </w:r>
      <w:r w:rsidR="001E2BEF">
        <w:rPr>
          <w:rFonts w:ascii="Verdana" w:hAnsi="Verdana"/>
          <w:color w:val="FF0000"/>
          <w:sz w:val="18"/>
          <w:szCs w:val="18"/>
        </w:rPr>
        <w:t>m</w:t>
      </w:r>
      <w:r w:rsidRPr="001E2BEF">
        <w:rPr>
          <w:rFonts w:ascii="Verdana" w:hAnsi="Verdana"/>
          <w:color w:val="FF0000"/>
          <w:sz w:val="18"/>
          <w:szCs w:val="18"/>
        </w:rPr>
        <w:t xml:space="preserve"> mowa w pkt. 6</w:t>
      </w:r>
      <w:r w:rsidRPr="009866F5">
        <w:rPr>
          <w:rFonts w:ascii="Verdana" w:hAnsi="Verdana"/>
          <w:sz w:val="18"/>
          <w:szCs w:val="18"/>
        </w:rPr>
        <w:t>,</w:t>
      </w:r>
      <w:r w:rsidRPr="00B37B8C">
        <w:rPr>
          <w:rFonts w:ascii="Verdana" w:hAnsi="Verdana"/>
          <w:sz w:val="18"/>
          <w:szCs w:val="18"/>
        </w:rPr>
        <w:t xml:space="preserve"> składane </w:t>
      </w:r>
      <w:r w:rsidR="001E2BEF">
        <w:rPr>
          <w:rFonts w:ascii="Verdana" w:hAnsi="Verdana"/>
          <w:sz w:val="18"/>
          <w:szCs w:val="18"/>
        </w:rPr>
        <w:t xml:space="preserve">jest </w:t>
      </w:r>
      <w:r w:rsidRPr="00B37B8C">
        <w:rPr>
          <w:rFonts w:ascii="Verdana" w:hAnsi="Verdana"/>
          <w:sz w:val="18"/>
          <w:szCs w:val="18"/>
        </w:rPr>
        <w:t>w oryginale lub kopii poświadczonej za zgodność z oryginałem,</w:t>
      </w:r>
      <w:r>
        <w:rPr>
          <w:rFonts w:ascii="Verdana" w:hAnsi="Verdana"/>
          <w:sz w:val="18"/>
          <w:szCs w:val="18"/>
        </w:rPr>
        <w:t xml:space="preserve"> </w:t>
      </w:r>
    </w:p>
    <w:p w14:paraId="704EA432" w14:textId="77777777" w:rsidR="00920EBF" w:rsidRDefault="00920EBF" w:rsidP="00281D71">
      <w:pPr>
        <w:pStyle w:val="Akapitzlist"/>
        <w:numPr>
          <w:ilvl w:val="6"/>
          <w:numId w:val="54"/>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13FE10B9" w14:textId="77777777" w:rsidR="00920EBF" w:rsidRPr="006E0683" w:rsidRDefault="00920EBF" w:rsidP="00920EBF">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oświadczenia, o którym mowa w pkt. 1, oświadczeń lub dokumentów potwierdzających okoliczności, o których mowa w Rozdziale V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3" w:name="_Toc282721353"/>
      <w:bookmarkStart w:id="14" w:name="_Toc395266071"/>
      <w:r w:rsidRPr="006E0683">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Edyta Szyjkowska</w:t>
      </w:r>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6" w:history="1">
        <w:r w:rsidR="00EF32D3" w:rsidRPr="006E0683">
          <w:rPr>
            <w:rStyle w:val="Hipercze"/>
            <w:rFonts w:ascii="Verdana" w:hAnsi="Verdana"/>
            <w:color w:val="auto"/>
            <w:sz w:val="18"/>
            <w:szCs w:val="18"/>
          </w:rPr>
          <w:t>edyta.szyjkowska@umed.wroc.pl</w:t>
        </w:r>
      </w:hyperlink>
    </w:p>
    <w:p w14:paraId="081B23C5" w14:textId="591A76C8"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w:t>
      </w:r>
      <w:r w:rsidR="001E2BEF" w:rsidRPr="001E2BEF">
        <w:rPr>
          <w:rFonts w:ascii="Verdana" w:hAnsi="Verdana"/>
          <w:bCs/>
          <w:color w:val="FF0000"/>
          <w:sz w:val="18"/>
          <w:szCs w:val="18"/>
        </w:rPr>
        <w:t>papierowa</w:t>
      </w:r>
      <w:r w:rsidR="001E2BEF">
        <w:rPr>
          <w:rFonts w:ascii="Verdana" w:hAnsi="Verdana"/>
          <w:bCs/>
          <w:sz w:val="18"/>
          <w:szCs w:val="18"/>
        </w:rPr>
        <w:t xml:space="preserve"> </w:t>
      </w:r>
      <w:r w:rsidR="000505BF" w:rsidRPr="006E0683">
        <w:rPr>
          <w:rFonts w:ascii="Verdana" w:hAnsi="Verdana"/>
          <w:bCs/>
          <w:sz w:val="18"/>
          <w:szCs w:val="18"/>
        </w:rPr>
        <w:t xml:space="preserve">będzie obligatoryjna dla oferty (również jej zmiany i wycofania), umowy oraz oświadczeń i dokumentów, wymienionych w Rozdziale </w:t>
      </w:r>
      <w:r w:rsidR="000B4CEB" w:rsidRPr="006E0683">
        <w:rPr>
          <w:rFonts w:ascii="Verdana" w:hAnsi="Verdana"/>
          <w:bCs/>
          <w:sz w:val="18"/>
          <w:szCs w:val="18"/>
        </w:rPr>
        <w:t>VII</w:t>
      </w:r>
      <w:r w:rsidR="000505BF" w:rsidRPr="006E0683">
        <w:rPr>
          <w:rFonts w:ascii="Verdana" w:hAnsi="Verdana"/>
          <w:bCs/>
          <w:sz w:val="18"/>
          <w:szCs w:val="18"/>
        </w:rPr>
        <w:t xml:space="preserve"> Siwz (również w wypadku ich złożenia w wyniku wezwania, </w:t>
      </w:r>
      <w:r w:rsidR="001E2BEF">
        <w:rPr>
          <w:rFonts w:ascii="Verdana" w:hAnsi="Verdana"/>
          <w:bCs/>
          <w:sz w:val="18"/>
          <w:szCs w:val="18"/>
        </w:rPr>
        <w:br/>
      </w:r>
      <w:r w:rsidR="000505BF" w:rsidRPr="006E0683">
        <w:rPr>
          <w:rFonts w:ascii="Verdana" w:hAnsi="Verdana"/>
          <w:bCs/>
          <w:sz w:val="18"/>
          <w:szCs w:val="18"/>
        </w:rPr>
        <w:t xml:space="preserve">o którym mowa 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Siwz).</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r w:rsidR="007739EC" w:rsidRPr="006E0683">
        <w:rPr>
          <w:rFonts w:ascii="Verdana" w:hAnsi="Verdana"/>
          <w:sz w:val="18"/>
          <w:szCs w:val="18"/>
        </w:rPr>
        <w:t>Siwz</w:t>
      </w:r>
      <w:r w:rsidR="002736A3" w:rsidRPr="006E0683">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eli wniosek o wyjaśnienie treści Siwz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(„.doc”</w:t>
      </w:r>
      <w:r w:rsidR="00757C9F" w:rsidRPr="006E0683">
        <w:rPr>
          <w:rFonts w:ascii="Verdana" w:hAnsi="Verdana"/>
          <w:b/>
          <w:bCs/>
          <w:sz w:val="18"/>
          <w:szCs w:val="18"/>
        </w:rPr>
        <w:t>, „.docx”,</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art. 38 ust. 3 Pzp, w celu wyjaśnienia wątpliwości dotyczących treści Siwz.</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Siwz, zostaną one zamieszczone na stronie internetowej </w:t>
      </w:r>
      <w:hyperlink r:id="rId17"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5" w:name="_Toc169328361"/>
      <w:bookmarkStart w:id="16" w:name="_Toc395266072"/>
      <w:r w:rsidRPr="006E0683">
        <w:t>Wymagania dotyczące wadium</w:t>
      </w:r>
      <w:bookmarkEnd w:id="15"/>
      <w:r w:rsidRPr="006E0683">
        <w:t>.</w:t>
      </w:r>
      <w:bookmarkEnd w:id="16"/>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7" w:name="_Toc282721357"/>
      <w:bookmarkStart w:id="18" w:name="_Toc395266073"/>
      <w:r w:rsidRPr="006E0683">
        <w:t>Termin związania ofertą.</w:t>
      </w:r>
      <w:bookmarkEnd w:id="17"/>
      <w:bookmarkEnd w:id="18"/>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9" w:name="_Toc282721358"/>
      <w:bookmarkStart w:id="20" w:name="_Toc395266074"/>
      <w:r w:rsidRPr="006E0683">
        <w:lastRenderedPageBreak/>
        <w:t>Opis sposobu przygotowywania ofert.</w:t>
      </w:r>
      <w:bookmarkEnd w:id="19"/>
      <w:bookmarkEnd w:id="20"/>
    </w:p>
    <w:p w14:paraId="3E0E507E" w14:textId="60FAA490" w:rsidR="004B060A" w:rsidRPr="006E0683" w:rsidRDefault="004B060A" w:rsidP="004B060A">
      <w:pPr>
        <w:pStyle w:val="Akapitzlist"/>
        <w:numPr>
          <w:ilvl w:val="0"/>
          <w:numId w:val="22"/>
        </w:numPr>
        <w:spacing w:after="60" w:line="240" w:lineRule="exact"/>
        <w:ind w:left="850" w:hanging="425"/>
        <w:contextualSpacing w:val="0"/>
        <w:rPr>
          <w:rFonts w:ascii="Verdana" w:hAnsi="Verdana"/>
          <w:sz w:val="18"/>
          <w:szCs w:val="18"/>
        </w:rPr>
      </w:pPr>
      <w:r w:rsidRPr="006E0683">
        <w:rPr>
          <w:rFonts w:ascii="Verdana" w:hAnsi="Verdana"/>
          <w:sz w:val="18"/>
          <w:szCs w:val="18"/>
        </w:rPr>
        <w:t xml:space="preserve">Zamawiający dopuszcza składanie ofert częściowych. Wykonawca może złożyć oferty częściowe na jedną lub </w:t>
      </w:r>
      <w:r w:rsidR="001E2BEF" w:rsidRPr="001E2BEF">
        <w:rPr>
          <w:rFonts w:ascii="Verdana" w:hAnsi="Verdana"/>
          <w:color w:val="FF0000"/>
          <w:sz w:val="18"/>
          <w:szCs w:val="18"/>
        </w:rPr>
        <w:t>dwie</w:t>
      </w:r>
      <w:r w:rsidR="001E2BEF">
        <w:rPr>
          <w:rFonts w:ascii="Verdana" w:hAnsi="Verdana"/>
          <w:sz w:val="18"/>
          <w:szCs w:val="18"/>
        </w:rPr>
        <w:t xml:space="preserve"> </w:t>
      </w:r>
      <w:r w:rsidRPr="006E0683">
        <w:rPr>
          <w:rFonts w:ascii="Verdana" w:hAnsi="Verdana"/>
          <w:sz w:val="18"/>
          <w:szCs w:val="18"/>
        </w:rPr>
        <w:t>części zamówienia.</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1764A64F" w14:textId="1C06A1B1" w:rsidR="00F70BFF" w:rsidRPr="00800904" w:rsidRDefault="00F70BFF" w:rsidP="00F70BFF">
      <w:pPr>
        <w:numPr>
          <w:ilvl w:val="2"/>
          <w:numId w:val="18"/>
        </w:numPr>
        <w:spacing w:line="360" w:lineRule="auto"/>
        <w:ind w:left="1276" w:right="-97" w:hanging="425"/>
        <w:jc w:val="both"/>
        <w:rPr>
          <w:rFonts w:ascii="Verdana" w:hAnsi="Verdana" w:cs="Arial"/>
          <w:sz w:val="18"/>
          <w:szCs w:val="18"/>
        </w:rPr>
      </w:pPr>
      <w:r w:rsidRPr="00800904">
        <w:rPr>
          <w:rFonts w:ascii="Verdana" w:hAnsi="Verdana" w:cs="Arial"/>
          <w:b/>
          <w:bCs/>
          <w:sz w:val="18"/>
          <w:szCs w:val="18"/>
        </w:rPr>
        <w:t xml:space="preserve">Formularz ofertowy </w:t>
      </w:r>
      <w:r w:rsidRPr="00800904">
        <w:rPr>
          <w:rFonts w:ascii="Verdana" w:hAnsi="Verdana" w:cs="Arial"/>
          <w:sz w:val="18"/>
          <w:szCs w:val="18"/>
        </w:rPr>
        <w:t>(wzór – załącznik 1 A-</w:t>
      </w:r>
      <w:r>
        <w:rPr>
          <w:rFonts w:ascii="Verdana" w:hAnsi="Verdana" w:cs="Arial"/>
          <w:sz w:val="18"/>
          <w:szCs w:val="18"/>
        </w:rPr>
        <w:t>B</w:t>
      </w:r>
      <w:r w:rsidRPr="00800904">
        <w:rPr>
          <w:rFonts w:ascii="Verdana" w:hAnsi="Verdana" w:cs="Arial"/>
          <w:sz w:val="18"/>
          <w:szCs w:val="18"/>
        </w:rPr>
        <w:t xml:space="preserve"> do Siwz) – wypełniony przez Wykonawcę, </w:t>
      </w:r>
    </w:p>
    <w:p w14:paraId="0B4CF5DA" w14:textId="53F9B389" w:rsidR="00F70BFF" w:rsidRDefault="00F70BFF" w:rsidP="00F70BFF">
      <w:pPr>
        <w:numPr>
          <w:ilvl w:val="2"/>
          <w:numId w:val="18"/>
        </w:numPr>
        <w:spacing w:after="60" w:line="240" w:lineRule="exact"/>
        <w:ind w:left="1276" w:right="-97" w:hanging="425"/>
        <w:jc w:val="both"/>
        <w:rPr>
          <w:rFonts w:ascii="Verdana" w:hAnsi="Verdana" w:cs="Arial"/>
          <w:sz w:val="18"/>
          <w:szCs w:val="18"/>
        </w:rPr>
      </w:pPr>
      <w:r>
        <w:rPr>
          <w:rFonts w:ascii="Verdana" w:hAnsi="Verdana" w:cs="Arial"/>
          <w:b/>
          <w:sz w:val="18"/>
          <w:szCs w:val="18"/>
        </w:rPr>
        <w:t>Formularz asortymentowo-cenowy</w:t>
      </w:r>
      <w:r w:rsidRPr="00800904">
        <w:rPr>
          <w:rFonts w:ascii="Verdana" w:hAnsi="Verdana" w:cs="Arial"/>
          <w:b/>
          <w:sz w:val="18"/>
          <w:szCs w:val="18"/>
        </w:rPr>
        <w:t xml:space="preserve"> </w:t>
      </w:r>
      <w:r w:rsidRPr="00800904">
        <w:rPr>
          <w:rFonts w:ascii="Verdana" w:hAnsi="Verdana" w:cs="Arial"/>
          <w:sz w:val="18"/>
          <w:szCs w:val="18"/>
        </w:rPr>
        <w:t>(wzór – załącznik nr 2 A-</w:t>
      </w:r>
      <w:r>
        <w:rPr>
          <w:rFonts w:ascii="Verdana" w:hAnsi="Verdana" w:cs="Arial"/>
          <w:sz w:val="18"/>
          <w:szCs w:val="18"/>
        </w:rPr>
        <w:t>B</w:t>
      </w:r>
      <w:r w:rsidRPr="00800904">
        <w:rPr>
          <w:rFonts w:ascii="Verdana" w:hAnsi="Verdana" w:cs="Arial"/>
          <w:sz w:val="18"/>
          <w:szCs w:val="18"/>
        </w:rPr>
        <w:t xml:space="preserve"> do Siwz) – wypełniony przez Wykonawcę,</w:t>
      </w:r>
    </w:p>
    <w:p w14:paraId="228054CF" w14:textId="1662F75D" w:rsidR="00F70BFF" w:rsidRPr="00410BCC" w:rsidRDefault="00F70BFF" w:rsidP="00F70BFF">
      <w:pPr>
        <w:numPr>
          <w:ilvl w:val="2"/>
          <w:numId w:val="18"/>
        </w:numPr>
        <w:spacing w:after="60" w:line="240" w:lineRule="exact"/>
        <w:ind w:left="1276" w:right="-97" w:hanging="425"/>
        <w:jc w:val="both"/>
        <w:rPr>
          <w:rFonts w:ascii="Verdana" w:hAnsi="Verdana" w:cs="Arial"/>
          <w:sz w:val="18"/>
          <w:szCs w:val="18"/>
        </w:rPr>
      </w:pPr>
      <w:r w:rsidRPr="00410BCC">
        <w:rPr>
          <w:rFonts w:ascii="Verdana" w:hAnsi="Verdana" w:cs="Arial"/>
          <w:b/>
          <w:sz w:val="18"/>
          <w:szCs w:val="18"/>
        </w:rPr>
        <w:t xml:space="preserve">Próbki </w:t>
      </w:r>
      <w:r w:rsidRPr="00410BCC">
        <w:rPr>
          <w:rFonts w:ascii="Verdana" w:hAnsi="Verdana" w:cs="Arial"/>
          <w:sz w:val="18"/>
          <w:szCs w:val="18"/>
        </w:rPr>
        <w:t>wymienione w Formularzu ofertowym (wzór – zał. nr 1 A-</w:t>
      </w:r>
      <w:r>
        <w:rPr>
          <w:rFonts w:ascii="Verdana" w:hAnsi="Verdana" w:cs="Arial"/>
          <w:sz w:val="18"/>
          <w:szCs w:val="18"/>
        </w:rPr>
        <w:t>B</w:t>
      </w:r>
      <w:r w:rsidRPr="00410BCC">
        <w:rPr>
          <w:rFonts w:ascii="Verdana" w:hAnsi="Verdana" w:cs="Arial"/>
          <w:sz w:val="18"/>
          <w:szCs w:val="18"/>
        </w:rPr>
        <w:t xml:space="preserve"> do Siwz),</w:t>
      </w:r>
    </w:p>
    <w:p w14:paraId="30424DE9" w14:textId="77777777" w:rsidR="00F70BFF" w:rsidRPr="00800904" w:rsidRDefault="00F70BFF" w:rsidP="00F70BFF">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Oświadczenie wymienione w Rozdziale VII pkt. 1 – 4</w:t>
      </w:r>
      <w:r w:rsidRPr="00800904">
        <w:rPr>
          <w:rFonts w:ascii="Verdana" w:hAnsi="Verdana" w:cs="Arial"/>
          <w:sz w:val="18"/>
          <w:szCs w:val="18"/>
        </w:rPr>
        <w:t xml:space="preserve"> (wzór załącznik nr 3 do Siwz) – wypełniony przez Wykonawcę,</w:t>
      </w:r>
    </w:p>
    <w:p w14:paraId="7AB3ACC5" w14:textId="77777777" w:rsidR="00F70BFF" w:rsidRPr="00800904" w:rsidRDefault="00F70BFF" w:rsidP="00F70BFF">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Pr="00800904">
        <w:rPr>
          <w:rFonts w:ascii="Verdana" w:hAnsi="Verdana"/>
          <w:sz w:val="18"/>
          <w:szCs w:val="18"/>
        </w:rPr>
        <w:t xml:space="preserve"> 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Załączniki do Siwz</w:t>
      </w:r>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onych do Siwz</w:t>
      </w:r>
      <w:r w:rsidR="00970B6B" w:rsidRPr="006E0683">
        <w:rPr>
          <w:rFonts w:ascii="Verdana" w:hAnsi="Verdana" w:cs="Arial"/>
          <w:bCs/>
          <w:sz w:val="18"/>
          <w:szCs w:val="18"/>
        </w:rPr>
        <w:t xml:space="preserve">.  </w:t>
      </w:r>
    </w:p>
    <w:p w14:paraId="18863149" w14:textId="11A68EF2"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sidR="008D0726">
        <w:rPr>
          <w:rFonts w:ascii="Verdana" w:hAnsi="Verdana" w:cs="Arial"/>
          <w:bCs/>
          <w:sz w:val="18"/>
          <w:szCs w:val="18"/>
        </w:rPr>
        <w:t>Wykonawcy</w:t>
      </w:r>
      <w:r w:rsidRPr="006E0683">
        <w:rPr>
          <w:rFonts w:ascii="Verdana" w:hAnsi="Verdana" w:cs="Arial"/>
          <w:bCs/>
          <w:sz w:val="18"/>
          <w:szCs w:val="18"/>
        </w:rPr>
        <w:t xml:space="preserve">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19D2BB03" w14:textId="77777777" w:rsidR="00DB6E4B" w:rsidRPr="006E0683" w:rsidRDefault="00DB6E4B" w:rsidP="00FA61EA">
      <w:pPr>
        <w:pStyle w:val="Akapitzlist"/>
        <w:spacing w:after="60" w:line="240" w:lineRule="exact"/>
        <w:ind w:left="851" w:right="-97"/>
        <w:jc w:val="both"/>
        <w:rPr>
          <w:rFonts w:ascii="Verdana" w:hAnsi="Verdana" w:cs="Arial"/>
          <w:bCs/>
          <w:sz w:val="18"/>
          <w:szCs w:val="18"/>
        </w:rPr>
      </w:pPr>
    </w:p>
    <w:p w14:paraId="0D71BF74" w14:textId="70404BBD" w:rsidR="00970B6B" w:rsidRPr="006E0683" w:rsidRDefault="00970B6B" w:rsidP="00FA61EA">
      <w:pPr>
        <w:pStyle w:val="Akapitzlist"/>
        <w:spacing w:after="60" w:line="240" w:lineRule="exact"/>
        <w:ind w:left="851" w:right="-97"/>
        <w:jc w:val="both"/>
        <w:rPr>
          <w:rFonts w:ascii="Verdana" w:hAnsi="Verdana" w:cs="Arial"/>
          <w:b/>
          <w:sz w:val="18"/>
          <w:szCs w:val="18"/>
        </w:rPr>
      </w:pPr>
      <w:r w:rsidRPr="006E0683">
        <w:rPr>
          <w:rFonts w:ascii="Verdana" w:hAnsi="Verdana" w:cs="Arial"/>
          <w:b/>
          <w:sz w:val="18"/>
          <w:szCs w:val="18"/>
        </w:rPr>
        <w:t>Oferta do postępowania UMW/</w:t>
      </w:r>
      <w:r w:rsidR="00327ED5">
        <w:rPr>
          <w:rFonts w:ascii="Verdana" w:hAnsi="Verdana" w:cs="Arial"/>
          <w:b/>
          <w:sz w:val="18"/>
          <w:szCs w:val="18"/>
        </w:rPr>
        <w:t>I</w:t>
      </w:r>
      <w:r w:rsidRPr="006E0683">
        <w:rPr>
          <w:rFonts w:ascii="Verdana" w:hAnsi="Verdana" w:cs="Arial"/>
          <w:b/>
          <w:sz w:val="18"/>
          <w:szCs w:val="18"/>
        </w:rPr>
        <w:t>Z/</w:t>
      </w:r>
      <w:r w:rsidR="00DD46D8" w:rsidRPr="006E0683">
        <w:rPr>
          <w:rFonts w:ascii="Verdana" w:hAnsi="Verdana" w:cs="Arial"/>
          <w:b/>
          <w:sz w:val="18"/>
          <w:szCs w:val="18"/>
        </w:rPr>
        <w:t>PN</w:t>
      </w:r>
      <w:r w:rsidR="0081341C" w:rsidRPr="006E0683">
        <w:rPr>
          <w:rFonts w:ascii="Verdana" w:hAnsi="Verdana" w:cs="Arial"/>
          <w:b/>
          <w:sz w:val="18"/>
          <w:szCs w:val="18"/>
        </w:rPr>
        <w:t>–</w:t>
      </w:r>
      <w:r w:rsidR="00CC3C09">
        <w:rPr>
          <w:rFonts w:ascii="Verdana" w:hAnsi="Verdana" w:cs="Arial"/>
          <w:b/>
          <w:sz w:val="18"/>
          <w:szCs w:val="18"/>
        </w:rPr>
        <w:t>61</w:t>
      </w:r>
      <w:r w:rsidR="00E7498C" w:rsidRPr="006E0683">
        <w:rPr>
          <w:rFonts w:ascii="Verdana" w:hAnsi="Verdana" w:cs="Arial"/>
          <w:b/>
          <w:sz w:val="18"/>
          <w:szCs w:val="18"/>
        </w:rPr>
        <w:t>/1</w:t>
      </w:r>
      <w:r w:rsidR="00DF1163">
        <w:rPr>
          <w:rFonts w:ascii="Verdana" w:hAnsi="Verdana" w:cs="Arial"/>
          <w:b/>
          <w:sz w:val="18"/>
          <w:szCs w:val="18"/>
        </w:rPr>
        <w:t>9</w:t>
      </w:r>
      <w:r w:rsidR="00772225" w:rsidRPr="006E0683">
        <w:rPr>
          <w:rFonts w:ascii="Verdana" w:hAnsi="Verdana" w:cs="Arial"/>
          <w:b/>
          <w:sz w:val="18"/>
          <w:szCs w:val="18"/>
        </w:rPr>
        <w:t xml:space="preserve"> </w:t>
      </w:r>
    </w:p>
    <w:p w14:paraId="04402532" w14:textId="77777777" w:rsidR="000D0435" w:rsidRDefault="000D0435" w:rsidP="00FA61EA">
      <w:pPr>
        <w:pStyle w:val="Akapitzlist"/>
        <w:spacing w:line="240" w:lineRule="exact"/>
        <w:ind w:left="851" w:right="-97"/>
        <w:jc w:val="both"/>
        <w:rPr>
          <w:rFonts w:ascii="Verdana" w:hAnsi="Verdana"/>
          <w:b/>
          <w:bCs/>
          <w:sz w:val="18"/>
          <w:szCs w:val="18"/>
        </w:rPr>
      </w:pPr>
    </w:p>
    <w:p w14:paraId="79AC176E" w14:textId="60ED14CC" w:rsidR="00327ED5" w:rsidRPr="007759EA" w:rsidRDefault="00CC3C09" w:rsidP="00CC3C09">
      <w:pPr>
        <w:spacing w:line="240" w:lineRule="exact"/>
        <w:ind w:left="851" w:right="-97"/>
        <w:jc w:val="both"/>
        <w:rPr>
          <w:rFonts w:ascii="Verdana" w:hAnsi="Verdana"/>
          <w:b/>
          <w:bCs/>
          <w:sz w:val="18"/>
          <w:szCs w:val="18"/>
        </w:rPr>
      </w:pPr>
      <w:r w:rsidRPr="00CC3C09">
        <w:rPr>
          <w:rFonts w:ascii="Century Gothic" w:hAnsi="Century Gothic"/>
          <w:sz w:val="20"/>
          <w:szCs w:val="20"/>
        </w:rPr>
        <w:t>Sukcesywna dostawa bluz i koszulek z logo uczelni na potrzeby Uniwersytetu Medycznego we Wrocławiu.</w:t>
      </w:r>
    </w:p>
    <w:p w14:paraId="054DE8D3" w14:textId="69899DD7" w:rsidR="00D857D6" w:rsidRDefault="00D857D6" w:rsidP="00327ED5">
      <w:pPr>
        <w:pStyle w:val="Akapitzlist"/>
        <w:tabs>
          <w:tab w:val="left" w:pos="6795"/>
        </w:tabs>
        <w:spacing w:line="240" w:lineRule="exact"/>
        <w:ind w:left="851" w:right="-97"/>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7759EA">
        <w:rPr>
          <w:rFonts w:ascii="Verdana" w:hAnsi="Verdana" w:cs="Verdana"/>
          <w:b/>
          <w:i/>
          <w:sz w:val="18"/>
          <w:szCs w:val="18"/>
        </w:rPr>
        <w:t>B</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5D24BE0C" w14:textId="18E99ABB" w:rsidR="00856386" w:rsidRPr="006E0683" w:rsidRDefault="00327ED5" w:rsidP="00327ED5">
      <w:pPr>
        <w:pStyle w:val="Akapitzlist"/>
        <w:tabs>
          <w:tab w:val="left" w:pos="6795"/>
        </w:tabs>
        <w:spacing w:line="240" w:lineRule="exact"/>
        <w:ind w:left="851" w:right="-97"/>
        <w:jc w:val="both"/>
        <w:rPr>
          <w:rFonts w:ascii="Verdana" w:hAnsi="Verdana"/>
          <w:b/>
          <w:bCs/>
          <w:sz w:val="18"/>
          <w:szCs w:val="18"/>
        </w:rPr>
      </w:pPr>
      <w:r>
        <w:rPr>
          <w:rFonts w:ascii="Verdana" w:hAnsi="Verdana"/>
          <w:b/>
          <w:bCs/>
          <w:sz w:val="18"/>
          <w:szCs w:val="18"/>
        </w:rPr>
        <w:tab/>
      </w:r>
    </w:p>
    <w:p w14:paraId="742C0675" w14:textId="67F77DFF" w:rsidR="00970B6B"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r w:rsidR="00F11D90" w:rsidRPr="006E0683">
        <w:rPr>
          <w:rFonts w:ascii="Verdana" w:hAnsi="Verdana" w:cs="Arial"/>
          <w:bCs/>
          <w:sz w:val="18"/>
          <w:szCs w:val="18"/>
        </w:rPr>
        <w:t>Siwz</w:t>
      </w:r>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1" w:name="_Toc282721359"/>
      <w:bookmarkStart w:id="22" w:name="_Toc395266075"/>
      <w:r w:rsidRPr="006E0683">
        <w:t>Miejsce oraz termin składania i otwarcia ofert.</w:t>
      </w:r>
      <w:bookmarkEnd w:id="21"/>
      <w:bookmarkEnd w:id="22"/>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3" w:name="_Toc282721360"/>
      <w:r w:rsidRPr="006E0683">
        <w:rPr>
          <w:rFonts w:ascii="Verdana" w:hAnsi="Verdana"/>
          <w:b/>
          <w:sz w:val="18"/>
          <w:szCs w:val="18"/>
        </w:rPr>
        <w:t>Miejsce oraz termin składania ofert.</w:t>
      </w:r>
      <w:bookmarkEnd w:id="23"/>
    </w:p>
    <w:p w14:paraId="7EDA7013" w14:textId="56F2E768" w:rsidR="00F56840" w:rsidRPr="00920EBF" w:rsidRDefault="00970B6B" w:rsidP="00A325D5">
      <w:pPr>
        <w:spacing w:after="60" w:line="240" w:lineRule="exact"/>
        <w:ind w:left="454" w:right="-97"/>
        <w:jc w:val="both"/>
        <w:rPr>
          <w:rFonts w:ascii="Verdana" w:hAnsi="Verdana"/>
          <w:sz w:val="18"/>
          <w:szCs w:val="18"/>
        </w:rPr>
      </w:pPr>
      <w:bookmarkStart w:id="24" w:name="_Toc282721361"/>
      <w:r w:rsidRPr="00920EBF">
        <w:rPr>
          <w:rFonts w:ascii="Verdana" w:hAnsi="Verdana"/>
          <w:sz w:val="18"/>
          <w:szCs w:val="18"/>
        </w:rPr>
        <w:t>Oferty należy składać d</w:t>
      </w:r>
      <w:r w:rsidRPr="00920EBF">
        <w:rPr>
          <w:rFonts w:ascii="Verdana" w:hAnsi="Verdana"/>
          <w:bCs/>
          <w:sz w:val="18"/>
          <w:szCs w:val="18"/>
        </w:rPr>
        <w:t>o dnia</w:t>
      </w:r>
      <w:r w:rsidR="008E6E88" w:rsidRPr="00920EBF">
        <w:rPr>
          <w:rFonts w:ascii="Verdana" w:hAnsi="Verdana"/>
          <w:bCs/>
          <w:sz w:val="18"/>
          <w:szCs w:val="18"/>
        </w:rPr>
        <w:t xml:space="preserve"> </w:t>
      </w:r>
      <w:r w:rsidR="00CC3C09">
        <w:rPr>
          <w:rFonts w:ascii="Verdana" w:hAnsi="Verdana"/>
          <w:b/>
          <w:bCs/>
          <w:sz w:val="18"/>
          <w:szCs w:val="18"/>
        </w:rPr>
        <w:t>22.07</w:t>
      </w:r>
      <w:r w:rsidR="001254CA" w:rsidRPr="00920EBF">
        <w:rPr>
          <w:rFonts w:ascii="Verdana" w:hAnsi="Verdana"/>
          <w:b/>
          <w:bCs/>
          <w:sz w:val="18"/>
          <w:szCs w:val="18"/>
        </w:rPr>
        <w:t>.2019 r.</w:t>
      </w:r>
      <w:r w:rsidR="00430421" w:rsidRPr="00920EBF">
        <w:rPr>
          <w:rFonts w:ascii="Verdana" w:hAnsi="Verdana"/>
          <w:bCs/>
          <w:sz w:val="18"/>
          <w:szCs w:val="18"/>
        </w:rPr>
        <w:t xml:space="preserve"> </w:t>
      </w:r>
      <w:r w:rsidR="009366B4" w:rsidRPr="00920EBF">
        <w:rPr>
          <w:rFonts w:ascii="Verdana" w:hAnsi="Verdana"/>
          <w:b/>
          <w:sz w:val="18"/>
          <w:szCs w:val="18"/>
        </w:rPr>
        <w:t xml:space="preserve">do godz. </w:t>
      </w:r>
      <w:r w:rsidR="00D34E9A" w:rsidRPr="00920EBF">
        <w:rPr>
          <w:rFonts w:ascii="Verdana" w:hAnsi="Verdana"/>
          <w:b/>
          <w:sz w:val="18"/>
          <w:szCs w:val="18"/>
        </w:rPr>
        <w:t>09</w:t>
      </w:r>
      <w:r w:rsidRPr="00920EBF">
        <w:rPr>
          <w:rFonts w:ascii="Verdana" w:hAnsi="Verdana"/>
          <w:b/>
          <w:sz w:val="18"/>
          <w:szCs w:val="18"/>
        </w:rPr>
        <w:t xml:space="preserve">:00 </w:t>
      </w:r>
      <w:r w:rsidRPr="00920EBF">
        <w:rPr>
          <w:rFonts w:ascii="Verdana" w:hAnsi="Verdana"/>
          <w:bCs/>
          <w:sz w:val="18"/>
          <w:szCs w:val="18"/>
        </w:rPr>
        <w:t xml:space="preserve">w </w:t>
      </w:r>
      <w:r w:rsidRPr="00920EBF">
        <w:rPr>
          <w:rFonts w:ascii="Verdana" w:hAnsi="Verdana"/>
          <w:sz w:val="18"/>
          <w:szCs w:val="18"/>
        </w:rPr>
        <w:t xml:space="preserve">Zespole ds. </w:t>
      </w:r>
      <w:r w:rsidR="002736A3" w:rsidRPr="00920EBF">
        <w:rPr>
          <w:rFonts w:ascii="Verdana" w:hAnsi="Verdana"/>
          <w:sz w:val="18"/>
          <w:szCs w:val="18"/>
        </w:rPr>
        <w:t>Zamówień Publicznych UMW, 50-368 Wrocław, ul. M</w:t>
      </w:r>
      <w:r w:rsidR="008E65F3" w:rsidRPr="00920EBF">
        <w:rPr>
          <w:rFonts w:ascii="Verdana" w:hAnsi="Verdana"/>
          <w:sz w:val="18"/>
          <w:szCs w:val="18"/>
        </w:rPr>
        <w:t>arcinkowskiego 2-6, pokój 3A 11</w:t>
      </w:r>
      <w:r w:rsidR="001C34EC" w:rsidRPr="00920EBF">
        <w:rPr>
          <w:rFonts w:ascii="Verdana" w:hAnsi="Verdana"/>
          <w:sz w:val="18"/>
          <w:szCs w:val="18"/>
        </w:rPr>
        <w:t>2</w:t>
      </w:r>
      <w:r w:rsidR="002736A3" w:rsidRPr="00920EBF">
        <w:rPr>
          <w:rFonts w:ascii="Verdana" w:hAnsi="Verdana"/>
          <w:sz w:val="18"/>
          <w:szCs w:val="18"/>
        </w:rPr>
        <w:t>.1</w:t>
      </w:r>
      <w:r w:rsidRPr="00920EBF">
        <w:rPr>
          <w:rFonts w:ascii="Verdana" w:hAnsi="Verdana"/>
          <w:sz w:val="18"/>
          <w:szCs w:val="18"/>
        </w:rPr>
        <w:t xml:space="preserve"> (II</w:t>
      </w:r>
      <w:r w:rsidR="002736A3" w:rsidRPr="00920EBF">
        <w:rPr>
          <w:rFonts w:ascii="Verdana" w:hAnsi="Verdana"/>
          <w:sz w:val="18"/>
          <w:szCs w:val="18"/>
        </w:rPr>
        <w:t>I</w:t>
      </w:r>
      <w:r w:rsidR="001A4451" w:rsidRPr="00920EBF">
        <w:rPr>
          <w:rFonts w:ascii="Verdana" w:hAnsi="Verdana"/>
          <w:sz w:val="18"/>
          <w:szCs w:val="18"/>
        </w:rPr>
        <w:t xml:space="preserve"> piętro).</w:t>
      </w:r>
    </w:p>
    <w:p w14:paraId="465675AE" w14:textId="77777777" w:rsidR="007E2826" w:rsidRPr="00920EBF"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920EBF" w:rsidRDefault="00970B6B" w:rsidP="00186080">
      <w:pPr>
        <w:tabs>
          <w:tab w:val="num" w:pos="851"/>
        </w:tabs>
        <w:spacing w:after="60" w:line="240" w:lineRule="exact"/>
        <w:ind w:left="454" w:right="45"/>
        <w:jc w:val="both"/>
        <w:rPr>
          <w:rFonts w:ascii="Verdana" w:hAnsi="Verdana"/>
          <w:b/>
          <w:sz w:val="18"/>
          <w:szCs w:val="18"/>
        </w:rPr>
      </w:pPr>
      <w:r w:rsidRPr="00920EBF">
        <w:rPr>
          <w:rFonts w:ascii="Verdana" w:hAnsi="Verdana"/>
          <w:b/>
          <w:sz w:val="18"/>
          <w:szCs w:val="18"/>
        </w:rPr>
        <w:t>Miejsce oraz termin otwarcia ofert.</w:t>
      </w:r>
      <w:bookmarkEnd w:id="24"/>
    </w:p>
    <w:p w14:paraId="50B1A3A9" w14:textId="234E6F27" w:rsidR="00970B6B" w:rsidRPr="00920EBF" w:rsidRDefault="00970B6B" w:rsidP="00DD2A7B">
      <w:pPr>
        <w:spacing w:after="60" w:line="240" w:lineRule="exact"/>
        <w:ind w:left="454" w:right="-97"/>
        <w:jc w:val="both"/>
        <w:rPr>
          <w:rFonts w:ascii="Verdana" w:hAnsi="Verdana"/>
          <w:b/>
          <w:bCs/>
          <w:sz w:val="18"/>
          <w:szCs w:val="18"/>
        </w:rPr>
      </w:pPr>
      <w:r w:rsidRPr="00920EBF">
        <w:rPr>
          <w:rFonts w:ascii="Verdana" w:hAnsi="Verdana"/>
          <w:sz w:val="18"/>
          <w:szCs w:val="18"/>
        </w:rPr>
        <w:t>Otwarcie ofert nastąpi w dniu</w:t>
      </w:r>
      <w:r w:rsidR="008E6E88" w:rsidRPr="00920EBF">
        <w:rPr>
          <w:rFonts w:ascii="Verdana" w:hAnsi="Verdana"/>
          <w:sz w:val="18"/>
          <w:szCs w:val="18"/>
        </w:rPr>
        <w:t xml:space="preserve"> </w:t>
      </w:r>
      <w:r w:rsidR="00CC3C09">
        <w:rPr>
          <w:rFonts w:ascii="Verdana" w:hAnsi="Verdana"/>
          <w:b/>
          <w:bCs/>
          <w:sz w:val="18"/>
          <w:szCs w:val="18"/>
        </w:rPr>
        <w:t>22.07</w:t>
      </w:r>
      <w:r w:rsidR="001254CA" w:rsidRPr="00920EBF">
        <w:rPr>
          <w:rFonts w:ascii="Verdana" w:hAnsi="Verdana"/>
          <w:b/>
          <w:bCs/>
          <w:sz w:val="18"/>
          <w:szCs w:val="18"/>
        </w:rPr>
        <w:t>.2019 r.</w:t>
      </w:r>
      <w:r w:rsidR="00430421" w:rsidRPr="00920EBF">
        <w:rPr>
          <w:rFonts w:ascii="Verdana" w:hAnsi="Verdana"/>
          <w:bCs/>
          <w:sz w:val="18"/>
          <w:szCs w:val="18"/>
        </w:rPr>
        <w:t xml:space="preserve"> </w:t>
      </w:r>
      <w:r w:rsidR="00092493" w:rsidRPr="00920EBF">
        <w:rPr>
          <w:rFonts w:ascii="Verdana" w:hAnsi="Verdana"/>
          <w:b/>
          <w:sz w:val="18"/>
          <w:szCs w:val="18"/>
        </w:rPr>
        <w:t>o godz. 1</w:t>
      </w:r>
      <w:r w:rsidR="00D34E9A" w:rsidRPr="00920EBF">
        <w:rPr>
          <w:rFonts w:ascii="Verdana" w:hAnsi="Verdana"/>
          <w:b/>
          <w:sz w:val="18"/>
          <w:szCs w:val="18"/>
        </w:rPr>
        <w:t>0</w:t>
      </w:r>
      <w:r w:rsidRPr="00920EBF">
        <w:rPr>
          <w:rFonts w:ascii="Verdana" w:hAnsi="Verdana"/>
          <w:b/>
          <w:sz w:val="18"/>
          <w:szCs w:val="18"/>
        </w:rPr>
        <w:t>:</w:t>
      </w:r>
      <w:r w:rsidR="009366B4" w:rsidRPr="00920EBF">
        <w:rPr>
          <w:rFonts w:ascii="Verdana" w:hAnsi="Verdana"/>
          <w:b/>
          <w:sz w:val="18"/>
          <w:szCs w:val="18"/>
        </w:rPr>
        <w:t>0</w:t>
      </w:r>
      <w:r w:rsidRPr="00920EBF">
        <w:rPr>
          <w:rFonts w:ascii="Verdana" w:hAnsi="Verdana"/>
          <w:b/>
          <w:sz w:val="18"/>
          <w:szCs w:val="18"/>
        </w:rPr>
        <w:t>0</w:t>
      </w:r>
      <w:r w:rsidRPr="00920EBF">
        <w:rPr>
          <w:rFonts w:ascii="Verdana" w:hAnsi="Verdana"/>
          <w:sz w:val="18"/>
          <w:szCs w:val="18"/>
        </w:rPr>
        <w:t xml:space="preserve"> w Zespole ds. </w:t>
      </w:r>
      <w:r w:rsidR="002736A3" w:rsidRPr="00920EBF">
        <w:rPr>
          <w:rFonts w:ascii="Verdana" w:hAnsi="Verdana"/>
          <w:sz w:val="18"/>
          <w:szCs w:val="18"/>
        </w:rPr>
        <w:t>Zamówień Publicznych UMW, 50-368</w:t>
      </w:r>
      <w:r w:rsidRPr="00920EBF">
        <w:rPr>
          <w:rFonts w:ascii="Verdana" w:hAnsi="Verdana"/>
          <w:sz w:val="18"/>
          <w:szCs w:val="18"/>
        </w:rPr>
        <w:t xml:space="preserve"> Wrocł</w:t>
      </w:r>
      <w:r w:rsidR="002736A3" w:rsidRPr="00920EBF">
        <w:rPr>
          <w:rFonts w:ascii="Verdana" w:hAnsi="Verdana"/>
          <w:sz w:val="18"/>
          <w:szCs w:val="18"/>
        </w:rPr>
        <w:t>aw, ul. Marcinkowskiego 2-6, w pokoju nr 3A 108.1 (III</w:t>
      </w:r>
      <w:r w:rsidRPr="00920EBF">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5" w:name="_Toc282721362"/>
      <w:bookmarkStart w:id="26" w:name="_Toc395266076"/>
      <w:r w:rsidRPr="006E0683">
        <w:t>Opis sposobu obliczenia ceny.</w:t>
      </w:r>
      <w:bookmarkEnd w:id="25"/>
      <w:bookmarkEnd w:id="26"/>
    </w:p>
    <w:p w14:paraId="2A2C8C29" w14:textId="6DB85CAF" w:rsidR="001C34EC" w:rsidRDefault="001C34EC" w:rsidP="0061462E">
      <w:pPr>
        <w:numPr>
          <w:ilvl w:val="0"/>
          <w:numId w:val="19"/>
        </w:numPr>
        <w:tabs>
          <w:tab w:val="clear" w:pos="360"/>
          <w:tab w:val="left" w:pos="851"/>
        </w:tabs>
        <w:spacing w:after="60" w:line="240" w:lineRule="exact"/>
        <w:ind w:left="851" w:right="-97" w:hanging="425"/>
        <w:jc w:val="both"/>
        <w:rPr>
          <w:rFonts w:ascii="Verdana" w:hAnsi="Verdana"/>
          <w:sz w:val="18"/>
        </w:rPr>
      </w:pPr>
      <w:r w:rsidRPr="006E0683">
        <w:rPr>
          <w:rFonts w:ascii="Verdana" w:hAnsi="Verdana"/>
          <w:sz w:val="18"/>
        </w:rPr>
        <w:t xml:space="preserve">Ceną ofertową danej części zamówienia (A – </w:t>
      </w:r>
      <w:r w:rsidR="00920EBF">
        <w:rPr>
          <w:rFonts w:ascii="Verdana" w:hAnsi="Verdana"/>
          <w:sz w:val="18"/>
        </w:rPr>
        <w:t>B</w:t>
      </w:r>
      <w:r w:rsidRPr="006E0683">
        <w:rPr>
          <w:rFonts w:ascii="Verdana" w:hAnsi="Verdana"/>
          <w:sz w:val="18"/>
        </w:rPr>
        <w:t xml:space="preserve">) jest cena podana w Formularzu ofertowym (wzór - zał. nr 1 </w:t>
      </w:r>
      <w:r w:rsidR="00782126" w:rsidRPr="00B8434B">
        <w:rPr>
          <w:rFonts w:ascii="Verdana" w:hAnsi="Verdana"/>
          <w:sz w:val="18"/>
        </w:rPr>
        <w:t xml:space="preserve">(A-B) </w:t>
      </w:r>
      <w:r w:rsidRPr="006E0683">
        <w:rPr>
          <w:rFonts w:ascii="Verdana" w:hAnsi="Verdana"/>
          <w:sz w:val="18"/>
        </w:rPr>
        <w:t>do Siwz, właściwym dla tej części.</w:t>
      </w:r>
    </w:p>
    <w:p w14:paraId="7D57AAE4" w14:textId="558508C0" w:rsidR="00034851" w:rsidRPr="00034851" w:rsidRDefault="00034851" w:rsidP="00034851">
      <w:pPr>
        <w:numPr>
          <w:ilvl w:val="0"/>
          <w:numId w:val="19"/>
        </w:numPr>
        <w:tabs>
          <w:tab w:val="clear" w:pos="360"/>
          <w:tab w:val="left" w:pos="426"/>
          <w:tab w:val="num" w:pos="851"/>
          <w:tab w:val="num" w:pos="3600"/>
        </w:tabs>
        <w:spacing w:after="60" w:line="240" w:lineRule="exact"/>
        <w:ind w:left="850" w:right="-96" w:hanging="425"/>
        <w:jc w:val="both"/>
        <w:rPr>
          <w:rFonts w:ascii="Verdana" w:hAnsi="Verdana"/>
          <w:sz w:val="18"/>
          <w:szCs w:val="18"/>
        </w:rPr>
      </w:pPr>
      <w:r>
        <w:rPr>
          <w:rFonts w:ascii="Verdana" w:hAnsi="Verdana"/>
          <w:sz w:val="18"/>
          <w:szCs w:val="18"/>
        </w:rPr>
        <w:t>Cena ofertowa</w:t>
      </w:r>
      <w:r w:rsidRPr="0078289C">
        <w:rPr>
          <w:rFonts w:ascii="Verdana" w:hAnsi="Verdana"/>
          <w:sz w:val="18"/>
          <w:szCs w:val="18"/>
        </w:rPr>
        <w:t xml:space="preserve"> za realizację całego </w:t>
      </w:r>
      <w:r>
        <w:rPr>
          <w:rFonts w:ascii="Verdana" w:hAnsi="Verdana"/>
          <w:sz w:val="18"/>
          <w:szCs w:val="18"/>
        </w:rPr>
        <w:t xml:space="preserve">przedmiotu </w:t>
      </w:r>
      <w:r w:rsidRPr="0078289C">
        <w:rPr>
          <w:rFonts w:ascii="Verdana" w:hAnsi="Verdana"/>
          <w:sz w:val="18"/>
          <w:szCs w:val="18"/>
        </w:rPr>
        <w:t xml:space="preserve">zamówienia zostanie </w:t>
      </w:r>
      <w:r>
        <w:rPr>
          <w:rFonts w:ascii="Verdana" w:hAnsi="Verdana"/>
          <w:sz w:val="18"/>
          <w:szCs w:val="18"/>
        </w:rPr>
        <w:t>przeniesiona</w:t>
      </w:r>
      <w:r w:rsidRPr="00BD7CB6">
        <w:rPr>
          <w:rFonts w:ascii="Verdana" w:hAnsi="Verdana"/>
          <w:sz w:val="18"/>
          <w:szCs w:val="18"/>
        </w:rPr>
        <w:t xml:space="preserve"> z </w:t>
      </w:r>
      <w:r>
        <w:rPr>
          <w:rFonts w:ascii="Verdana" w:hAnsi="Verdana"/>
          <w:sz w:val="18"/>
          <w:szCs w:val="18"/>
        </w:rPr>
        <w:t>F</w:t>
      </w:r>
      <w:r w:rsidRPr="00BD7CB6">
        <w:rPr>
          <w:rFonts w:ascii="Verdana" w:hAnsi="Verdana"/>
          <w:sz w:val="18"/>
          <w:szCs w:val="18"/>
        </w:rPr>
        <w:t>ormularza asortymentowo–cenowego, zawierającego szczegółową kalkulację</w:t>
      </w:r>
      <w:r>
        <w:rPr>
          <w:rFonts w:ascii="Verdana" w:hAnsi="Verdana"/>
          <w:sz w:val="18"/>
          <w:szCs w:val="18"/>
        </w:rPr>
        <w:t xml:space="preserve"> do Formularza ofertowego</w:t>
      </w:r>
      <w:r w:rsidRPr="0078289C">
        <w:rPr>
          <w:rFonts w:ascii="Verdana" w:hAnsi="Verdana"/>
          <w:sz w:val="18"/>
          <w:szCs w:val="18"/>
        </w:rPr>
        <w:t xml:space="preserve"> </w:t>
      </w:r>
      <w:r>
        <w:rPr>
          <w:rFonts w:ascii="Verdana" w:hAnsi="Verdana"/>
          <w:sz w:val="18"/>
          <w:szCs w:val="18"/>
        </w:rPr>
        <w:t>(odrębnie dla każdej z części A-B).</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Cena ofertowa musi uwzględniać wszystkie wymagania niniejszej Siwz</w:t>
      </w:r>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1F12207B"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1E2BEF">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7" w:name="_Toc282721363"/>
      <w:bookmarkStart w:id="28"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7"/>
      <w:bookmarkEnd w:id="28"/>
      <w:r w:rsidR="008D0726">
        <w:t>i sposobu oceny ofert.</w:t>
      </w:r>
    </w:p>
    <w:p w14:paraId="1727AAE0" w14:textId="77777777" w:rsidR="001C34EC"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9" w:name="_Toc395266078"/>
      <w:bookmarkStart w:id="30" w:name="_Toc395266100"/>
      <w:bookmarkStart w:id="31" w:name="_Toc282721364"/>
      <w:r w:rsidRPr="006E0683">
        <w:rPr>
          <w:rFonts w:ascii="Verdana" w:hAnsi="Verdana"/>
          <w:sz w:val="18"/>
          <w:szCs w:val="18"/>
        </w:rPr>
        <w:t>Przy wyborze najkorzystniejszej oferty Zamawiający zastosuje kryteria oceny ofert</w:t>
      </w:r>
      <w:bookmarkStart w:id="32" w:name="_Toc395266079"/>
      <w:bookmarkEnd w:id="29"/>
      <w:r w:rsidR="005154C8" w:rsidRPr="006E0683">
        <w:rPr>
          <w:rFonts w:ascii="Verdana" w:hAnsi="Verdana"/>
          <w:sz w:val="18"/>
          <w:szCs w:val="18"/>
        </w:rPr>
        <w:t>:</w:t>
      </w:r>
    </w:p>
    <w:p w14:paraId="1DE21D89" w14:textId="77777777" w:rsidR="00C64B3C" w:rsidRPr="00C64B3C" w:rsidRDefault="00C64B3C" w:rsidP="00C64B3C">
      <w:pPr>
        <w:spacing w:after="60" w:line="240" w:lineRule="exact"/>
        <w:ind w:right="-96"/>
        <w:jc w:val="both"/>
        <w:rPr>
          <w:rFonts w:ascii="Verdana" w:hAnsi="Verdana"/>
          <w:sz w:val="18"/>
          <w:szCs w:val="18"/>
        </w:rPr>
      </w:pPr>
    </w:p>
    <w:p w14:paraId="4681CB82" w14:textId="0CDF8A3E" w:rsidR="00BE60F1" w:rsidRPr="00BE60F1" w:rsidRDefault="00BE60F1" w:rsidP="00281D71">
      <w:pPr>
        <w:pStyle w:val="Akapitzlist"/>
        <w:numPr>
          <w:ilvl w:val="0"/>
          <w:numId w:val="51"/>
        </w:numPr>
        <w:spacing w:after="60" w:line="240" w:lineRule="exact"/>
        <w:ind w:left="1276" w:right="-96" w:hanging="283"/>
        <w:contextualSpacing w:val="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p w14:paraId="00B45930" w14:textId="77777777" w:rsidR="007B24D8" w:rsidRDefault="004E6F7E" w:rsidP="00281D71">
      <w:pPr>
        <w:pStyle w:val="Akapitzlist"/>
        <w:numPr>
          <w:ilvl w:val="0"/>
          <w:numId w:val="56"/>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Ce</w:t>
      </w:r>
      <w:r w:rsidR="00F13698">
        <w:rPr>
          <w:rFonts w:ascii="Verdana" w:hAnsi="Verdana"/>
          <w:sz w:val="18"/>
          <w:szCs w:val="18"/>
        </w:rPr>
        <w:t xml:space="preserve">na brutto przedmiotu zamówienia – </w:t>
      </w:r>
      <w:r w:rsidRPr="004E6F7E">
        <w:rPr>
          <w:rFonts w:ascii="Verdana" w:hAnsi="Verdana"/>
          <w:sz w:val="18"/>
          <w:szCs w:val="18"/>
        </w:rPr>
        <w:t>60</w:t>
      </w:r>
      <w:r w:rsidR="00F13698">
        <w:rPr>
          <w:rFonts w:ascii="Verdana" w:hAnsi="Verdana"/>
          <w:sz w:val="18"/>
          <w:szCs w:val="18"/>
        </w:rPr>
        <w:t>%</w:t>
      </w:r>
    </w:p>
    <w:p w14:paraId="444D37C8" w14:textId="77777777" w:rsidR="007B24D8" w:rsidRDefault="007B24D8" w:rsidP="00281D71">
      <w:pPr>
        <w:pStyle w:val="Akapitzlist"/>
        <w:numPr>
          <w:ilvl w:val="0"/>
          <w:numId w:val="56"/>
        </w:numPr>
        <w:spacing w:after="60" w:line="240" w:lineRule="exact"/>
        <w:ind w:left="1276" w:right="-96" w:hanging="142"/>
        <w:contextualSpacing w:val="0"/>
        <w:jc w:val="both"/>
        <w:rPr>
          <w:rFonts w:ascii="Verdana" w:hAnsi="Verdana"/>
          <w:sz w:val="18"/>
          <w:szCs w:val="18"/>
        </w:rPr>
      </w:pPr>
      <w:r w:rsidRPr="007B24D8">
        <w:rPr>
          <w:rFonts w:ascii="Verdana" w:hAnsi="Verdana" w:cs="Verdana"/>
          <w:sz w:val="16"/>
          <w:szCs w:val="16"/>
        </w:rPr>
        <w:t xml:space="preserve">Ocena jakościowa </w:t>
      </w:r>
      <w:r w:rsidR="00F13698" w:rsidRPr="007B24D8">
        <w:rPr>
          <w:rFonts w:ascii="Verdana" w:hAnsi="Verdana"/>
          <w:sz w:val="18"/>
          <w:szCs w:val="18"/>
        </w:rPr>
        <w:t xml:space="preserve">– </w:t>
      </w:r>
      <w:r>
        <w:rPr>
          <w:rFonts w:ascii="Verdana" w:hAnsi="Verdana"/>
          <w:sz w:val="18"/>
          <w:szCs w:val="18"/>
        </w:rPr>
        <w:t>3</w:t>
      </w:r>
      <w:r w:rsidR="004E6F7E" w:rsidRPr="007B24D8">
        <w:rPr>
          <w:rFonts w:ascii="Verdana" w:hAnsi="Verdana"/>
          <w:sz w:val="18"/>
          <w:szCs w:val="18"/>
        </w:rPr>
        <w:t>0</w:t>
      </w:r>
      <w:r w:rsidR="00F13698" w:rsidRPr="007B24D8">
        <w:rPr>
          <w:rFonts w:ascii="Verdana" w:hAnsi="Verdana"/>
          <w:sz w:val="18"/>
          <w:szCs w:val="18"/>
        </w:rPr>
        <w:t>%</w:t>
      </w:r>
    </w:p>
    <w:p w14:paraId="3F590218" w14:textId="182C75D5" w:rsidR="004E6F7E" w:rsidRPr="007B24D8" w:rsidRDefault="007B24D8" w:rsidP="00281D71">
      <w:pPr>
        <w:pStyle w:val="Akapitzlist"/>
        <w:numPr>
          <w:ilvl w:val="0"/>
          <w:numId w:val="56"/>
        </w:numPr>
        <w:spacing w:after="60" w:line="240" w:lineRule="exact"/>
        <w:ind w:left="1276" w:right="-96" w:hanging="142"/>
        <w:contextualSpacing w:val="0"/>
        <w:jc w:val="both"/>
        <w:rPr>
          <w:rFonts w:ascii="Verdana" w:hAnsi="Verdana"/>
          <w:sz w:val="18"/>
          <w:szCs w:val="18"/>
        </w:rPr>
      </w:pPr>
      <w:r w:rsidRPr="007B24D8">
        <w:rPr>
          <w:rFonts w:ascii="Verdana" w:hAnsi="Verdana"/>
          <w:sz w:val="18"/>
          <w:szCs w:val="18"/>
        </w:rPr>
        <w:t xml:space="preserve">Gwarantowany termin wykonania i dostarczenia jednostkowego zamówienia w dniach </w:t>
      </w:r>
      <w:r w:rsidR="00F13698" w:rsidRPr="007B24D8">
        <w:rPr>
          <w:rFonts w:ascii="Verdana" w:hAnsi="Verdana"/>
          <w:sz w:val="18"/>
          <w:szCs w:val="18"/>
        </w:rPr>
        <w:t xml:space="preserve">– </w:t>
      </w:r>
      <w:r w:rsidR="004E6F7E" w:rsidRPr="007B24D8">
        <w:rPr>
          <w:rFonts w:ascii="Verdana" w:hAnsi="Verdana"/>
          <w:sz w:val="18"/>
          <w:szCs w:val="18"/>
        </w:rPr>
        <w:t>10</w:t>
      </w:r>
      <w:r w:rsidR="00F13698" w:rsidRPr="007B24D8">
        <w:rPr>
          <w:rFonts w:ascii="Verdana" w:hAnsi="Verdana"/>
          <w:sz w:val="18"/>
          <w:szCs w:val="18"/>
        </w:rPr>
        <w:t>%</w:t>
      </w:r>
    </w:p>
    <w:p w14:paraId="0A58099B" w14:textId="77777777" w:rsidR="00F13698" w:rsidRPr="00F13698" w:rsidRDefault="00F13698" w:rsidP="00F13698">
      <w:pPr>
        <w:spacing w:after="60" w:line="240" w:lineRule="exact"/>
        <w:ind w:left="774" w:right="-96"/>
        <w:jc w:val="both"/>
        <w:rPr>
          <w:rFonts w:ascii="Verdana" w:hAnsi="Verdana"/>
          <w:sz w:val="18"/>
          <w:szCs w:val="18"/>
        </w:rPr>
      </w:pPr>
    </w:p>
    <w:p w14:paraId="46E6EAC1" w14:textId="2D06700B" w:rsidR="00BE60F1" w:rsidRPr="005015AE" w:rsidRDefault="00BE60F1" w:rsidP="00281D71">
      <w:pPr>
        <w:pStyle w:val="Akapitzlist"/>
        <w:numPr>
          <w:ilvl w:val="0"/>
          <w:numId w:val="52"/>
        </w:numPr>
        <w:spacing w:after="60" w:line="240" w:lineRule="exact"/>
        <w:ind w:left="1276" w:right="-96" w:hanging="283"/>
        <w:contextualSpacing w:val="0"/>
        <w:jc w:val="both"/>
        <w:rPr>
          <w:rFonts w:ascii="Verdana" w:hAnsi="Verdana"/>
          <w:sz w:val="18"/>
          <w:szCs w:val="18"/>
        </w:rPr>
      </w:pPr>
      <w:r w:rsidRPr="005015AE">
        <w:rPr>
          <w:rFonts w:ascii="Verdana" w:hAnsi="Verdana"/>
          <w:sz w:val="18"/>
          <w:szCs w:val="18"/>
        </w:rPr>
        <w:t xml:space="preserve">dla </w:t>
      </w:r>
      <w:r w:rsidRPr="005015AE">
        <w:rPr>
          <w:rFonts w:ascii="Verdana" w:hAnsi="Verdana"/>
          <w:b/>
          <w:sz w:val="18"/>
          <w:szCs w:val="18"/>
        </w:rPr>
        <w:t>części B</w:t>
      </w:r>
    </w:p>
    <w:p w14:paraId="2ADFD2AF" w14:textId="77777777" w:rsidR="007B24D8" w:rsidRDefault="007B24D8" w:rsidP="00281D71">
      <w:pPr>
        <w:pStyle w:val="Akapitzlist"/>
        <w:numPr>
          <w:ilvl w:val="0"/>
          <w:numId w:val="63"/>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Ce</w:t>
      </w:r>
      <w:r>
        <w:rPr>
          <w:rFonts w:ascii="Verdana" w:hAnsi="Verdana"/>
          <w:sz w:val="18"/>
          <w:szCs w:val="18"/>
        </w:rPr>
        <w:t xml:space="preserve">na brutto przedmiotu zamówienia – </w:t>
      </w:r>
      <w:r w:rsidRPr="004E6F7E">
        <w:rPr>
          <w:rFonts w:ascii="Verdana" w:hAnsi="Verdana"/>
          <w:sz w:val="18"/>
          <w:szCs w:val="18"/>
        </w:rPr>
        <w:t>60</w:t>
      </w:r>
      <w:r>
        <w:rPr>
          <w:rFonts w:ascii="Verdana" w:hAnsi="Verdana"/>
          <w:sz w:val="18"/>
          <w:szCs w:val="18"/>
        </w:rPr>
        <w:t>%</w:t>
      </w:r>
    </w:p>
    <w:p w14:paraId="67A25505" w14:textId="77777777" w:rsidR="007B24D8" w:rsidRDefault="007B24D8" w:rsidP="00281D71">
      <w:pPr>
        <w:pStyle w:val="Akapitzlist"/>
        <w:numPr>
          <w:ilvl w:val="0"/>
          <w:numId w:val="63"/>
        </w:numPr>
        <w:spacing w:after="60" w:line="240" w:lineRule="exact"/>
        <w:ind w:left="1276" w:right="-96" w:hanging="142"/>
        <w:contextualSpacing w:val="0"/>
        <w:jc w:val="both"/>
        <w:rPr>
          <w:rFonts w:ascii="Verdana" w:hAnsi="Verdana"/>
          <w:sz w:val="18"/>
          <w:szCs w:val="18"/>
        </w:rPr>
      </w:pPr>
      <w:r w:rsidRPr="007B24D8">
        <w:rPr>
          <w:rFonts w:ascii="Verdana" w:hAnsi="Verdana" w:cs="Verdana"/>
          <w:sz w:val="16"/>
          <w:szCs w:val="16"/>
        </w:rPr>
        <w:t xml:space="preserve">Ocena jakościowa </w:t>
      </w:r>
      <w:r w:rsidRPr="007B24D8">
        <w:rPr>
          <w:rFonts w:ascii="Verdana" w:hAnsi="Verdana"/>
          <w:sz w:val="18"/>
          <w:szCs w:val="18"/>
        </w:rPr>
        <w:t xml:space="preserve">– </w:t>
      </w:r>
      <w:r>
        <w:rPr>
          <w:rFonts w:ascii="Verdana" w:hAnsi="Verdana"/>
          <w:sz w:val="18"/>
          <w:szCs w:val="18"/>
        </w:rPr>
        <w:t>3</w:t>
      </w:r>
      <w:r w:rsidRPr="007B24D8">
        <w:rPr>
          <w:rFonts w:ascii="Verdana" w:hAnsi="Verdana"/>
          <w:sz w:val="18"/>
          <w:szCs w:val="18"/>
        </w:rPr>
        <w:t>0%</w:t>
      </w:r>
    </w:p>
    <w:p w14:paraId="59A48BAA" w14:textId="77777777" w:rsidR="007B24D8" w:rsidRPr="007B24D8" w:rsidRDefault="007B24D8" w:rsidP="00281D71">
      <w:pPr>
        <w:pStyle w:val="Akapitzlist"/>
        <w:numPr>
          <w:ilvl w:val="0"/>
          <w:numId w:val="63"/>
        </w:numPr>
        <w:spacing w:after="60" w:line="240" w:lineRule="exact"/>
        <w:ind w:left="1276" w:right="-96" w:hanging="142"/>
        <w:contextualSpacing w:val="0"/>
        <w:jc w:val="both"/>
        <w:rPr>
          <w:rFonts w:ascii="Verdana" w:hAnsi="Verdana"/>
          <w:sz w:val="18"/>
          <w:szCs w:val="18"/>
        </w:rPr>
      </w:pPr>
      <w:r w:rsidRPr="007B24D8">
        <w:rPr>
          <w:rFonts w:ascii="Verdana" w:hAnsi="Verdana"/>
          <w:sz w:val="18"/>
          <w:szCs w:val="18"/>
        </w:rPr>
        <w:t>Gwarantowany termin wykonania i dostarczenia jednostkowego zamówienia w dniach – 10%</w:t>
      </w:r>
    </w:p>
    <w:p w14:paraId="05BB2716" w14:textId="77777777" w:rsidR="007B24D8" w:rsidRDefault="007B24D8" w:rsidP="008D0726">
      <w:pPr>
        <w:spacing w:after="60" w:line="240" w:lineRule="exact"/>
        <w:ind w:left="1134" w:right="-96"/>
        <w:jc w:val="both"/>
        <w:rPr>
          <w:rFonts w:ascii="Verdana" w:hAnsi="Verdana"/>
          <w:sz w:val="18"/>
          <w:szCs w:val="18"/>
        </w:rPr>
      </w:pPr>
    </w:p>
    <w:p w14:paraId="2B71C978" w14:textId="77777777" w:rsidR="007B24D8" w:rsidRDefault="007B24D8" w:rsidP="008D0726">
      <w:pPr>
        <w:spacing w:after="60" w:line="240" w:lineRule="exact"/>
        <w:ind w:left="1134" w:right="-96"/>
        <w:jc w:val="both"/>
        <w:rPr>
          <w:rFonts w:ascii="Verdana" w:hAnsi="Verdana"/>
          <w:sz w:val="18"/>
          <w:szCs w:val="18"/>
        </w:rPr>
      </w:pPr>
    </w:p>
    <w:p w14:paraId="2F1370C6" w14:textId="77777777" w:rsidR="007B24D8" w:rsidRDefault="007B24D8" w:rsidP="008D0726">
      <w:pPr>
        <w:spacing w:after="60" w:line="240" w:lineRule="exact"/>
        <w:ind w:left="1134" w:right="-96"/>
        <w:jc w:val="both"/>
        <w:rPr>
          <w:rFonts w:ascii="Verdana" w:hAnsi="Verdana"/>
          <w:sz w:val="18"/>
          <w:szCs w:val="18"/>
        </w:rPr>
      </w:pPr>
    </w:p>
    <w:p w14:paraId="17DA1A93" w14:textId="77777777" w:rsidR="007B24D8" w:rsidRDefault="007B24D8" w:rsidP="008D0726">
      <w:pPr>
        <w:spacing w:after="60" w:line="240" w:lineRule="exact"/>
        <w:ind w:left="1134" w:right="-96"/>
        <w:jc w:val="both"/>
        <w:rPr>
          <w:rFonts w:ascii="Verdana" w:hAnsi="Verdana"/>
          <w:sz w:val="18"/>
          <w:szCs w:val="18"/>
        </w:rPr>
      </w:pPr>
    </w:p>
    <w:p w14:paraId="253A272F" w14:textId="77777777" w:rsidR="007B24D8" w:rsidRDefault="007B24D8" w:rsidP="008D0726">
      <w:pPr>
        <w:spacing w:after="60" w:line="240" w:lineRule="exact"/>
        <w:ind w:left="1134" w:right="-96"/>
        <w:jc w:val="both"/>
        <w:rPr>
          <w:rFonts w:ascii="Verdana" w:hAnsi="Verdana"/>
          <w:sz w:val="18"/>
          <w:szCs w:val="18"/>
        </w:rPr>
      </w:pPr>
    </w:p>
    <w:p w14:paraId="42FE0F3D" w14:textId="77777777" w:rsidR="007B24D8" w:rsidRDefault="007B24D8" w:rsidP="008D0726">
      <w:pPr>
        <w:spacing w:after="60" w:line="240" w:lineRule="exact"/>
        <w:ind w:left="1134" w:right="-96"/>
        <w:jc w:val="both"/>
        <w:rPr>
          <w:rFonts w:ascii="Verdana" w:hAnsi="Verdana"/>
          <w:sz w:val="18"/>
          <w:szCs w:val="18"/>
        </w:rPr>
      </w:pPr>
    </w:p>
    <w:p w14:paraId="279B76D8" w14:textId="77777777" w:rsidR="007B24D8" w:rsidRPr="008D0726" w:rsidRDefault="007B24D8" w:rsidP="008D0726">
      <w:pPr>
        <w:spacing w:after="60" w:line="240" w:lineRule="exact"/>
        <w:ind w:left="1134" w:right="-96"/>
        <w:jc w:val="both"/>
        <w:rPr>
          <w:rFonts w:ascii="Verdana" w:hAnsi="Verdana"/>
          <w:sz w:val="18"/>
          <w:szCs w:val="18"/>
        </w:rPr>
      </w:pPr>
    </w:p>
    <w:p w14:paraId="557A1DB8" w14:textId="502B75ED" w:rsidR="00B92185"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33" w:name="_Toc395266080"/>
      <w:bookmarkEnd w:id="32"/>
      <w:r w:rsidRPr="006E0683">
        <w:rPr>
          <w:rFonts w:ascii="Verdana" w:hAnsi="Verdana"/>
          <w:sz w:val="18"/>
          <w:szCs w:val="18"/>
        </w:rPr>
        <w:lastRenderedPageBreak/>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3"/>
    </w:p>
    <w:p w14:paraId="643F9A6D" w14:textId="77777777" w:rsidR="002848F5" w:rsidRPr="002848F5" w:rsidRDefault="002848F5" w:rsidP="002848F5">
      <w:pPr>
        <w:spacing w:after="60" w:line="240" w:lineRule="exact"/>
        <w:ind w:left="709" w:right="-96"/>
        <w:jc w:val="both"/>
        <w:rPr>
          <w:rFonts w:ascii="Verdana" w:hAnsi="Verdana"/>
          <w:sz w:val="18"/>
          <w:szCs w:val="18"/>
        </w:rPr>
      </w:pPr>
    </w:p>
    <w:p w14:paraId="5410941A" w14:textId="3218ECB6" w:rsidR="00B453B3" w:rsidRPr="00F13698" w:rsidRDefault="00F70BFF" w:rsidP="00281D71">
      <w:pPr>
        <w:pStyle w:val="Akapitzlist"/>
        <w:numPr>
          <w:ilvl w:val="0"/>
          <w:numId w:val="53"/>
        </w:numPr>
        <w:spacing w:after="60" w:line="240" w:lineRule="exact"/>
        <w:ind w:right="-96"/>
        <w:rPr>
          <w:rFonts w:ascii="Verdana" w:hAnsi="Verdana"/>
          <w:b/>
          <w:bCs/>
          <w:sz w:val="18"/>
          <w:szCs w:val="18"/>
        </w:rPr>
      </w:pPr>
      <w:r w:rsidRPr="00F70BFF">
        <w:rPr>
          <w:rFonts w:ascii="Century Gothic" w:hAnsi="Century Gothic"/>
          <w:bCs/>
          <w:sz w:val="20"/>
          <w:szCs w:val="20"/>
        </w:rPr>
        <w:t>Część A   Bluzy z logo uczelni</w:t>
      </w: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3"/>
        <w:gridCol w:w="709"/>
        <w:gridCol w:w="708"/>
        <w:gridCol w:w="4395"/>
      </w:tblGrid>
      <w:tr w:rsidR="00F70BFF" w:rsidRPr="00703BD4" w14:paraId="220DCDE5" w14:textId="77777777" w:rsidTr="003C265B">
        <w:tc>
          <w:tcPr>
            <w:tcW w:w="567" w:type="dxa"/>
          </w:tcPr>
          <w:p w14:paraId="664341AA" w14:textId="77777777" w:rsidR="00F70BFF" w:rsidRPr="00703BD4" w:rsidRDefault="00F70BFF" w:rsidP="003C265B">
            <w:pPr>
              <w:spacing w:line="280" w:lineRule="exact"/>
              <w:ind w:right="44"/>
              <w:jc w:val="center"/>
              <w:outlineLvl w:val="0"/>
              <w:rPr>
                <w:rFonts w:ascii="Verdana" w:hAnsi="Verdana"/>
                <w:sz w:val="18"/>
                <w:szCs w:val="18"/>
              </w:rPr>
            </w:pPr>
            <w:r w:rsidRPr="00703BD4">
              <w:rPr>
                <w:rFonts w:ascii="Verdana" w:hAnsi="Verdana"/>
                <w:sz w:val="18"/>
                <w:szCs w:val="18"/>
              </w:rPr>
              <w:t>LP</w:t>
            </w:r>
          </w:p>
        </w:tc>
        <w:tc>
          <w:tcPr>
            <w:tcW w:w="2693" w:type="dxa"/>
          </w:tcPr>
          <w:p w14:paraId="3D3B0FD8" w14:textId="77777777" w:rsidR="00F70BFF" w:rsidRPr="00703BD4" w:rsidRDefault="00F70BFF" w:rsidP="003C265B">
            <w:pPr>
              <w:spacing w:line="280" w:lineRule="exact"/>
              <w:ind w:right="44"/>
              <w:jc w:val="both"/>
              <w:outlineLvl w:val="0"/>
              <w:rPr>
                <w:rFonts w:ascii="Verdana" w:hAnsi="Verdana"/>
                <w:sz w:val="18"/>
                <w:szCs w:val="18"/>
              </w:rPr>
            </w:pPr>
            <w:r w:rsidRPr="00703BD4">
              <w:rPr>
                <w:rFonts w:ascii="Verdana" w:hAnsi="Verdana"/>
                <w:sz w:val="18"/>
                <w:szCs w:val="18"/>
              </w:rPr>
              <w:t>KRYTERIA</w:t>
            </w:r>
          </w:p>
        </w:tc>
        <w:tc>
          <w:tcPr>
            <w:tcW w:w="709" w:type="dxa"/>
          </w:tcPr>
          <w:p w14:paraId="1DDB9954" w14:textId="77777777" w:rsidR="00F70BFF" w:rsidRPr="006C65D4" w:rsidRDefault="00F70BFF" w:rsidP="003C265B">
            <w:pPr>
              <w:spacing w:line="280" w:lineRule="exact"/>
              <w:ind w:right="44"/>
              <w:jc w:val="center"/>
              <w:outlineLvl w:val="0"/>
              <w:rPr>
                <w:rFonts w:ascii="Verdana" w:hAnsi="Verdana"/>
                <w:sz w:val="16"/>
                <w:szCs w:val="16"/>
              </w:rPr>
            </w:pPr>
            <w:r w:rsidRPr="006C65D4">
              <w:rPr>
                <w:rFonts w:ascii="Verdana" w:hAnsi="Verdana"/>
                <w:sz w:val="16"/>
                <w:szCs w:val="16"/>
              </w:rPr>
              <w:t>WAGA</w:t>
            </w:r>
          </w:p>
          <w:p w14:paraId="0C95E66A" w14:textId="77777777" w:rsidR="00F70BFF" w:rsidRPr="006C65D4" w:rsidRDefault="00F70BFF" w:rsidP="003C265B">
            <w:pPr>
              <w:spacing w:line="280" w:lineRule="exact"/>
              <w:ind w:right="44"/>
              <w:jc w:val="center"/>
              <w:outlineLvl w:val="0"/>
              <w:rPr>
                <w:rFonts w:ascii="Verdana" w:hAnsi="Verdana"/>
                <w:sz w:val="16"/>
                <w:szCs w:val="16"/>
              </w:rPr>
            </w:pPr>
            <w:r w:rsidRPr="006C65D4">
              <w:rPr>
                <w:rFonts w:ascii="Verdana" w:hAnsi="Verdana"/>
                <w:sz w:val="16"/>
                <w:szCs w:val="16"/>
              </w:rPr>
              <w:t>%</w:t>
            </w:r>
          </w:p>
        </w:tc>
        <w:tc>
          <w:tcPr>
            <w:tcW w:w="708" w:type="dxa"/>
          </w:tcPr>
          <w:p w14:paraId="6DB51B24" w14:textId="77777777" w:rsidR="00F70BFF" w:rsidRPr="006C65D4" w:rsidRDefault="00F70BFF" w:rsidP="003C265B">
            <w:pPr>
              <w:spacing w:line="280" w:lineRule="exact"/>
              <w:ind w:right="44"/>
              <w:jc w:val="center"/>
              <w:outlineLvl w:val="0"/>
              <w:rPr>
                <w:rFonts w:ascii="Verdana" w:hAnsi="Verdana"/>
                <w:sz w:val="16"/>
                <w:szCs w:val="16"/>
              </w:rPr>
            </w:pPr>
            <w:r w:rsidRPr="006C65D4">
              <w:rPr>
                <w:rFonts w:ascii="Verdana" w:hAnsi="Verdana"/>
                <w:sz w:val="16"/>
                <w:szCs w:val="16"/>
              </w:rPr>
              <w:t>Ilość</w:t>
            </w:r>
          </w:p>
          <w:p w14:paraId="57DF1B7A" w14:textId="77777777" w:rsidR="00F70BFF" w:rsidRPr="006C65D4" w:rsidRDefault="00F70BFF" w:rsidP="003C265B">
            <w:pPr>
              <w:spacing w:line="280" w:lineRule="exact"/>
              <w:ind w:right="44"/>
              <w:jc w:val="center"/>
              <w:outlineLvl w:val="0"/>
              <w:rPr>
                <w:rFonts w:ascii="Verdana" w:hAnsi="Verdana"/>
                <w:sz w:val="16"/>
                <w:szCs w:val="16"/>
              </w:rPr>
            </w:pPr>
            <w:r w:rsidRPr="006C65D4">
              <w:rPr>
                <w:rFonts w:ascii="Verdana" w:hAnsi="Verdana"/>
                <w:sz w:val="16"/>
                <w:szCs w:val="16"/>
              </w:rPr>
              <w:t>pkt.</w:t>
            </w:r>
          </w:p>
        </w:tc>
        <w:tc>
          <w:tcPr>
            <w:tcW w:w="4395" w:type="dxa"/>
          </w:tcPr>
          <w:p w14:paraId="252E0AA3" w14:textId="77777777" w:rsidR="00F70BFF" w:rsidRPr="00703BD4" w:rsidRDefault="00F70BFF" w:rsidP="003C265B">
            <w:pPr>
              <w:spacing w:line="280" w:lineRule="exact"/>
              <w:ind w:right="44"/>
              <w:jc w:val="both"/>
              <w:outlineLvl w:val="0"/>
              <w:rPr>
                <w:rFonts w:ascii="Verdana" w:hAnsi="Verdana"/>
                <w:sz w:val="18"/>
                <w:szCs w:val="18"/>
              </w:rPr>
            </w:pPr>
            <w:r w:rsidRPr="00703BD4">
              <w:rPr>
                <w:rFonts w:ascii="Verdana" w:hAnsi="Verdana"/>
                <w:sz w:val="18"/>
                <w:szCs w:val="18"/>
              </w:rPr>
              <w:t>Sposób oceny: wzory, uzyskane</w:t>
            </w:r>
          </w:p>
          <w:p w14:paraId="725AD798" w14:textId="77777777" w:rsidR="00F70BFF" w:rsidRPr="00703BD4" w:rsidRDefault="00F70BFF" w:rsidP="003C265B">
            <w:pPr>
              <w:spacing w:line="280" w:lineRule="exact"/>
              <w:ind w:right="44"/>
              <w:jc w:val="both"/>
              <w:outlineLvl w:val="0"/>
              <w:rPr>
                <w:rFonts w:ascii="Verdana" w:hAnsi="Verdana"/>
                <w:sz w:val="18"/>
                <w:szCs w:val="18"/>
              </w:rPr>
            </w:pPr>
            <w:r w:rsidRPr="00703BD4">
              <w:rPr>
                <w:rFonts w:ascii="Verdana" w:hAnsi="Verdana"/>
                <w:sz w:val="18"/>
                <w:szCs w:val="18"/>
              </w:rPr>
              <w:t>informacje mające wpływ na ocenę</w:t>
            </w:r>
          </w:p>
        </w:tc>
      </w:tr>
      <w:tr w:rsidR="00F70BFF" w:rsidRPr="00703BD4" w14:paraId="199D62D0" w14:textId="77777777" w:rsidTr="003C265B">
        <w:trPr>
          <w:trHeight w:val="729"/>
        </w:trPr>
        <w:tc>
          <w:tcPr>
            <w:tcW w:w="567" w:type="dxa"/>
            <w:vAlign w:val="center"/>
          </w:tcPr>
          <w:p w14:paraId="06A07E6C" w14:textId="77777777" w:rsidR="00F70BFF" w:rsidRPr="00703BD4" w:rsidRDefault="00F70BFF" w:rsidP="003C265B">
            <w:pPr>
              <w:spacing w:before="60" w:after="60"/>
              <w:ind w:right="45"/>
              <w:jc w:val="center"/>
              <w:outlineLvl w:val="0"/>
              <w:rPr>
                <w:rFonts w:ascii="Verdana" w:hAnsi="Verdana"/>
                <w:sz w:val="16"/>
                <w:szCs w:val="16"/>
              </w:rPr>
            </w:pPr>
            <w:r w:rsidRPr="00703BD4">
              <w:rPr>
                <w:rFonts w:ascii="Verdana" w:hAnsi="Verdana"/>
                <w:sz w:val="16"/>
                <w:szCs w:val="16"/>
              </w:rPr>
              <w:t>1</w:t>
            </w:r>
          </w:p>
        </w:tc>
        <w:tc>
          <w:tcPr>
            <w:tcW w:w="2693" w:type="dxa"/>
            <w:vAlign w:val="center"/>
          </w:tcPr>
          <w:p w14:paraId="561E9980" w14:textId="729C7F2A" w:rsidR="00F70BFF" w:rsidRPr="00703BD4" w:rsidRDefault="00B34CF9" w:rsidP="003C265B">
            <w:pPr>
              <w:spacing w:before="60" w:after="60"/>
              <w:ind w:right="45"/>
              <w:outlineLvl w:val="0"/>
              <w:rPr>
                <w:rFonts w:ascii="Verdana" w:hAnsi="Verdana"/>
                <w:sz w:val="16"/>
                <w:szCs w:val="16"/>
              </w:rPr>
            </w:pPr>
            <w:r w:rsidRPr="004E6F7E">
              <w:rPr>
                <w:rFonts w:ascii="Verdana" w:hAnsi="Verdana"/>
                <w:sz w:val="18"/>
                <w:szCs w:val="18"/>
              </w:rPr>
              <w:t>Ce</w:t>
            </w:r>
            <w:r>
              <w:rPr>
                <w:rFonts w:ascii="Verdana" w:hAnsi="Verdana"/>
                <w:sz w:val="18"/>
                <w:szCs w:val="18"/>
              </w:rPr>
              <w:t>na brutto przedmiotu zamówienia</w:t>
            </w:r>
          </w:p>
        </w:tc>
        <w:tc>
          <w:tcPr>
            <w:tcW w:w="709" w:type="dxa"/>
            <w:vAlign w:val="center"/>
          </w:tcPr>
          <w:p w14:paraId="6EF39A0A" w14:textId="77777777" w:rsidR="00F70BFF" w:rsidRPr="00703BD4" w:rsidRDefault="00F70BFF" w:rsidP="003C265B">
            <w:pPr>
              <w:spacing w:before="60" w:after="60"/>
              <w:ind w:right="45"/>
              <w:jc w:val="center"/>
              <w:outlineLvl w:val="0"/>
              <w:rPr>
                <w:rFonts w:ascii="Verdana" w:hAnsi="Verdana"/>
                <w:sz w:val="16"/>
                <w:szCs w:val="16"/>
              </w:rPr>
            </w:pPr>
            <w:r>
              <w:rPr>
                <w:rFonts w:ascii="Verdana" w:hAnsi="Verdana"/>
                <w:sz w:val="16"/>
                <w:szCs w:val="16"/>
              </w:rPr>
              <w:t>6</w:t>
            </w:r>
            <w:r w:rsidRPr="00703BD4">
              <w:rPr>
                <w:rFonts w:ascii="Verdana" w:hAnsi="Verdana"/>
                <w:sz w:val="16"/>
                <w:szCs w:val="16"/>
              </w:rPr>
              <w:t>0</w:t>
            </w:r>
          </w:p>
        </w:tc>
        <w:tc>
          <w:tcPr>
            <w:tcW w:w="708" w:type="dxa"/>
            <w:vAlign w:val="center"/>
          </w:tcPr>
          <w:p w14:paraId="126969F9" w14:textId="77777777" w:rsidR="00F70BFF" w:rsidRPr="00703BD4" w:rsidRDefault="00F70BFF" w:rsidP="003C265B">
            <w:pPr>
              <w:spacing w:before="60" w:after="60"/>
              <w:ind w:right="45"/>
              <w:jc w:val="center"/>
              <w:outlineLvl w:val="0"/>
              <w:rPr>
                <w:rFonts w:ascii="Verdana" w:hAnsi="Verdana"/>
                <w:sz w:val="16"/>
                <w:szCs w:val="16"/>
              </w:rPr>
            </w:pPr>
            <w:r>
              <w:rPr>
                <w:rFonts w:ascii="Verdana" w:hAnsi="Verdana"/>
                <w:sz w:val="16"/>
                <w:szCs w:val="16"/>
              </w:rPr>
              <w:t>6</w:t>
            </w:r>
            <w:r w:rsidRPr="00703BD4">
              <w:rPr>
                <w:rFonts w:ascii="Verdana" w:hAnsi="Verdana"/>
                <w:sz w:val="16"/>
                <w:szCs w:val="16"/>
              </w:rPr>
              <w:t>0</w:t>
            </w:r>
          </w:p>
        </w:tc>
        <w:tc>
          <w:tcPr>
            <w:tcW w:w="4395" w:type="dxa"/>
            <w:vAlign w:val="center"/>
          </w:tcPr>
          <w:p w14:paraId="71131E24" w14:textId="77777777" w:rsidR="00F70BFF" w:rsidRPr="00703BD4" w:rsidRDefault="00F70BFF" w:rsidP="003C265B">
            <w:pPr>
              <w:spacing w:before="60" w:after="60"/>
              <w:ind w:right="45"/>
              <w:jc w:val="both"/>
              <w:outlineLvl w:val="0"/>
              <w:rPr>
                <w:rFonts w:ascii="Verdana" w:hAnsi="Verdana"/>
                <w:sz w:val="16"/>
                <w:szCs w:val="16"/>
              </w:rPr>
            </w:pPr>
            <w:r w:rsidRPr="00703BD4">
              <w:rPr>
                <w:rFonts w:ascii="Verdana" w:hAnsi="Verdana"/>
                <w:sz w:val="16"/>
                <w:szCs w:val="16"/>
              </w:rPr>
              <w:t xml:space="preserve">                  Najniższa cena oferty </w:t>
            </w:r>
          </w:p>
          <w:p w14:paraId="05783D1F" w14:textId="77777777" w:rsidR="00F70BFF" w:rsidRPr="00703BD4" w:rsidRDefault="00F70BFF" w:rsidP="003C265B">
            <w:pPr>
              <w:spacing w:before="60" w:after="60"/>
              <w:ind w:right="45"/>
              <w:jc w:val="both"/>
              <w:outlineLvl w:val="0"/>
              <w:rPr>
                <w:rFonts w:ascii="Verdana" w:hAnsi="Verdana"/>
                <w:sz w:val="16"/>
                <w:szCs w:val="16"/>
              </w:rPr>
            </w:pPr>
            <w:r w:rsidRPr="00703BD4">
              <w:rPr>
                <w:rFonts w:ascii="Verdana" w:hAnsi="Verdana"/>
                <w:sz w:val="16"/>
                <w:szCs w:val="16"/>
              </w:rPr>
              <w:t>Ilość pkt.  = --</w:t>
            </w:r>
            <w:r>
              <w:rPr>
                <w:rFonts w:ascii="Verdana" w:hAnsi="Verdana"/>
                <w:sz w:val="16"/>
                <w:szCs w:val="16"/>
              </w:rPr>
              <w:t>---------------------------- x 6</w:t>
            </w:r>
            <w:r w:rsidRPr="00703BD4">
              <w:rPr>
                <w:rFonts w:ascii="Verdana" w:hAnsi="Verdana"/>
                <w:sz w:val="16"/>
                <w:szCs w:val="16"/>
              </w:rPr>
              <w:t>0</w:t>
            </w:r>
          </w:p>
          <w:p w14:paraId="70CD936B" w14:textId="77777777" w:rsidR="00F70BFF" w:rsidRPr="00703BD4" w:rsidRDefault="00F70BFF" w:rsidP="003C265B">
            <w:pPr>
              <w:spacing w:before="60" w:after="60"/>
              <w:ind w:right="45"/>
              <w:jc w:val="both"/>
              <w:outlineLvl w:val="0"/>
              <w:rPr>
                <w:rFonts w:ascii="Verdana" w:hAnsi="Verdana"/>
                <w:sz w:val="16"/>
                <w:szCs w:val="16"/>
              </w:rPr>
            </w:pPr>
            <w:r w:rsidRPr="00703BD4">
              <w:rPr>
                <w:rFonts w:ascii="Verdana" w:hAnsi="Verdana"/>
                <w:sz w:val="16"/>
                <w:szCs w:val="16"/>
              </w:rPr>
              <w:t xml:space="preserve">                  Cena oferty badanej   </w:t>
            </w:r>
          </w:p>
        </w:tc>
      </w:tr>
      <w:tr w:rsidR="00F70BFF" w:rsidRPr="00703BD4" w14:paraId="7E147574" w14:textId="77777777" w:rsidTr="003C265B">
        <w:trPr>
          <w:trHeight w:val="1309"/>
        </w:trPr>
        <w:tc>
          <w:tcPr>
            <w:tcW w:w="567" w:type="dxa"/>
            <w:vAlign w:val="center"/>
          </w:tcPr>
          <w:p w14:paraId="45E4919D" w14:textId="77777777" w:rsidR="00F70BFF" w:rsidRPr="00703BD4" w:rsidRDefault="00F70BFF" w:rsidP="003C265B">
            <w:pPr>
              <w:spacing w:before="60" w:after="60"/>
              <w:ind w:right="45"/>
              <w:jc w:val="center"/>
              <w:outlineLvl w:val="0"/>
              <w:rPr>
                <w:rFonts w:ascii="Verdana" w:hAnsi="Verdana"/>
                <w:sz w:val="16"/>
                <w:szCs w:val="16"/>
              </w:rPr>
            </w:pPr>
            <w:r w:rsidRPr="00703BD4">
              <w:rPr>
                <w:rFonts w:ascii="Verdana" w:hAnsi="Verdana"/>
                <w:sz w:val="16"/>
                <w:szCs w:val="16"/>
              </w:rPr>
              <w:t>2</w:t>
            </w:r>
          </w:p>
        </w:tc>
        <w:tc>
          <w:tcPr>
            <w:tcW w:w="2693" w:type="dxa"/>
            <w:vAlign w:val="center"/>
          </w:tcPr>
          <w:p w14:paraId="2E41A3DD" w14:textId="19C18959" w:rsidR="00F70BFF" w:rsidRPr="007B24D8" w:rsidRDefault="007B24D8" w:rsidP="003C265B">
            <w:pPr>
              <w:spacing w:before="60" w:after="60"/>
              <w:ind w:right="45"/>
              <w:outlineLvl w:val="0"/>
              <w:rPr>
                <w:rFonts w:ascii="Verdana" w:hAnsi="Verdana" w:cs="Verdana"/>
                <w:sz w:val="16"/>
                <w:szCs w:val="16"/>
              </w:rPr>
            </w:pPr>
            <w:r>
              <w:rPr>
                <w:rFonts w:ascii="Verdana" w:hAnsi="Verdana" w:cs="Verdana"/>
                <w:sz w:val="16"/>
                <w:szCs w:val="16"/>
              </w:rPr>
              <w:t xml:space="preserve">Ocena jakościowa </w:t>
            </w:r>
          </w:p>
        </w:tc>
        <w:tc>
          <w:tcPr>
            <w:tcW w:w="709" w:type="dxa"/>
            <w:vAlign w:val="center"/>
          </w:tcPr>
          <w:p w14:paraId="27382B61" w14:textId="77777777" w:rsidR="00F70BFF" w:rsidRPr="00703BD4" w:rsidRDefault="00F70BFF" w:rsidP="003C265B">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703BD4">
              <w:rPr>
                <w:rFonts w:ascii="Verdana" w:hAnsi="Verdana" w:cs="Verdana"/>
                <w:bCs/>
                <w:sz w:val="16"/>
                <w:szCs w:val="16"/>
              </w:rPr>
              <w:t>0</w:t>
            </w:r>
          </w:p>
        </w:tc>
        <w:tc>
          <w:tcPr>
            <w:tcW w:w="708" w:type="dxa"/>
            <w:vAlign w:val="center"/>
          </w:tcPr>
          <w:p w14:paraId="30E4F6C4" w14:textId="77777777" w:rsidR="00F70BFF" w:rsidRPr="00703BD4" w:rsidRDefault="00F70BFF" w:rsidP="003C265B">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703BD4">
              <w:rPr>
                <w:rFonts w:ascii="Verdana" w:hAnsi="Verdana" w:cs="Verdana"/>
                <w:bCs/>
                <w:sz w:val="16"/>
                <w:szCs w:val="16"/>
              </w:rPr>
              <w:t>0</w:t>
            </w:r>
          </w:p>
        </w:tc>
        <w:tc>
          <w:tcPr>
            <w:tcW w:w="4395" w:type="dxa"/>
            <w:vAlign w:val="center"/>
          </w:tcPr>
          <w:p w14:paraId="5ADB7E77" w14:textId="77777777" w:rsidR="00F70BFF" w:rsidRPr="00410BCC" w:rsidRDefault="00F70BFF" w:rsidP="003C265B">
            <w:pPr>
              <w:spacing w:before="60" w:after="60"/>
              <w:ind w:right="45"/>
              <w:outlineLvl w:val="0"/>
              <w:rPr>
                <w:rFonts w:ascii="Verdana" w:hAnsi="Verdana"/>
                <w:sz w:val="16"/>
                <w:szCs w:val="16"/>
              </w:rPr>
            </w:pPr>
            <w:r w:rsidRPr="00410BCC">
              <w:rPr>
                <w:rFonts w:ascii="Verdana" w:hAnsi="Verdana"/>
                <w:sz w:val="16"/>
                <w:szCs w:val="16"/>
              </w:rPr>
              <w:t>Podkryteria dla każdego produktu:</w:t>
            </w:r>
          </w:p>
          <w:p w14:paraId="318F7D17" w14:textId="77777777" w:rsidR="00F70BFF" w:rsidRPr="00410BCC" w:rsidRDefault="00F70BFF"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Dopasowanie wyrobu nałożonego na żywy model o budowie odpowiadającej wielkości wyrobu badanego 0-5 pkt</w:t>
            </w:r>
          </w:p>
          <w:p w14:paraId="68BE975F" w14:textId="68E767A9" w:rsidR="00F70BFF" w:rsidRPr="00410BCC" w:rsidRDefault="00F70BFF"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Połączenia i jakość wykończeń – szwy, gumki, ściągacze</w:t>
            </w:r>
            <w:r w:rsidR="003B1AF9">
              <w:rPr>
                <w:rFonts w:ascii="Verdana" w:hAnsi="Verdana"/>
                <w:sz w:val="16"/>
                <w:szCs w:val="16"/>
              </w:rPr>
              <w:t>, zamek</w:t>
            </w:r>
            <w:r w:rsidRPr="00410BCC">
              <w:rPr>
                <w:rFonts w:ascii="Verdana" w:hAnsi="Verdana"/>
                <w:sz w:val="16"/>
                <w:szCs w:val="16"/>
              </w:rPr>
              <w:t xml:space="preserve"> itp. 0-5 pkt</w:t>
            </w:r>
          </w:p>
          <w:p w14:paraId="72C2044E" w14:textId="1080AF8A" w:rsidR="00F70BFF" w:rsidRPr="00410BCC" w:rsidRDefault="00F70BFF"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Jakość użytego materiału, jakość zastosowanych dodatków tj. np. sznurka, metek</w:t>
            </w:r>
            <w:r w:rsidR="003B1AF9">
              <w:rPr>
                <w:rFonts w:ascii="Verdana" w:hAnsi="Verdana"/>
                <w:sz w:val="16"/>
                <w:szCs w:val="16"/>
              </w:rPr>
              <w:t>, zamka</w:t>
            </w:r>
            <w:r w:rsidRPr="00410BCC">
              <w:rPr>
                <w:rFonts w:ascii="Verdana" w:hAnsi="Verdana"/>
                <w:sz w:val="16"/>
                <w:szCs w:val="16"/>
              </w:rPr>
              <w:t xml:space="preserve"> 0-5 pkt</w:t>
            </w:r>
          </w:p>
          <w:p w14:paraId="182C1AA7" w14:textId="33DAFF40" w:rsidR="00F70BFF" w:rsidRPr="00410BCC" w:rsidRDefault="00F70BFF"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 xml:space="preserve">Jakość haftu na bluzach 0-5 pkt </w:t>
            </w:r>
          </w:p>
          <w:p w14:paraId="00216588" w14:textId="77F2C3B2" w:rsidR="00F70BFF" w:rsidRPr="00B34CF9" w:rsidRDefault="00F70BFF"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 xml:space="preserve">Wygląd ogólny wyrobu, w tym reprezentacyjność, kształt, forma, </w:t>
            </w:r>
            <w:r w:rsidRPr="00B34CF9">
              <w:rPr>
                <w:rFonts w:ascii="Verdana" w:hAnsi="Verdana"/>
                <w:sz w:val="16"/>
                <w:szCs w:val="16"/>
              </w:rPr>
              <w:t>estetyka, funkcjonalność 0-10 pkt</w:t>
            </w:r>
          </w:p>
          <w:p w14:paraId="737F03FA" w14:textId="77777777" w:rsidR="003B1AF9" w:rsidRDefault="003B1AF9" w:rsidP="003C265B">
            <w:pPr>
              <w:spacing w:before="60" w:after="60"/>
              <w:ind w:right="45"/>
              <w:outlineLvl w:val="0"/>
              <w:rPr>
                <w:rFonts w:ascii="Verdana" w:hAnsi="Verdana"/>
                <w:sz w:val="16"/>
                <w:szCs w:val="16"/>
              </w:rPr>
            </w:pPr>
          </w:p>
          <w:p w14:paraId="7DB4AC99" w14:textId="77777777" w:rsidR="00F70BFF" w:rsidRDefault="00F70BFF" w:rsidP="003C265B">
            <w:pPr>
              <w:spacing w:before="60" w:after="60"/>
              <w:ind w:right="45"/>
              <w:outlineLvl w:val="0"/>
              <w:rPr>
                <w:rFonts w:ascii="Verdana" w:hAnsi="Verdana"/>
                <w:sz w:val="16"/>
                <w:szCs w:val="16"/>
                <w:u w:val="single"/>
              </w:rPr>
            </w:pPr>
            <w:r w:rsidRPr="003B1AF9">
              <w:rPr>
                <w:rFonts w:ascii="Verdana" w:hAnsi="Verdana"/>
                <w:sz w:val="16"/>
                <w:szCs w:val="16"/>
                <w:u w:val="single"/>
              </w:rPr>
              <w:t>Ostateczna punktacja:</w:t>
            </w:r>
          </w:p>
          <w:p w14:paraId="09ECCC1B" w14:textId="77777777" w:rsidR="003B1AF9" w:rsidRPr="003B1AF9" w:rsidRDefault="003B1AF9" w:rsidP="003C265B">
            <w:pPr>
              <w:spacing w:before="60" w:after="60"/>
              <w:ind w:right="45"/>
              <w:outlineLvl w:val="0"/>
              <w:rPr>
                <w:rFonts w:ascii="Verdana" w:hAnsi="Verdana"/>
                <w:sz w:val="16"/>
                <w:szCs w:val="16"/>
                <w:u w:val="single"/>
              </w:rPr>
            </w:pPr>
          </w:p>
          <w:p w14:paraId="4BCA6F2C" w14:textId="776458D4" w:rsidR="003B1AF9" w:rsidRDefault="00F70BFF" w:rsidP="003B1AF9">
            <w:pPr>
              <w:ind w:left="357" w:right="45"/>
              <w:outlineLvl w:val="0"/>
              <w:rPr>
                <w:rFonts w:ascii="Verdana" w:hAnsi="Verdana"/>
                <w:sz w:val="16"/>
                <w:szCs w:val="16"/>
              </w:rPr>
            </w:pPr>
            <w:r w:rsidRPr="00410BCC">
              <w:rPr>
                <w:rFonts w:ascii="Verdana" w:hAnsi="Verdana"/>
                <w:sz w:val="16"/>
                <w:szCs w:val="16"/>
              </w:rPr>
              <w:t xml:space="preserve">      </w:t>
            </w:r>
            <w:r w:rsidR="003B1AF9">
              <w:rPr>
                <w:rFonts w:ascii="Verdana" w:hAnsi="Verdana"/>
                <w:sz w:val="16"/>
                <w:szCs w:val="16"/>
              </w:rPr>
              <w:t xml:space="preserve">              </w:t>
            </w:r>
            <w:r w:rsidRPr="00410BCC">
              <w:rPr>
                <w:rFonts w:ascii="Verdana" w:hAnsi="Verdana"/>
                <w:sz w:val="16"/>
                <w:szCs w:val="16"/>
              </w:rPr>
              <w:t xml:space="preserve">Ilość punktów oceny </w:t>
            </w:r>
          </w:p>
          <w:p w14:paraId="174E5AA7" w14:textId="1D704719" w:rsidR="00F70BFF" w:rsidRPr="00410BCC" w:rsidRDefault="003B1AF9" w:rsidP="003B1AF9">
            <w:pPr>
              <w:ind w:left="357" w:right="45"/>
              <w:outlineLvl w:val="0"/>
              <w:rPr>
                <w:rFonts w:ascii="Verdana" w:hAnsi="Verdana"/>
                <w:sz w:val="16"/>
                <w:szCs w:val="16"/>
              </w:rPr>
            </w:pPr>
            <w:r>
              <w:rPr>
                <w:rFonts w:ascii="Verdana" w:hAnsi="Verdana"/>
                <w:sz w:val="16"/>
                <w:szCs w:val="16"/>
              </w:rPr>
              <w:t xml:space="preserve">                    </w:t>
            </w:r>
            <w:r w:rsidR="00F70BFF" w:rsidRPr="00410BCC">
              <w:rPr>
                <w:rFonts w:ascii="Verdana" w:hAnsi="Verdana"/>
                <w:sz w:val="16"/>
                <w:szCs w:val="16"/>
              </w:rPr>
              <w:t>oferty badanej</w:t>
            </w:r>
          </w:p>
          <w:p w14:paraId="33F86FE4" w14:textId="77777777" w:rsidR="00F70BFF" w:rsidRPr="00410BCC" w:rsidRDefault="00F70BFF" w:rsidP="003B1AF9">
            <w:pPr>
              <w:ind w:left="357" w:right="45" w:hanging="284"/>
              <w:outlineLvl w:val="0"/>
              <w:rPr>
                <w:rFonts w:ascii="Verdana" w:hAnsi="Verdana"/>
                <w:sz w:val="16"/>
                <w:szCs w:val="16"/>
              </w:rPr>
            </w:pPr>
            <w:r w:rsidRPr="00410BCC">
              <w:rPr>
                <w:rFonts w:ascii="Verdana" w:hAnsi="Verdana"/>
                <w:sz w:val="16"/>
                <w:szCs w:val="16"/>
              </w:rPr>
              <w:t>Ilość pkt  = --</w:t>
            </w:r>
            <w:r>
              <w:rPr>
                <w:rFonts w:ascii="Verdana" w:hAnsi="Verdana"/>
                <w:sz w:val="16"/>
                <w:szCs w:val="16"/>
              </w:rPr>
              <w:t xml:space="preserve">----------------------------------- </w:t>
            </w:r>
            <w:r w:rsidRPr="00410BCC">
              <w:rPr>
                <w:rFonts w:ascii="Verdana" w:hAnsi="Verdana"/>
                <w:sz w:val="16"/>
                <w:szCs w:val="16"/>
              </w:rPr>
              <w:t>x 30</w:t>
            </w:r>
          </w:p>
          <w:p w14:paraId="5FB0B98B" w14:textId="1C9EF0F2" w:rsidR="003B1AF9" w:rsidRDefault="00F70BFF" w:rsidP="003B1AF9">
            <w:pPr>
              <w:ind w:left="357" w:right="45"/>
              <w:outlineLvl w:val="0"/>
              <w:rPr>
                <w:rFonts w:ascii="Verdana" w:hAnsi="Verdana"/>
                <w:sz w:val="16"/>
                <w:szCs w:val="16"/>
              </w:rPr>
            </w:pPr>
            <w:r w:rsidRPr="00410BCC">
              <w:rPr>
                <w:rFonts w:ascii="Verdana" w:hAnsi="Verdana"/>
                <w:sz w:val="16"/>
                <w:szCs w:val="16"/>
              </w:rPr>
              <w:t xml:space="preserve"> </w:t>
            </w:r>
            <w:r w:rsidR="003B1AF9">
              <w:rPr>
                <w:rFonts w:ascii="Verdana" w:hAnsi="Verdana"/>
                <w:sz w:val="16"/>
                <w:szCs w:val="16"/>
              </w:rPr>
              <w:t xml:space="preserve">                   </w:t>
            </w:r>
            <w:r w:rsidRPr="00410BCC">
              <w:rPr>
                <w:rFonts w:ascii="Verdana" w:hAnsi="Verdana"/>
                <w:sz w:val="16"/>
                <w:szCs w:val="16"/>
              </w:rPr>
              <w:t xml:space="preserve">Najwyższa ilość punktów </w:t>
            </w:r>
          </w:p>
          <w:p w14:paraId="6AC883D5" w14:textId="188E278B" w:rsidR="00F70BFF" w:rsidRDefault="003B1AF9" w:rsidP="003B1AF9">
            <w:pPr>
              <w:ind w:left="357" w:right="45"/>
              <w:outlineLvl w:val="0"/>
              <w:rPr>
                <w:rFonts w:ascii="Verdana" w:hAnsi="Verdana"/>
                <w:sz w:val="16"/>
                <w:szCs w:val="16"/>
              </w:rPr>
            </w:pPr>
            <w:r>
              <w:rPr>
                <w:rFonts w:ascii="Verdana" w:hAnsi="Verdana"/>
                <w:sz w:val="16"/>
                <w:szCs w:val="16"/>
              </w:rPr>
              <w:t xml:space="preserve">                    </w:t>
            </w:r>
            <w:r w:rsidR="00F70BFF" w:rsidRPr="00410BCC">
              <w:rPr>
                <w:rFonts w:ascii="Verdana" w:hAnsi="Verdana"/>
                <w:sz w:val="16"/>
                <w:szCs w:val="16"/>
              </w:rPr>
              <w:t xml:space="preserve">ze wszystkich ofert </w:t>
            </w:r>
          </w:p>
          <w:p w14:paraId="5CE952A5" w14:textId="77777777" w:rsidR="003B1AF9" w:rsidRPr="00B35E60" w:rsidRDefault="003B1AF9" w:rsidP="003C265B">
            <w:pPr>
              <w:spacing w:before="60" w:after="60"/>
              <w:ind w:left="356" w:right="45"/>
              <w:outlineLvl w:val="0"/>
              <w:rPr>
                <w:rFonts w:ascii="Verdana" w:hAnsi="Verdana"/>
                <w:color w:val="FF0000"/>
                <w:sz w:val="16"/>
                <w:szCs w:val="16"/>
              </w:rPr>
            </w:pPr>
          </w:p>
        </w:tc>
      </w:tr>
      <w:tr w:rsidR="00F70BFF" w:rsidRPr="00703BD4" w14:paraId="12568AF2" w14:textId="77777777" w:rsidTr="003C265B">
        <w:trPr>
          <w:trHeight w:val="953"/>
        </w:trPr>
        <w:tc>
          <w:tcPr>
            <w:tcW w:w="567" w:type="dxa"/>
            <w:vAlign w:val="center"/>
          </w:tcPr>
          <w:p w14:paraId="71EAEA75" w14:textId="77777777" w:rsidR="00F70BFF" w:rsidRPr="00703BD4" w:rsidRDefault="00F70BFF" w:rsidP="003C265B">
            <w:pPr>
              <w:spacing w:before="60" w:after="60"/>
              <w:ind w:right="45"/>
              <w:jc w:val="center"/>
              <w:outlineLvl w:val="0"/>
              <w:rPr>
                <w:rFonts w:ascii="Verdana" w:hAnsi="Verdana"/>
                <w:sz w:val="16"/>
                <w:szCs w:val="16"/>
              </w:rPr>
            </w:pPr>
            <w:r w:rsidRPr="00703BD4">
              <w:rPr>
                <w:rFonts w:ascii="Verdana" w:hAnsi="Verdana"/>
                <w:sz w:val="16"/>
                <w:szCs w:val="16"/>
              </w:rPr>
              <w:t>3</w:t>
            </w:r>
          </w:p>
        </w:tc>
        <w:tc>
          <w:tcPr>
            <w:tcW w:w="2693" w:type="dxa"/>
            <w:vAlign w:val="center"/>
          </w:tcPr>
          <w:p w14:paraId="5C318C81" w14:textId="35E5A69C" w:rsidR="00F70BFF" w:rsidRPr="00703BD4" w:rsidRDefault="003B1AF9" w:rsidP="003B1AF9">
            <w:pPr>
              <w:spacing w:before="60" w:after="60"/>
              <w:ind w:right="45"/>
              <w:outlineLvl w:val="0"/>
              <w:rPr>
                <w:rFonts w:ascii="Verdana" w:hAnsi="Verdana" w:cs="Verdana"/>
                <w:sz w:val="16"/>
                <w:szCs w:val="16"/>
              </w:rPr>
            </w:pPr>
            <w:r>
              <w:rPr>
                <w:rFonts w:ascii="Verdana" w:hAnsi="Verdana" w:cs="Verdana"/>
                <w:sz w:val="16"/>
                <w:szCs w:val="16"/>
              </w:rPr>
              <w:t>Gwarantowany t</w:t>
            </w:r>
            <w:r w:rsidR="00F70BFF" w:rsidRPr="00410BCC">
              <w:rPr>
                <w:rFonts w:ascii="Verdana" w:hAnsi="Verdana" w:cs="Verdana"/>
                <w:sz w:val="16"/>
                <w:szCs w:val="16"/>
              </w:rPr>
              <w:t xml:space="preserve">ermin </w:t>
            </w:r>
            <w:r>
              <w:rPr>
                <w:rFonts w:ascii="Verdana" w:hAnsi="Verdana" w:cs="Verdana"/>
                <w:sz w:val="16"/>
                <w:szCs w:val="16"/>
              </w:rPr>
              <w:t>wykonania i dostarczenia</w:t>
            </w:r>
            <w:r w:rsidR="00F70BFF" w:rsidRPr="00410BCC">
              <w:rPr>
                <w:rFonts w:ascii="Verdana" w:hAnsi="Verdana" w:cs="Verdana"/>
                <w:sz w:val="16"/>
                <w:szCs w:val="16"/>
              </w:rPr>
              <w:t xml:space="preserve"> </w:t>
            </w:r>
            <w:r w:rsidR="00F70BFF" w:rsidRPr="00410BCC">
              <w:rPr>
                <w:rFonts w:ascii="Verdana" w:hAnsi="Verdana" w:cs="Verdana"/>
                <w:bCs/>
                <w:sz w:val="16"/>
                <w:szCs w:val="16"/>
              </w:rPr>
              <w:t xml:space="preserve">jednostkowego zamówienia </w:t>
            </w:r>
            <w:r w:rsidR="00F70BFF" w:rsidRPr="00410BCC">
              <w:rPr>
                <w:rFonts w:ascii="Verdana" w:hAnsi="Verdana" w:cs="Verdana"/>
                <w:bCs/>
                <w:sz w:val="16"/>
                <w:szCs w:val="16"/>
              </w:rPr>
              <w:br/>
            </w:r>
            <w:r w:rsidR="00F70BFF" w:rsidRPr="00410BCC">
              <w:rPr>
                <w:rFonts w:ascii="Verdana" w:hAnsi="Verdana" w:cs="Verdana"/>
                <w:sz w:val="16"/>
                <w:szCs w:val="16"/>
              </w:rPr>
              <w:t>w dniach</w:t>
            </w:r>
            <w:r w:rsidR="009B2231">
              <w:rPr>
                <w:rFonts w:ascii="Verdana" w:hAnsi="Verdana" w:cs="Verdana"/>
                <w:sz w:val="16"/>
                <w:szCs w:val="16"/>
              </w:rPr>
              <w:t xml:space="preserve"> (maksymalnie 30 dni)</w:t>
            </w:r>
          </w:p>
        </w:tc>
        <w:tc>
          <w:tcPr>
            <w:tcW w:w="709" w:type="dxa"/>
            <w:vAlign w:val="center"/>
          </w:tcPr>
          <w:p w14:paraId="73E81065" w14:textId="77777777" w:rsidR="00F70BFF" w:rsidRPr="00703BD4" w:rsidRDefault="00F70BFF"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w:t>
            </w:r>
          </w:p>
        </w:tc>
        <w:tc>
          <w:tcPr>
            <w:tcW w:w="708" w:type="dxa"/>
            <w:vAlign w:val="center"/>
          </w:tcPr>
          <w:p w14:paraId="28C9E33C" w14:textId="77777777" w:rsidR="00F70BFF" w:rsidRPr="00703BD4" w:rsidRDefault="00F70BFF"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w:t>
            </w:r>
          </w:p>
        </w:tc>
        <w:tc>
          <w:tcPr>
            <w:tcW w:w="4395" w:type="dxa"/>
            <w:vAlign w:val="center"/>
          </w:tcPr>
          <w:p w14:paraId="641F480A" w14:textId="77777777" w:rsidR="00F70BFF" w:rsidRPr="00703BD4" w:rsidRDefault="00F70BFF" w:rsidP="003C265B">
            <w:pPr>
              <w:spacing w:before="60" w:after="60"/>
              <w:ind w:right="45"/>
              <w:jc w:val="both"/>
              <w:outlineLvl w:val="0"/>
              <w:rPr>
                <w:rFonts w:ascii="Verdana" w:hAnsi="Verdana"/>
                <w:sz w:val="16"/>
                <w:szCs w:val="16"/>
              </w:rPr>
            </w:pPr>
            <w:r w:rsidRPr="00703BD4">
              <w:rPr>
                <w:rFonts w:ascii="Verdana" w:hAnsi="Verdana"/>
                <w:sz w:val="16"/>
                <w:szCs w:val="16"/>
              </w:rPr>
              <w:t xml:space="preserve">                     Najkrótszy termin oferty</w:t>
            </w:r>
          </w:p>
          <w:p w14:paraId="1F1BA045" w14:textId="77777777" w:rsidR="00F70BFF" w:rsidRPr="00703BD4" w:rsidRDefault="00F70BFF" w:rsidP="003C265B">
            <w:pPr>
              <w:spacing w:before="60" w:after="60"/>
              <w:ind w:right="45"/>
              <w:jc w:val="both"/>
              <w:outlineLvl w:val="0"/>
              <w:rPr>
                <w:rFonts w:ascii="Verdana" w:hAnsi="Verdana"/>
                <w:sz w:val="16"/>
                <w:szCs w:val="16"/>
              </w:rPr>
            </w:pPr>
            <w:r w:rsidRPr="00703BD4">
              <w:rPr>
                <w:rFonts w:ascii="Verdana" w:hAnsi="Verdana"/>
                <w:sz w:val="16"/>
                <w:szCs w:val="16"/>
              </w:rPr>
              <w:t>Ilość pkt.  = ------------------------------ x 10</w:t>
            </w:r>
          </w:p>
          <w:p w14:paraId="01E03B7B" w14:textId="77777777" w:rsidR="00F70BFF" w:rsidRPr="00703BD4" w:rsidRDefault="00F70BFF" w:rsidP="003C265B">
            <w:pPr>
              <w:spacing w:before="60" w:after="60"/>
              <w:ind w:right="45"/>
              <w:jc w:val="both"/>
              <w:outlineLvl w:val="0"/>
              <w:rPr>
                <w:rFonts w:ascii="Verdana" w:hAnsi="Verdana"/>
                <w:sz w:val="16"/>
                <w:szCs w:val="16"/>
              </w:rPr>
            </w:pPr>
            <w:r w:rsidRPr="00703BD4">
              <w:rPr>
                <w:rFonts w:ascii="Verdana" w:hAnsi="Verdana"/>
                <w:sz w:val="16"/>
                <w:szCs w:val="16"/>
              </w:rPr>
              <w:t xml:space="preserve">                     Termin oferty badanej   </w:t>
            </w:r>
          </w:p>
        </w:tc>
      </w:tr>
      <w:tr w:rsidR="00F70BFF" w:rsidRPr="00703BD4" w14:paraId="33E2E881" w14:textId="77777777" w:rsidTr="003C265B">
        <w:trPr>
          <w:trHeight w:val="547"/>
        </w:trPr>
        <w:tc>
          <w:tcPr>
            <w:tcW w:w="567" w:type="dxa"/>
            <w:vAlign w:val="center"/>
          </w:tcPr>
          <w:p w14:paraId="1D1D0E4E" w14:textId="77777777" w:rsidR="00F70BFF" w:rsidRPr="00703BD4" w:rsidRDefault="00F70BFF" w:rsidP="003C265B">
            <w:pPr>
              <w:spacing w:before="60" w:after="60"/>
              <w:ind w:right="45"/>
              <w:jc w:val="center"/>
              <w:outlineLvl w:val="0"/>
              <w:rPr>
                <w:rFonts w:ascii="Verdana" w:hAnsi="Verdana"/>
                <w:sz w:val="16"/>
                <w:szCs w:val="16"/>
              </w:rPr>
            </w:pPr>
          </w:p>
        </w:tc>
        <w:tc>
          <w:tcPr>
            <w:tcW w:w="2693" w:type="dxa"/>
            <w:vAlign w:val="center"/>
          </w:tcPr>
          <w:p w14:paraId="7EBA8D24" w14:textId="77777777" w:rsidR="00F70BFF" w:rsidRPr="00703BD4" w:rsidRDefault="00F70BFF" w:rsidP="003C265B">
            <w:pPr>
              <w:spacing w:before="60" w:after="60"/>
              <w:ind w:right="45"/>
              <w:outlineLvl w:val="0"/>
              <w:rPr>
                <w:rFonts w:ascii="Verdana" w:hAnsi="Verdana" w:cs="Verdana"/>
                <w:sz w:val="16"/>
                <w:szCs w:val="16"/>
              </w:rPr>
            </w:pPr>
            <w:r w:rsidRPr="00703BD4">
              <w:rPr>
                <w:rFonts w:ascii="Verdana" w:hAnsi="Verdana" w:cs="Verdana"/>
                <w:sz w:val="16"/>
                <w:szCs w:val="16"/>
              </w:rPr>
              <w:t>Razem</w:t>
            </w:r>
          </w:p>
        </w:tc>
        <w:tc>
          <w:tcPr>
            <w:tcW w:w="709" w:type="dxa"/>
            <w:vAlign w:val="center"/>
          </w:tcPr>
          <w:p w14:paraId="55C590DE" w14:textId="77777777" w:rsidR="00F70BFF" w:rsidRPr="00703BD4" w:rsidRDefault="00F70BFF"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100</w:t>
            </w:r>
          </w:p>
        </w:tc>
        <w:tc>
          <w:tcPr>
            <w:tcW w:w="708" w:type="dxa"/>
            <w:vAlign w:val="center"/>
          </w:tcPr>
          <w:p w14:paraId="175378FB" w14:textId="77777777" w:rsidR="00F70BFF" w:rsidRPr="00703BD4" w:rsidRDefault="00F70BFF"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100</w:t>
            </w:r>
          </w:p>
        </w:tc>
        <w:tc>
          <w:tcPr>
            <w:tcW w:w="4395" w:type="dxa"/>
            <w:vAlign w:val="center"/>
          </w:tcPr>
          <w:p w14:paraId="7854F0F9" w14:textId="77777777" w:rsidR="00F70BFF" w:rsidRPr="00703BD4" w:rsidRDefault="00F70BFF" w:rsidP="003C265B">
            <w:pPr>
              <w:spacing w:before="60" w:after="60"/>
              <w:ind w:right="45"/>
              <w:jc w:val="both"/>
              <w:outlineLvl w:val="0"/>
              <w:rPr>
                <w:rFonts w:ascii="Verdana" w:hAnsi="Verdana" w:cs="Verdana"/>
                <w:sz w:val="16"/>
                <w:szCs w:val="16"/>
              </w:rPr>
            </w:pPr>
          </w:p>
          <w:p w14:paraId="6DAD7EB5" w14:textId="77777777" w:rsidR="00F70BFF" w:rsidRPr="00703BD4" w:rsidRDefault="00F70BFF" w:rsidP="003C265B">
            <w:pPr>
              <w:spacing w:before="60" w:after="60"/>
              <w:ind w:right="45"/>
              <w:jc w:val="both"/>
              <w:outlineLvl w:val="0"/>
              <w:rPr>
                <w:rFonts w:ascii="Verdana" w:hAnsi="Verdana" w:cs="Verdana"/>
                <w:sz w:val="16"/>
                <w:szCs w:val="16"/>
                <w:u w:val="single"/>
              </w:rPr>
            </w:pPr>
            <w:r w:rsidRPr="00703BD4">
              <w:rPr>
                <w:rFonts w:ascii="Verdana" w:hAnsi="Verdana" w:cs="Verdana"/>
                <w:sz w:val="16"/>
                <w:szCs w:val="16"/>
              </w:rPr>
              <w:t>Ilość pk</w:t>
            </w:r>
            <w:r>
              <w:rPr>
                <w:rFonts w:ascii="Verdana" w:hAnsi="Verdana" w:cs="Verdana"/>
                <w:sz w:val="16"/>
                <w:szCs w:val="16"/>
              </w:rPr>
              <w:t>t. = Suma pkt. za kryteria 1 - 3</w:t>
            </w:r>
          </w:p>
        </w:tc>
      </w:tr>
    </w:tbl>
    <w:p w14:paraId="5C528EF5" w14:textId="77777777" w:rsidR="00F70BFF" w:rsidRDefault="00F70BFF" w:rsidP="00B453B3">
      <w:pPr>
        <w:spacing w:after="60" w:line="240" w:lineRule="exact"/>
        <w:ind w:right="-96"/>
        <w:jc w:val="both"/>
        <w:rPr>
          <w:rFonts w:ascii="Verdana" w:hAnsi="Verdana"/>
          <w:sz w:val="18"/>
          <w:szCs w:val="18"/>
        </w:rPr>
      </w:pPr>
    </w:p>
    <w:p w14:paraId="65C4F5C5" w14:textId="77777777" w:rsidR="003B1AF9" w:rsidRDefault="003B1AF9" w:rsidP="00B453B3">
      <w:pPr>
        <w:spacing w:after="60" w:line="240" w:lineRule="exact"/>
        <w:ind w:right="-96"/>
        <w:jc w:val="both"/>
        <w:rPr>
          <w:rFonts w:ascii="Verdana" w:hAnsi="Verdana"/>
          <w:sz w:val="18"/>
          <w:szCs w:val="18"/>
        </w:rPr>
      </w:pPr>
    </w:p>
    <w:p w14:paraId="0A7C3C80" w14:textId="1C32DB2B" w:rsidR="002B2D94" w:rsidRPr="00F13698" w:rsidRDefault="00F70BFF" w:rsidP="00281D71">
      <w:pPr>
        <w:pStyle w:val="Akapitzlist"/>
        <w:numPr>
          <w:ilvl w:val="0"/>
          <w:numId w:val="53"/>
        </w:numPr>
        <w:spacing w:after="60" w:line="240" w:lineRule="exact"/>
        <w:ind w:right="-96"/>
        <w:jc w:val="both"/>
        <w:rPr>
          <w:rFonts w:ascii="Verdana" w:hAnsi="Verdana"/>
          <w:sz w:val="18"/>
          <w:szCs w:val="18"/>
        </w:rPr>
      </w:pPr>
      <w:r>
        <w:rPr>
          <w:rFonts w:ascii="Century Gothic" w:hAnsi="Century Gothic"/>
          <w:bCs/>
          <w:sz w:val="20"/>
          <w:szCs w:val="20"/>
        </w:rPr>
        <w:t>C</w:t>
      </w:r>
      <w:r w:rsidRPr="00362882">
        <w:rPr>
          <w:rFonts w:ascii="Century Gothic" w:hAnsi="Century Gothic"/>
          <w:bCs/>
          <w:sz w:val="20"/>
          <w:szCs w:val="20"/>
        </w:rPr>
        <w:t>zęść B</w:t>
      </w:r>
      <w:r>
        <w:rPr>
          <w:rFonts w:ascii="Century Gothic" w:hAnsi="Century Gothic"/>
          <w:bCs/>
          <w:sz w:val="20"/>
          <w:szCs w:val="20"/>
        </w:rPr>
        <w:t xml:space="preserve">    K</w:t>
      </w:r>
      <w:r w:rsidRPr="00D06598">
        <w:rPr>
          <w:rFonts w:ascii="Century Gothic" w:hAnsi="Century Gothic"/>
          <w:bCs/>
          <w:sz w:val="20"/>
          <w:szCs w:val="20"/>
        </w:rPr>
        <w:t>oszulki z logo uczelni</w:t>
      </w: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3"/>
        <w:gridCol w:w="709"/>
        <w:gridCol w:w="708"/>
        <w:gridCol w:w="4395"/>
      </w:tblGrid>
      <w:tr w:rsidR="003B1AF9" w:rsidRPr="00703BD4" w14:paraId="03C126CF" w14:textId="77777777" w:rsidTr="003C265B">
        <w:tc>
          <w:tcPr>
            <w:tcW w:w="567" w:type="dxa"/>
          </w:tcPr>
          <w:p w14:paraId="6AF4495A" w14:textId="77777777" w:rsidR="003B1AF9" w:rsidRPr="00703BD4" w:rsidRDefault="003B1AF9" w:rsidP="003C265B">
            <w:pPr>
              <w:spacing w:line="280" w:lineRule="exact"/>
              <w:ind w:right="44"/>
              <w:jc w:val="center"/>
              <w:outlineLvl w:val="0"/>
              <w:rPr>
                <w:rFonts w:ascii="Verdana" w:hAnsi="Verdana"/>
                <w:sz w:val="18"/>
                <w:szCs w:val="18"/>
              </w:rPr>
            </w:pPr>
            <w:r w:rsidRPr="00703BD4">
              <w:rPr>
                <w:rFonts w:ascii="Verdana" w:hAnsi="Verdana"/>
                <w:sz w:val="18"/>
                <w:szCs w:val="18"/>
              </w:rPr>
              <w:t>LP</w:t>
            </w:r>
          </w:p>
        </w:tc>
        <w:tc>
          <w:tcPr>
            <w:tcW w:w="2693" w:type="dxa"/>
          </w:tcPr>
          <w:p w14:paraId="38AEE92C" w14:textId="77777777" w:rsidR="003B1AF9" w:rsidRPr="00703BD4" w:rsidRDefault="003B1AF9" w:rsidP="003C265B">
            <w:pPr>
              <w:spacing w:line="280" w:lineRule="exact"/>
              <w:ind w:right="44"/>
              <w:jc w:val="both"/>
              <w:outlineLvl w:val="0"/>
              <w:rPr>
                <w:rFonts w:ascii="Verdana" w:hAnsi="Verdana"/>
                <w:sz w:val="18"/>
                <w:szCs w:val="18"/>
              </w:rPr>
            </w:pPr>
            <w:r w:rsidRPr="00703BD4">
              <w:rPr>
                <w:rFonts w:ascii="Verdana" w:hAnsi="Verdana"/>
                <w:sz w:val="18"/>
                <w:szCs w:val="18"/>
              </w:rPr>
              <w:t>KRYTERIA</w:t>
            </w:r>
          </w:p>
        </w:tc>
        <w:tc>
          <w:tcPr>
            <w:tcW w:w="709" w:type="dxa"/>
          </w:tcPr>
          <w:p w14:paraId="293410FB" w14:textId="77777777" w:rsidR="003B1AF9" w:rsidRPr="006C65D4" w:rsidRDefault="003B1AF9" w:rsidP="003C265B">
            <w:pPr>
              <w:spacing w:line="280" w:lineRule="exact"/>
              <w:ind w:right="44"/>
              <w:jc w:val="center"/>
              <w:outlineLvl w:val="0"/>
              <w:rPr>
                <w:rFonts w:ascii="Verdana" w:hAnsi="Verdana"/>
                <w:sz w:val="16"/>
                <w:szCs w:val="16"/>
              </w:rPr>
            </w:pPr>
            <w:r w:rsidRPr="006C65D4">
              <w:rPr>
                <w:rFonts w:ascii="Verdana" w:hAnsi="Verdana"/>
                <w:sz w:val="16"/>
                <w:szCs w:val="16"/>
              </w:rPr>
              <w:t>WAGA</w:t>
            </w:r>
          </w:p>
          <w:p w14:paraId="4D7C3869" w14:textId="77777777" w:rsidR="003B1AF9" w:rsidRPr="006C65D4" w:rsidRDefault="003B1AF9" w:rsidP="003C265B">
            <w:pPr>
              <w:spacing w:line="280" w:lineRule="exact"/>
              <w:ind w:right="44"/>
              <w:jc w:val="center"/>
              <w:outlineLvl w:val="0"/>
              <w:rPr>
                <w:rFonts w:ascii="Verdana" w:hAnsi="Verdana"/>
                <w:sz w:val="16"/>
                <w:szCs w:val="16"/>
              </w:rPr>
            </w:pPr>
            <w:r w:rsidRPr="006C65D4">
              <w:rPr>
                <w:rFonts w:ascii="Verdana" w:hAnsi="Verdana"/>
                <w:sz w:val="16"/>
                <w:szCs w:val="16"/>
              </w:rPr>
              <w:t>%</w:t>
            </w:r>
          </w:p>
        </w:tc>
        <w:tc>
          <w:tcPr>
            <w:tcW w:w="708" w:type="dxa"/>
          </w:tcPr>
          <w:p w14:paraId="318CFC12" w14:textId="77777777" w:rsidR="003B1AF9" w:rsidRPr="006C65D4" w:rsidRDefault="003B1AF9" w:rsidP="003C265B">
            <w:pPr>
              <w:spacing w:line="280" w:lineRule="exact"/>
              <w:ind w:right="44"/>
              <w:jc w:val="center"/>
              <w:outlineLvl w:val="0"/>
              <w:rPr>
                <w:rFonts w:ascii="Verdana" w:hAnsi="Verdana"/>
                <w:sz w:val="16"/>
                <w:szCs w:val="16"/>
              </w:rPr>
            </w:pPr>
            <w:r w:rsidRPr="006C65D4">
              <w:rPr>
                <w:rFonts w:ascii="Verdana" w:hAnsi="Verdana"/>
                <w:sz w:val="16"/>
                <w:szCs w:val="16"/>
              </w:rPr>
              <w:t>Ilość</w:t>
            </w:r>
          </w:p>
          <w:p w14:paraId="08AF15E9" w14:textId="77777777" w:rsidR="003B1AF9" w:rsidRPr="006C65D4" w:rsidRDefault="003B1AF9" w:rsidP="003C265B">
            <w:pPr>
              <w:spacing w:line="280" w:lineRule="exact"/>
              <w:ind w:right="44"/>
              <w:jc w:val="center"/>
              <w:outlineLvl w:val="0"/>
              <w:rPr>
                <w:rFonts w:ascii="Verdana" w:hAnsi="Verdana"/>
                <w:sz w:val="16"/>
                <w:szCs w:val="16"/>
              </w:rPr>
            </w:pPr>
            <w:r w:rsidRPr="006C65D4">
              <w:rPr>
                <w:rFonts w:ascii="Verdana" w:hAnsi="Verdana"/>
                <w:sz w:val="16"/>
                <w:szCs w:val="16"/>
              </w:rPr>
              <w:t>pkt.</w:t>
            </w:r>
          </w:p>
        </w:tc>
        <w:tc>
          <w:tcPr>
            <w:tcW w:w="4395" w:type="dxa"/>
          </w:tcPr>
          <w:p w14:paraId="3FE8372E" w14:textId="77777777" w:rsidR="003B1AF9" w:rsidRPr="00703BD4" w:rsidRDefault="003B1AF9" w:rsidP="003C265B">
            <w:pPr>
              <w:spacing w:line="280" w:lineRule="exact"/>
              <w:ind w:right="44"/>
              <w:jc w:val="both"/>
              <w:outlineLvl w:val="0"/>
              <w:rPr>
                <w:rFonts w:ascii="Verdana" w:hAnsi="Verdana"/>
                <w:sz w:val="18"/>
                <w:szCs w:val="18"/>
              </w:rPr>
            </w:pPr>
            <w:r w:rsidRPr="00703BD4">
              <w:rPr>
                <w:rFonts w:ascii="Verdana" w:hAnsi="Verdana"/>
                <w:sz w:val="18"/>
                <w:szCs w:val="18"/>
              </w:rPr>
              <w:t>Sposób oceny: wzory, uzyskane</w:t>
            </w:r>
          </w:p>
          <w:p w14:paraId="4A99A7A4" w14:textId="77777777" w:rsidR="003B1AF9" w:rsidRPr="00703BD4" w:rsidRDefault="003B1AF9" w:rsidP="003C265B">
            <w:pPr>
              <w:spacing w:line="280" w:lineRule="exact"/>
              <w:ind w:right="44"/>
              <w:jc w:val="both"/>
              <w:outlineLvl w:val="0"/>
              <w:rPr>
                <w:rFonts w:ascii="Verdana" w:hAnsi="Verdana"/>
                <w:sz w:val="18"/>
                <w:szCs w:val="18"/>
              </w:rPr>
            </w:pPr>
            <w:r w:rsidRPr="00703BD4">
              <w:rPr>
                <w:rFonts w:ascii="Verdana" w:hAnsi="Verdana"/>
                <w:sz w:val="18"/>
                <w:szCs w:val="18"/>
              </w:rPr>
              <w:t>informacje mające wpływ na ocenę</w:t>
            </w:r>
          </w:p>
        </w:tc>
      </w:tr>
      <w:tr w:rsidR="003B1AF9" w:rsidRPr="00703BD4" w14:paraId="6EF4C0E6" w14:textId="77777777" w:rsidTr="003C265B">
        <w:trPr>
          <w:trHeight w:val="729"/>
        </w:trPr>
        <w:tc>
          <w:tcPr>
            <w:tcW w:w="567" w:type="dxa"/>
            <w:vAlign w:val="center"/>
          </w:tcPr>
          <w:p w14:paraId="23FA79B7" w14:textId="77777777" w:rsidR="003B1AF9" w:rsidRPr="00703BD4" w:rsidRDefault="003B1AF9" w:rsidP="003C265B">
            <w:pPr>
              <w:spacing w:before="60" w:after="60"/>
              <w:ind w:right="45"/>
              <w:jc w:val="center"/>
              <w:outlineLvl w:val="0"/>
              <w:rPr>
                <w:rFonts w:ascii="Verdana" w:hAnsi="Verdana"/>
                <w:sz w:val="16"/>
                <w:szCs w:val="16"/>
              </w:rPr>
            </w:pPr>
            <w:r w:rsidRPr="00703BD4">
              <w:rPr>
                <w:rFonts w:ascii="Verdana" w:hAnsi="Verdana"/>
                <w:sz w:val="16"/>
                <w:szCs w:val="16"/>
              </w:rPr>
              <w:t>1</w:t>
            </w:r>
          </w:p>
        </w:tc>
        <w:tc>
          <w:tcPr>
            <w:tcW w:w="2693" w:type="dxa"/>
            <w:vAlign w:val="center"/>
          </w:tcPr>
          <w:p w14:paraId="5B1C22E4" w14:textId="21A48FE1" w:rsidR="003B1AF9" w:rsidRPr="00703BD4" w:rsidRDefault="00B34CF9" w:rsidP="003C265B">
            <w:pPr>
              <w:spacing w:before="60" w:after="60"/>
              <w:ind w:right="45"/>
              <w:outlineLvl w:val="0"/>
              <w:rPr>
                <w:rFonts w:ascii="Verdana" w:hAnsi="Verdana"/>
                <w:sz w:val="16"/>
                <w:szCs w:val="16"/>
              </w:rPr>
            </w:pPr>
            <w:r w:rsidRPr="004E6F7E">
              <w:rPr>
                <w:rFonts w:ascii="Verdana" w:hAnsi="Verdana"/>
                <w:sz w:val="18"/>
                <w:szCs w:val="18"/>
              </w:rPr>
              <w:t>Ce</w:t>
            </w:r>
            <w:r>
              <w:rPr>
                <w:rFonts w:ascii="Verdana" w:hAnsi="Verdana"/>
                <w:sz w:val="18"/>
                <w:szCs w:val="18"/>
              </w:rPr>
              <w:t>na brutto przedmiotu zamówienia</w:t>
            </w:r>
            <w:r w:rsidR="003B1AF9" w:rsidRPr="00703BD4">
              <w:rPr>
                <w:rFonts w:ascii="Verdana" w:hAnsi="Verdana"/>
                <w:sz w:val="16"/>
                <w:szCs w:val="16"/>
              </w:rPr>
              <w:t xml:space="preserve">  </w:t>
            </w:r>
          </w:p>
        </w:tc>
        <w:tc>
          <w:tcPr>
            <w:tcW w:w="709" w:type="dxa"/>
            <w:vAlign w:val="center"/>
          </w:tcPr>
          <w:p w14:paraId="6173749F" w14:textId="77777777" w:rsidR="003B1AF9" w:rsidRPr="00703BD4" w:rsidRDefault="003B1AF9" w:rsidP="003C265B">
            <w:pPr>
              <w:spacing w:before="60" w:after="60"/>
              <w:ind w:right="45"/>
              <w:jc w:val="center"/>
              <w:outlineLvl w:val="0"/>
              <w:rPr>
                <w:rFonts w:ascii="Verdana" w:hAnsi="Verdana"/>
                <w:sz w:val="16"/>
                <w:szCs w:val="16"/>
              </w:rPr>
            </w:pPr>
            <w:r>
              <w:rPr>
                <w:rFonts w:ascii="Verdana" w:hAnsi="Verdana"/>
                <w:sz w:val="16"/>
                <w:szCs w:val="16"/>
              </w:rPr>
              <w:t>6</w:t>
            </w:r>
            <w:r w:rsidRPr="00703BD4">
              <w:rPr>
                <w:rFonts w:ascii="Verdana" w:hAnsi="Verdana"/>
                <w:sz w:val="16"/>
                <w:szCs w:val="16"/>
              </w:rPr>
              <w:t>0</w:t>
            </w:r>
          </w:p>
        </w:tc>
        <w:tc>
          <w:tcPr>
            <w:tcW w:w="708" w:type="dxa"/>
            <w:vAlign w:val="center"/>
          </w:tcPr>
          <w:p w14:paraId="254DD1E7" w14:textId="77777777" w:rsidR="003B1AF9" w:rsidRPr="00703BD4" w:rsidRDefault="003B1AF9" w:rsidP="003C265B">
            <w:pPr>
              <w:spacing w:before="60" w:after="60"/>
              <w:ind w:right="45"/>
              <w:jc w:val="center"/>
              <w:outlineLvl w:val="0"/>
              <w:rPr>
                <w:rFonts w:ascii="Verdana" w:hAnsi="Verdana"/>
                <w:sz w:val="16"/>
                <w:szCs w:val="16"/>
              </w:rPr>
            </w:pPr>
            <w:r>
              <w:rPr>
                <w:rFonts w:ascii="Verdana" w:hAnsi="Verdana"/>
                <w:sz w:val="16"/>
                <w:szCs w:val="16"/>
              </w:rPr>
              <w:t>6</w:t>
            </w:r>
            <w:r w:rsidRPr="00703BD4">
              <w:rPr>
                <w:rFonts w:ascii="Verdana" w:hAnsi="Verdana"/>
                <w:sz w:val="16"/>
                <w:szCs w:val="16"/>
              </w:rPr>
              <w:t>0</w:t>
            </w:r>
          </w:p>
        </w:tc>
        <w:tc>
          <w:tcPr>
            <w:tcW w:w="4395" w:type="dxa"/>
            <w:vAlign w:val="center"/>
          </w:tcPr>
          <w:p w14:paraId="357A521A" w14:textId="77777777" w:rsidR="003B1AF9" w:rsidRPr="00703BD4" w:rsidRDefault="003B1AF9" w:rsidP="003C265B">
            <w:pPr>
              <w:spacing w:before="60" w:after="60"/>
              <w:ind w:right="45"/>
              <w:jc w:val="both"/>
              <w:outlineLvl w:val="0"/>
              <w:rPr>
                <w:rFonts w:ascii="Verdana" w:hAnsi="Verdana"/>
                <w:sz w:val="16"/>
                <w:szCs w:val="16"/>
              </w:rPr>
            </w:pPr>
            <w:r w:rsidRPr="00703BD4">
              <w:rPr>
                <w:rFonts w:ascii="Verdana" w:hAnsi="Verdana"/>
                <w:sz w:val="16"/>
                <w:szCs w:val="16"/>
              </w:rPr>
              <w:t xml:space="preserve">                  Najniższa cena oferty </w:t>
            </w:r>
          </w:p>
          <w:p w14:paraId="30AC785A" w14:textId="77777777" w:rsidR="003B1AF9" w:rsidRPr="00703BD4" w:rsidRDefault="003B1AF9" w:rsidP="003C265B">
            <w:pPr>
              <w:spacing w:before="60" w:after="60"/>
              <w:ind w:right="45"/>
              <w:jc w:val="both"/>
              <w:outlineLvl w:val="0"/>
              <w:rPr>
                <w:rFonts w:ascii="Verdana" w:hAnsi="Verdana"/>
                <w:sz w:val="16"/>
                <w:szCs w:val="16"/>
              </w:rPr>
            </w:pPr>
            <w:r w:rsidRPr="00703BD4">
              <w:rPr>
                <w:rFonts w:ascii="Verdana" w:hAnsi="Verdana"/>
                <w:sz w:val="16"/>
                <w:szCs w:val="16"/>
              </w:rPr>
              <w:t>Ilość pkt.  = --</w:t>
            </w:r>
            <w:r>
              <w:rPr>
                <w:rFonts w:ascii="Verdana" w:hAnsi="Verdana"/>
                <w:sz w:val="16"/>
                <w:szCs w:val="16"/>
              </w:rPr>
              <w:t>---------------------------- x 6</w:t>
            </w:r>
            <w:r w:rsidRPr="00703BD4">
              <w:rPr>
                <w:rFonts w:ascii="Verdana" w:hAnsi="Verdana"/>
                <w:sz w:val="16"/>
                <w:szCs w:val="16"/>
              </w:rPr>
              <w:t>0</w:t>
            </w:r>
          </w:p>
          <w:p w14:paraId="6391E46B" w14:textId="77777777" w:rsidR="003B1AF9" w:rsidRPr="00703BD4" w:rsidRDefault="003B1AF9" w:rsidP="003C265B">
            <w:pPr>
              <w:spacing w:before="60" w:after="60"/>
              <w:ind w:right="45"/>
              <w:jc w:val="both"/>
              <w:outlineLvl w:val="0"/>
              <w:rPr>
                <w:rFonts w:ascii="Verdana" w:hAnsi="Verdana"/>
                <w:sz w:val="16"/>
                <w:szCs w:val="16"/>
              </w:rPr>
            </w:pPr>
            <w:r w:rsidRPr="00703BD4">
              <w:rPr>
                <w:rFonts w:ascii="Verdana" w:hAnsi="Verdana"/>
                <w:sz w:val="16"/>
                <w:szCs w:val="16"/>
              </w:rPr>
              <w:t xml:space="preserve">                  Cena oferty badanej   </w:t>
            </w:r>
          </w:p>
        </w:tc>
      </w:tr>
      <w:tr w:rsidR="003B1AF9" w:rsidRPr="00703BD4" w14:paraId="42B7B742" w14:textId="77777777" w:rsidTr="003C265B">
        <w:trPr>
          <w:trHeight w:val="1309"/>
        </w:trPr>
        <w:tc>
          <w:tcPr>
            <w:tcW w:w="567" w:type="dxa"/>
            <w:vAlign w:val="center"/>
          </w:tcPr>
          <w:p w14:paraId="3E992433" w14:textId="77777777" w:rsidR="003B1AF9" w:rsidRPr="00703BD4" w:rsidRDefault="003B1AF9" w:rsidP="003C265B">
            <w:pPr>
              <w:spacing w:before="60" w:after="60"/>
              <w:ind w:right="45"/>
              <w:jc w:val="center"/>
              <w:outlineLvl w:val="0"/>
              <w:rPr>
                <w:rFonts w:ascii="Verdana" w:hAnsi="Verdana"/>
                <w:sz w:val="16"/>
                <w:szCs w:val="16"/>
              </w:rPr>
            </w:pPr>
            <w:r w:rsidRPr="00703BD4">
              <w:rPr>
                <w:rFonts w:ascii="Verdana" w:hAnsi="Verdana"/>
                <w:sz w:val="16"/>
                <w:szCs w:val="16"/>
              </w:rPr>
              <w:t>2</w:t>
            </w:r>
          </w:p>
        </w:tc>
        <w:tc>
          <w:tcPr>
            <w:tcW w:w="2693" w:type="dxa"/>
            <w:vAlign w:val="center"/>
          </w:tcPr>
          <w:p w14:paraId="1045587A" w14:textId="41B3BB73" w:rsidR="003B1AF9" w:rsidRPr="00B34CF9" w:rsidRDefault="00B34CF9" w:rsidP="003C265B">
            <w:pPr>
              <w:spacing w:before="60" w:after="60"/>
              <w:ind w:right="45"/>
              <w:outlineLvl w:val="0"/>
              <w:rPr>
                <w:rFonts w:ascii="Verdana" w:hAnsi="Verdana" w:cs="Verdana"/>
                <w:sz w:val="16"/>
                <w:szCs w:val="16"/>
              </w:rPr>
            </w:pPr>
            <w:r>
              <w:rPr>
                <w:rFonts w:ascii="Verdana" w:hAnsi="Verdana" w:cs="Verdana"/>
                <w:sz w:val="16"/>
                <w:szCs w:val="16"/>
              </w:rPr>
              <w:t xml:space="preserve">Ocena jakościowa </w:t>
            </w:r>
          </w:p>
        </w:tc>
        <w:tc>
          <w:tcPr>
            <w:tcW w:w="709" w:type="dxa"/>
            <w:vAlign w:val="center"/>
          </w:tcPr>
          <w:p w14:paraId="4F5FF13F" w14:textId="77777777" w:rsidR="003B1AF9" w:rsidRPr="00703BD4" w:rsidRDefault="003B1AF9" w:rsidP="003C265B">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703BD4">
              <w:rPr>
                <w:rFonts w:ascii="Verdana" w:hAnsi="Verdana" w:cs="Verdana"/>
                <w:bCs/>
                <w:sz w:val="16"/>
                <w:szCs w:val="16"/>
              </w:rPr>
              <w:t>0</w:t>
            </w:r>
          </w:p>
        </w:tc>
        <w:tc>
          <w:tcPr>
            <w:tcW w:w="708" w:type="dxa"/>
            <w:vAlign w:val="center"/>
          </w:tcPr>
          <w:p w14:paraId="2EB6EF2E" w14:textId="77777777" w:rsidR="003B1AF9" w:rsidRPr="00703BD4" w:rsidRDefault="003B1AF9" w:rsidP="003C265B">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703BD4">
              <w:rPr>
                <w:rFonts w:ascii="Verdana" w:hAnsi="Verdana" w:cs="Verdana"/>
                <w:bCs/>
                <w:sz w:val="16"/>
                <w:szCs w:val="16"/>
              </w:rPr>
              <w:t>0</w:t>
            </w:r>
          </w:p>
        </w:tc>
        <w:tc>
          <w:tcPr>
            <w:tcW w:w="4395" w:type="dxa"/>
            <w:vAlign w:val="center"/>
          </w:tcPr>
          <w:p w14:paraId="3B0283C4" w14:textId="77777777" w:rsidR="003B1AF9" w:rsidRPr="00410BCC" w:rsidRDefault="003B1AF9" w:rsidP="003C265B">
            <w:pPr>
              <w:spacing w:before="60" w:after="60"/>
              <w:ind w:right="45"/>
              <w:outlineLvl w:val="0"/>
              <w:rPr>
                <w:rFonts w:ascii="Verdana" w:hAnsi="Verdana"/>
                <w:sz w:val="16"/>
                <w:szCs w:val="16"/>
              </w:rPr>
            </w:pPr>
            <w:r w:rsidRPr="00410BCC">
              <w:rPr>
                <w:rFonts w:ascii="Verdana" w:hAnsi="Verdana"/>
                <w:sz w:val="16"/>
                <w:szCs w:val="16"/>
              </w:rPr>
              <w:t>Podkryteria dla każdego produktu:</w:t>
            </w:r>
          </w:p>
          <w:p w14:paraId="6A85B7B0" w14:textId="77777777" w:rsidR="003B1AF9" w:rsidRPr="00410BCC" w:rsidRDefault="003B1AF9"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Dopasowanie wyrobu nałożonego na żywy model o budowie odpowiadającej wielkości wyrobu badanego 0-5 pkt</w:t>
            </w:r>
          </w:p>
          <w:p w14:paraId="26E4D1B3" w14:textId="501570BD" w:rsidR="003B1AF9" w:rsidRPr="00410BCC" w:rsidRDefault="003B1AF9"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Połączenia i jakość wykończeń – szwy, gumki, ściągacze itp. 0-5 pkt</w:t>
            </w:r>
          </w:p>
          <w:p w14:paraId="334D960C" w14:textId="791E34DE" w:rsidR="003B1AF9" w:rsidRPr="00410BCC" w:rsidRDefault="003B1AF9"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Jakość użytego materiału, jakość</w:t>
            </w:r>
            <w:r w:rsidR="009B2231">
              <w:rPr>
                <w:rFonts w:ascii="Verdana" w:hAnsi="Verdana"/>
                <w:sz w:val="16"/>
                <w:szCs w:val="16"/>
              </w:rPr>
              <w:t xml:space="preserve"> zastosowanych dodatków tj. np. </w:t>
            </w:r>
            <w:r w:rsidRPr="008019F1">
              <w:rPr>
                <w:rFonts w:ascii="Verdana" w:hAnsi="Verdana"/>
                <w:sz w:val="16"/>
                <w:szCs w:val="16"/>
              </w:rPr>
              <w:t>metek</w:t>
            </w:r>
            <w:r w:rsidRPr="00410BCC">
              <w:rPr>
                <w:rFonts w:ascii="Verdana" w:hAnsi="Verdana"/>
                <w:sz w:val="16"/>
                <w:szCs w:val="16"/>
              </w:rPr>
              <w:t xml:space="preserve"> 0-5 pkt</w:t>
            </w:r>
          </w:p>
          <w:p w14:paraId="428211EB" w14:textId="21F19413" w:rsidR="003B1AF9" w:rsidRPr="00410BCC" w:rsidRDefault="003B1AF9"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 xml:space="preserve">Jakość nadruku na koszulkach 0-5 pkt </w:t>
            </w:r>
          </w:p>
          <w:p w14:paraId="12F629C2" w14:textId="77777777" w:rsidR="003B1AF9" w:rsidRPr="00410BCC" w:rsidRDefault="003B1AF9" w:rsidP="00281D71">
            <w:pPr>
              <w:pStyle w:val="Akapitzlist"/>
              <w:numPr>
                <w:ilvl w:val="0"/>
                <w:numId w:val="60"/>
              </w:numPr>
              <w:spacing w:before="60" w:after="60"/>
              <w:ind w:left="358" w:right="45" w:hanging="284"/>
              <w:contextualSpacing w:val="0"/>
              <w:outlineLvl w:val="0"/>
              <w:rPr>
                <w:rFonts w:ascii="Verdana" w:hAnsi="Verdana"/>
                <w:sz w:val="16"/>
                <w:szCs w:val="16"/>
              </w:rPr>
            </w:pPr>
            <w:r w:rsidRPr="00410BCC">
              <w:rPr>
                <w:rFonts w:ascii="Verdana" w:hAnsi="Verdana"/>
                <w:sz w:val="16"/>
                <w:szCs w:val="16"/>
              </w:rPr>
              <w:t xml:space="preserve">Wygląd ogólny wyrobu, w tym reprezentacyjność, kształt, forma, </w:t>
            </w:r>
          </w:p>
          <w:p w14:paraId="08ACB299" w14:textId="77777777" w:rsidR="003B1AF9" w:rsidRPr="00410BCC" w:rsidRDefault="003B1AF9" w:rsidP="003C265B">
            <w:pPr>
              <w:spacing w:before="60" w:after="60"/>
              <w:ind w:left="356" w:right="45"/>
              <w:outlineLvl w:val="0"/>
              <w:rPr>
                <w:rFonts w:ascii="Verdana" w:hAnsi="Verdana"/>
                <w:sz w:val="16"/>
                <w:szCs w:val="16"/>
              </w:rPr>
            </w:pPr>
            <w:r w:rsidRPr="00410BCC">
              <w:rPr>
                <w:rFonts w:ascii="Verdana" w:hAnsi="Verdana"/>
                <w:sz w:val="16"/>
                <w:szCs w:val="16"/>
              </w:rPr>
              <w:t>estetyka, funkcjonalność 0-10 pkt</w:t>
            </w:r>
          </w:p>
          <w:p w14:paraId="644C571F" w14:textId="77777777" w:rsidR="003B1AF9" w:rsidRDefault="003B1AF9" w:rsidP="003C265B">
            <w:pPr>
              <w:spacing w:before="60" w:after="60"/>
              <w:ind w:right="45"/>
              <w:outlineLvl w:val="0"/>
              <w:rPr>
                <w:rFonts w:ascii="Verdana" w:hAnsi="Verdana"/>
                <w:sz w:val="16"/>
                <w:szCs w:val="16"/>
              </w:rPr>
            </w:pPr>
          </w:p>
          <w:p w14:paraId="0EF13181" w14:textId="77777777" w:rsidR="003B1AF9" w:rsidRDefault="003B1AF9" w:rsidP="003B1AF9">
            <w:pPr>
              <w:spacing w:before="60" w:after="60"/>
              <w:ind w:right="45"/>
              <w:outlineLvl w:val="0"/>
              <w:rPr>
                <w:rFonts w:ascii="Verdana" w:hAnsi="Verdana"/>
                <w:sz w:val="16"/>
                <w:szCs w:val="16"/>
                <w:u w:val="single"/>
              </w:rPr>
            </w:pPr>
            <w:r w:rsidRPr="003B1AF9">
              <w:rPr>
                <w:rFonts w:ascii="Verdana" w:hAnsi="Verdana"/>
                <w:sz w:val="16"/>
                <w:szCs w:val="16"/>
                <w:u w:val="single"/>
              </w:rPr>
              <w:lastRenderedPageBreak/>
              <w:t>Ostateczna punktacja:</w:t>
            </w:r>
          </w:p>
          <w:p w14:paraId="5604EAC4" w14:textId="77777777" w:rsidR="003B1AF9" w:rsidRPr="003B1AF9" w:rsidRDefault="003B1AF9" w:rsidP="003B1AF9">
            <w:pPr>
              <w:spacing w:before="60" w:after="60"/>
              <w:ind w:right="45"/>
              <w:outlineLvl w:val="0"/>
              <w:rPr>
                <w:rFonts w:ascii="Verdana" w:hAnsi="Verdana"/>
                <w:sz w:val="16"/>
                <w:szCs w:val="16"/>
                <w:u w:val="single"/>
              </w:rPr>
            </w:pPr>
          </w:p>
          <w:p w14:paraId="15AF574B" w14:textId="77777777" w:rsidR="003B1AF9" w:rsidRDefault="003B1AF9" w:rsidP="003B1AF9">
            <w:pPr>
              <w:ind w:left="357" w:right="45"/>
              <w:outlineLvl w:val="0"/>
              <w:rPr>
                <w:rFonts w:ascii="Verdana" w:hAnsi="Verdana"/>
                <w:sz w:val="16"/>
                <w:szCs w:val="16"/>
              </w:rPr>
            </w:pPr>
            <w:r w:rsidRPr="00410BCC">
              <w:rPr>
                <w:rFonts w:ascii="Verdana" w:hAnsi="Verdana"/>
                <w:sz w:val="16"/>
                <w:szCs w:val="16"/>
              </w:rPr>
              <w:t xml:space="preserve">      </w:t>
            </w:r>
            <w:r>
              <w:rPr>
                <w:rFonts w:ascii="Verdana" w:hAnsi="Verdana"/>
                <w:sz w:val="16"/>
                <w:szCs w:val="16"/>
              </w:rPr>
              <w:t xml:space="preserve">              </w:t>
            </w:r>
            <w:r w:rsidRPr="00410BCC">
              <w:rPr>
                <w:rFonts w:ascii="Verdana" w:hAnsi="Verdana"/>
                <w:sz w:val="16"/>
                <w:szCs w:val="16"/>
              </w:rPr>
              <w:t xml:space="preserve">Ilość punktów oceny </w:t>
            </w:r>
          </w:p>
          <w:p w14:paraId="02B495EB" w14:textId="77777777" w:rsidR="003B1AF9" w:rsidRPr="00410BCC" w:rsidRDefault="003B1AF9" w:rsidP="003B1AF9">
            <w:pPr>
              <w:ind w:left="357" w:right="45"/>
              <w:outlineLvl w:val="0"/>
              <w:rPr>
                <w:rFonts w:ascii="Verdana" w:hAnsi="Verdana"/>
                <w:sz w:val="16"/>
                <w:szCs w:val="16"/>
              </w:rPr>
            </w:pPr>
            <w:r>
              <w:rPr>
                <w:rFonts w:ascii="Verdana" w:hAnsi="Verdana"/>
                <w:sz w:val="16"/>
                <w:szCs w:val="16"/>
              </w:rPr>
              <w:t xml:space="preserve">                    </w:t>
            </w:r>
            <w:r w:rsidRPr="00410BCC">
              <w:rPr>
                <w:rFonts w:ascii="Verdana" w:hAnsi="Verdana"/>
                <w:sz w:val="16"/>
                <w:szCs w:val="16"/>
              </w:rPr>
              <w:t>oferty badanej</w:t>
            </w:r>
          </w:p>
          <w:p w14:paraId="64E7F84A" w14:textId="77777777" w:rsidR="003B1AF9" w:rsidRPr="00410BCC" w:rsidRDefault="003B1AF9" w:rsidP="003B1AF9">
            <w:pPr>
              <w:ind w:left="357" w:right="45" w:hanging="284"/>
              <w:outlineLvl w:val="0"/>
              <w:rPr>
                <w:rFonts w:ascii="Verdana" w:hAnsi="Verdana"/>
                <w:sz w:val="16"/>
                <w:szCs w:val="16"/>
              </w:rPr>
            </w:pPr>
            <w:r w:rsidRPr="00410BCC">
              <w:rPr>
                <w:rFonts w:ascii="Verdana" w:hAnsi="Verdana"/>
                <w:sz w:val="16"/>
                <w:szCs w:val="16"/>
              </w:rPr>
              <w:t>Ilość pkt  = --</w:t>
            </w:r>
            <w:r>
              <w:rPr>
                <w:rFonts w:ascii="Verdana" w:hAnsi="Verdana"/>
                <w:sz w:val="16"/>
                <w:szCs w:val="16"/>
              </w:rPr>
              <w:t xml:space="preserve">----------------------------------- </w:t>
            </w:r>
            <w:r w:rsidRPr="00410BCC">
              <w:rPr>
                <w:rFonts w:ascii="Verdana" w:hAnsi="Verdana"/>
                <w:sz w:val="16"/>
                <w:szCs w:val="16"/>
              </w:rPr>
              <w:t>x 30</w:t>
            </w:r>
          </w:p>
          <w:p w14:paraId="322D1743" w14:textId="77777777" w:rsidR="003B1AF9" w:rsidRDefault="003B1AF9" w:rsidP="003B1AF9">
            <w:pPr>
              <w:ind w:left="357" w:right="45"/>
              <w:outlineLvl w:val="0"/>
              <w:rPr>
                <w:rFonts w:ascii="Verdana" w:hAnsi="Verdana"/>
                <w:sz w:val="16"/>
                <w:szCs w:val="16"/>
              </w:rPr>
            </w:pPr>
            <w:r w:rsidRPr="00410BCC">
              <w:rPr>
                <w:rFonts w:ascii="Verdana" w:hAnsi="Verdana"/>
                <w:sz w:val="16"/>
                <w:szCs w:val="16"/>
              </w:rPr>
              <w:t xml:space="preserve"> </w:t>
            </w:r>
            <w:r>
              <w:rPr>
                <w:rFonts w:ascii="Verdana" w:hAnsi="Verdana"/>
                <w:sz w:val="16"/>
                <w:szCs w:val="16"/>
              </w:rPr>
              <w:t xml:space="preserve">                   </w:t>
            </w:r>
            <w:r w:rsidRPr="00410BCC">
              <w:rPr>
                <w:rFonts w:ascii="Verdana" w:hAnsi="Verdana"/>
                <w:sz w:val="16"/>
                <w:szCs w:val="16"/>
              </w:rPr>
              <w:t xml:space="preserve">Najwyższa ilość punktów </w:t>
            </w:r>
          </w:p>
          <w:p w14:paraId="1A9E89D5" w14:textId="2E76B237" w:rsidR="003B1AF9" w:rsidRDefault="003B1AF9" w:rsidP="003B1AF9">
            <w:pPr>
              <w:ind w:left="357" w:right="45"/>
              <w:outlineLvl w:val="0"/>
              <w:rPr>
                <w:rFonts w:ascii="Verdana" w:hAnsi="Verdana"/>
                <w:sz w:val="16"/>
                <w:szCs w:val="16"/>
              </w:rPr>
            </w:pPr>
            <w:r>
              <w:rPr>
                <w:rFonts w:ascii="Verdana" w:hAnsi="Verdana"/>
                <w:sz w:val="16"/>
                <w:szCs w:val="16"/>
              </w:rPr>
              <w:t xml:space="preserve">                    </w:t>
            </w:r>
            <w:r w:rsidRPr="00410BCC">
              <w:rPr>
                <w:rFonts w:ascii="Verdana" w:hAnsi="Verdana"/>
                <w:sz w:val="16"/>
                <w:szCs w:val="16"/>
              </w:rPr>
              <w:t xml:space="preserve">ze wszystkich ofert </w:t>
            </w:r>
          </w:p>
          <w:p w14:paraId="4F1A6594" w14:textId="77777777" w:rsidR="003B1AF9" w:rsidRPr="00B35E60" w:rsidRDefault="003B1AF9" w:rsidP="003C265B">
            <w:pPr>
              <w:spacing w:before="60" w:after="60"/>
              <w:ind w:left="356" w:right="45"/>
              <w:outlineLvl w:val="0"/>
              <w:rPr>
                <w:rFonts w:ascii="Verdana" w:hAnsi="Verdana"/>
                <w:color w:val="FF0000"/>
                <w:sz w:val="16"/>
                <w:szCs w:val="16"/>
              </w:rPr>
            </w:pPr>
          </w:p>
        </w:tc>
      </w:tr>
      <w:tr w:rsidR="003B1AF9" w:rsidRPr="00703BD4" w14:paraId="23B37D8C" w14:textId="77777777" w:rsidTr="003C265B">
        <w:trPr>
          <w:trHeight w:val="953"/>
        </w:trPr>
        <w:tc>
          <w:tcPr>
            <w:tcW w:w="567" w:type="dxa"/>
            <w:vAlign w:val="center"/>
          </w:tcPr>
          <w:p w14:paraId="1CFE2650" w14:textId="77777777" w:rsidR="003B1AF9" w:rsidRPr="00703BD4" w:rsidRDefault="003B1AF9" w:rsidP="003C265B">
            <w:pPr>
              <w:spacing w:before="60" w:after="60"/>
              <w:ind w:right="45"/>
              <w:jc w:val="center"/>
              <w:outlineLvl w:val="0"/>
              <w:rPr>
                <w:rFonts w:ascii="Verdana" w:hAnsi="Verdana"/>
                <w:sz w:val="16"/>
                <w:szCs w:val="16"/>
              </w:rPr>
            </w:pPr>
            <w:r w:rsidRPr="00703BD4">
              <w:rPr>
                <w:rFonts w:ascii="Verdana" w:hAnsi="Verdana"/>
                <w:sz w:val="16"/>
                <w:szCs w:val="16"/>
              </w:rPr>
              <w:lastRenderedPageBreak/>
              <w:t>3</w:t>
            </w:r>
          </w:p>
        </w:tc>
        <w:tc>
          <w:tcPr>
            <w:tcW w:w="2693" w:type="dxa"/>
            <w:vAlign w:val="center"/>
          </w:tcPr>
          <w:p w14:paraId="5D107B8A" w14:textId="21C4C32F" w:rsidR="003B1AF9" w:rsidRPr="00703BD4" w:rsidRDefault="003B1AF9" w:rsidP="003C265B">
            <w:pPr>
              <w:spacing w:before="60" w:after="60"/>
              <w:ind w:right="45"/>
              <w:outlineLvl w:val="0"/>
              <w:rPr>
                <w:rFonts w:ascii="Verdana" w:hAnsi="Verdana" w:cs="Verdana"/>
                <w:sz w:val="16"/>
                <w:szCs w:val="16"/>
              </w:rPr>
            </w:pPr>
            <w:r>
              <w:rPr>
                <w:rFonts w:ascii="Verdana" w:hAnsi="Verdana" w:cs="Verdana"/>
                <w:sz w:val="16"/>
                <w:szCs w:val="16"/>
              </w:rPr>
              <w:t>Gwarantowany t</w:t>
            </w:r>
            <w:r w:rsidRPr="00410BCC">
              <w:rPr>
                <w:rFonts w:ascii="Verdana" w:hAnsi="Verdana" w:cs="Verdana"/>
                <w:sz w:val="16"/>
                <w:szCs w:val="16"/>
              </w:rPr>
              <w:t xml:space="preserve">ermin </w:t>
            </w:r>
            <w:r>
              <w:rPr>
                <w:rFonts w:ascii="Verdana" w:hAnsi="Verdana" w:cs="Verdana"/>
                <w:sz w:val="16"/>
                <w:szCs w:val="16"/>
              </w:rPr>
              <w:t>wykonania i dostarczenia</w:t>
            </w:r>
            <w:r w:rsidRPr="00410BCC">
              <w:rPr>
                <w:rFonts w:ascii="Verdana" w:hAnsi="Verdana" w:cs="Verdana"/>
                <w:sz w:val="16"/>
                <w:szCs w:val="16"/>
              </w:rPr>
              <w:t xml:space="preserve"> </w:t>
            </w:r>
            <w:r w:rsidRPr="00410BCC">
              <w:rPr>
                <w:rFonts w:ascii="Verdana" w:hAnsi="Verdana" w:cs="Verdana"/>
                <w:bCs/>
                <w:sz w:val="16"/>
                <w:szCs w:val="16"/>
              </w:rPr>
              <w:t xml:space="preserve">jednostkowego zamówienia </w:t>
            </w:r>
            <w:r w:rsidRPr="00410BCC">
              <w:rPr>
                <w:rFonts w:ascii="Verdana" w:hAnsi="Verdana" w:cs="Verdana"/>
                <w:bCs/>
                <w:sz w:val="16"/>
                <w:szCs w:val="16"/>
              </w:rPr>
              <w:br/>
            </w:r>
            <w:r w:rsidRPr="00410BCC">
              <w:rPr>
                <w:rFonts w:ascii="Verdana" w:hAnsi="Verdana" w:cs="Verdana"/>
                <w:sz w:val="16"/>
                <w:szCs w:val="16"/>
              </w:rPr>
              <w:t>w dniach</w:t>
            </w:r>
            <w:r w:rsidR="009B2231">
              <w:rPr>
                <w:rFonts w:ascii="Verdana" w:hAnsi="Verdana" w:cs="Verdana"/>
                <w:sz w:val="16"/>
                <w:szCs w:val="16"/>
              </w:rPr>
              <w:t xml:space="preserve"> (maksymalnie 30 dni)</w:t>
            </w:r>
          </w:p>
        </w:tc>
        <w:tc>
          <w:tcPr>
            <w:tcW w:w="709" w:type="dxa"/>
            <w:vAlign w:val="center"/>
          </w:tcPr>
          <w:p w14:paraId="5C604AFA" w14:textId="77777777" w:rsidR="003B1AF9" w:rsidRPr="00703BD4" w:rsidRDefault="003B1AF9"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w:t>
            </w:r>
          </w:p>
        </w:tc>
        <w:tc>
          <w:tcPr>
            <w:tcW w:w="708" w:type="dxa"/>
            <w:vAlign w:val="center"/>
          </w:tcPr>
          <w:p w14:paraId="75293D99" w14:textId="77777777" w:rsidR="003B1AF9" w:rsidRPr="00703BD4" w:rsidRDefault="003B1AF9"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w:t>
            </w:r>
          </w:p>
        </w:tc>
        <w:tc>
          <w:tcPr>
            <w:tcW w:w="4395" w:type="dxa"/>
            <w:vAlign w:val="center"/>
          </w:tcPr>
          <w:p w14:paraId="4A2CFC2F" w14:textId="77777777" w:rsidR="003B1AF9" w:rsidRPr="00703BD4" w:rsidRDefault="003B1AF9" w:rsidP="003C265B">
            <w:pPr>
              <w:spacing w:before="60" w:after="60"/>
              <w:ind w:right="45"/>
              <w:jc w:val="both"/>
              <w:outlineLvl w:val="0"/>
              <w:rPr>
                <w:rFonts w:ascii="Verdana" w:hAnsi="Verdana"/>
                <w:sz w:val="16"/>
                <w:szCs w:val="16"/>
              </w:rPr>
            </w:pPr>
            <w:r w:rsidRPr="00703BD4">
              <w:rPr>
                <w:rFonts w:ascii="Verdana" w:hAnsi="Verdana"/>
                <w:sz w:val="16"/>
                <w:szCs w:val="16"/>
              </w:rPr>
              <w:t xml:space="preserve">                     Najkrótszy termin oferty</w:t>
            </w:r>
          </w:p>
          <w:p w14:paraId="3AD37C9A" w14:textId="77777777" w:rsidR="003B1AF9" w:rsidRPr="00703BD4" w:rsidRDefault="003B1AF9" w:rsidP="003C265B">
            <w:pPr>
              <w:spacing w:before="60" w:after="60"/>
              <w:ind w:right="45"/>
              <w:jc w:val="both"/>
              <w:outlineLvl w:val="0"/>
              <w:rPr>
                <w:rFonts w:ascii="Verdana" w:hAnsi="Verdana"/>
                <w:sz w:val="16"/>
                <w:szCs w:val="16"/>
              </w:rPr>
            </w:pPr>
            <w:r w:rsidRPr="00703BD4">
              <w:rPr>
                <w:rFonts w:ascii="Verdana" w:hAnsi="Verdana"/>
                <w:sz w:val="16"/>
                <w:szCs w:val="16"/>
              </w:rPr>
              <w:t>Ilość pkt.  = ------------------------------ x 10</w:t>
            </w:r>
          </w:p>
          <w:p w14:paraId="5E5FFE81" w14:textId="77777777" w:rsidR="003B1AF9" w:rsidRPr="00703BD4" w:rsidRDefault="003B1AF9" w:rsidP="003C265B">
            <w:pPr>
              <w:spacing w:before="60" w:after="60"/>
              <w:ind w:right="45"/>
              <w:jc w:val="both"/>
              <w:outlineLvl w:val="0"/>
              <w:rPr>
                <w:rFonts w:ascii="Verdana" w:hAnsi="Verdana"/>
                <w:sz w:val="16"/>
                <w:szCs w:val="16"/>
              </w:rPr>
            </w:pPr>
            <w:r w:rsidRPr="00703BD4">
              <w:rPr>
                <w:rFonts w:ascii="Verdana" w:hAnsi="Verdana"/>
                <w:sz w:val="16"/>
                <w:szCs w:val="16"/>
              </w:rPr>
              <w:t xml:space="preserve">                     Termin oferty badanej   </w:t>
            </w:r>
          </w:p>
        </w:tc>
      </w:tr>
      <w:tr w:rsidR="003B1AF9" w:rsidRPr="00703BD4" w14:paraId="6FE60118" w14:textId="77777777" w:rsidTr="003C265B">
        <w:trPr>
          <w:trHeight w:val="547"/>
        </w:trPr>
        <w:tc>
          <w:tcPr>
            <w:tcW w:w="567" w:type="dxa"/>
            <w:vAlign w:val="center"/>
          </w:tcPr>
          <w:p w14:paraId="37E41FCE" w14:textId="77777777" w:rsidR="003B1AF9" w:rsidRPr="00703BD4" w:rsidRDefault="003B1AF9" w:rsidP="003C265B">
            <w:pPr>
              <w:spacing w:before="60" w:after="60"/>
              <w:ind w:right="45"/>
              <w:jc w:val="center"/>
              <w:outlineLvl w:val="0"/>
              <w:rPr>
                <w:rFonts w:ascii="Verdana" w:hAnsi="Verdana"/>
                <w:sz w:val="16"/>
                <w:szCs w:val="16"/>
              </w:rPr>
            </w:pPr>
          </w:p>
        </w:tc>
        <w:tc>
          <w:tcPr>
            <w:tcW w:w="2693" w:type="dxa"/>
            <w:vAlign w:val="center"/>
          </w:tcPr>
          <w:p w14:paraId="45A4E14D" w14:textId="77777777" w:rsidR="003B1AF9" w:rsidRPr="00703BD4" w:rsidRDefault="003B1AF9" w:rsidP="003C265B">
            <w:pPr>
              <w:spacing w:before="60" w:after="60"/>
              <w:ind w:right="45"/>
              <w:outlineLvl w:val="0"/>
              <w:rPr>
                <w:rFonts w:ascii="Verdana" w:hAnsi="Verdana" w:cs="Verdana"/>
                <w:sz w:val="16"/>
                <w:szCs w:val="16"/>
              </w:rPr>
            </w:pPr>
            <w:r w:rsidRPr="00703BD4">
              <w:rPr>
                <w:rFonts w:ascii="Verdana" w:hAnsi="Verdana" w:cs="Verdana"/>
                <w:sz w:val="16"/>
                <w:szCs w:val="16"/>
              </w:rPr>
              <w:t>Razem</w:t>
            </w:r>
          </w:p>
        </w:tc>
        <w:tc>
          <w:tcPr>
            <w:tcW w:w="709" w:type="dxa"/>
            <w:vAlign w:val="center"/>
          </w:tcPr>
          <w:p w14:paraId="61641B0A" w14:textId="77777777" w:rsidR="003B1AF9" w:rsidRPr="00703BD4" w:rsidRDefault="003B1AF9"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100</w:t>
            </w:r>
          </w:p>
        </w:tc>
        <w:tc>
          <w:tcPr>
            <w:tcW w:w="708" w:type="dxa"/>
            <w:vAlign w:val="center"/>
          </w:tcPr>
          <w:p w14:paraId="586E4731" w14:textId="77777777" w:rsidR="003B1AF9" w:rsidRPr="00703BD4" w:rsidRDefault="003B1AF9" w:rsidP="003C265B">
            <w:pPr>
              <w:spacing w:before="60" w:after="60"/>
              <w:ind w:right="45"/>
              <w:jc w:val="center"/>
              <w:outlineLvl w:val="0"/>
              <w:rPr>
                <w:rFonts w:ascii="Verdana" w:hAnsi="Verdana" w:cs="Verdana"/>
                <w:bCs/>
                <w:sz w:val="16"/>
                <w:szCs w:val="16"/>
              </w:rPr>
            </w:pPr>
            <w:r w:rsidRPr="00703BD4">
              <w:rPr>
                <w:rFonts w:ascii="Verdana" w:hAnsi="Verdana" w:cs="Verdana"/>
                <w:bCs/>
                <w:sz w:val="16"/>
                <w:szCs w:val="16"/>
              </w:rPr>
              <w:t>100</w:t>
            </w:r>
          </w:p>
        </w:tc>
        <w:tc>
          <w:tcPr>
            <w:tcW w:w="4395" w:type="dxa"/>
            <w:vAlign w:val="center"/>
          </w:tcPr>
          <w:p w14:paraId="19AE069C" w14:textId="77777777" w:rsidR="003B1AF9" w:rsidRPr="00703BD4" w:rsidRDefault="003B1AF9" w:rsidP="003C265B">
            <w:pPr>
              <w:spacing w:before="60" w:after="60"/>
              <w:ind w:right="45"/>
              <w:jc w:val="both"/>
              <w:outlineLvl w:val="0"/>
              <w:rPr>
                <w:rFonts w:ascii="Verdana" w:hAnsi="Verdana" w:cs="Verdana"/>
                <w:sz w:val="16"/>
                <w:szCs w:val="16"/>
              </w:rPr>
            </w:pPr>
          </w:p>
          <w:p w14:paraId="4440400D" w14:textId="77777777" w:rsidR="003B1AF9" w:rsidRPr="00703BD4" w:rsidRDefault="003B1AF9" w:rsidP="003C265B">
            <w:pPr>
              <w:spacing w:before="60" w:after="60"/>
              <w:ind w:right="45"/>
              <w:jc w:val="both"/>
              <w:outlineLvl w:val="0"/>
              <w:rPr>
                <w:rFonts w:ascii="Verdana" w:hAnsi="Verdana" w:cs="Verdana"/>
                <w:sz w:val="16"/>
                <w:szCs w:val="16"/>
                <w:u w:val="single"/>
              </w:rPr>
            </w:pPr>
            <w:r w:rsidRPr="00703BD4">
              <w:rPr>
                <w:rFonts w:ascii="Verdana" w:hAnsi="Verdana" w:cs="Verdana"/>
                <w:sz w:val="16"/>
                <w:szCs w:val="16"/>
              </w:rPr>
              <w:t>Ilość pk</w:t>
            </w:r>
            <w:r>
              <w:rPr>
                <w:rFonts w:ascii="Verdana" w:hAnsi="Verdana" w:cs="Verdana"/>
                <w:sz w:val="16"/>
                <w:szCs w:val="16"/>
              </w:rPr>
              <w:t>t. = Suma pkt. za kryteria 1 - 3</w:t>
            </w:r>
          </w:p>
        </w:tc>
      </w:tr>
    </w:tbl>
    <w:p w14:paraId="09D889F9" w14:textId="77777777" w:rsidR="003B1AF9" w:rsidRDefault="003B1AF9" w:rsidP="00B96409">
      <w:pPr>
        <w:spacing w:after="60" w:line="240" w:lineRule="exact"/>
        <w:ind w:right="-96"/>
        <w:jc w:val="both"/>
        <w:rPr>
          <w:rFonts w:ascii="Verdana" w:hAnsi="Verdana"/>
          <w:sz w:val="18"/>
          <w:szCs w:val="18"/>
        </w:rPr>
      </w:pPr>
    </w:p>
    <w:p w14:paraId="538346D5" w14:textId="68758791" w:rsidR="003B1AF9" w:rsidRPr="00A846CC" w:rsidRDefault="003B1AF9" w:rsidP="00281D71">
      <w:pPr>
        <w:pStyle w:val="Akapitzlist"/>
        <w:numPr>
          <w:ilvl w:val="0"/>
          <w:numId w:val="62"/>
        </w:numPr>
        <w:spacing w:after="120" w:line="280" w:lineRule="exact"/>
        <w:ind w:left="851" w:right="44" w:hanging="284"/>
        <w:contextualSpacing w:val="0"/>
        <w:jc w:val="both"/>
        <w:rPr>
          <w:rFonts w:ascii="Verdana" w:hAnsi="Verdana"/>
          <w:sz w:val="18"/>
          <w:szCs w:val="18"/>
        </w:rPr>
      </w:pPr>
      <w:r w:rsidRPr="00A846CC">
        <w:rPr>
          <w:rFonts w:ascii="Verdana" w:hAnsi="Verdana"/>
          <w:sz w:val="18"/>
          <w:szCs w:val="18"/>
        </w:rPr>
        <w:t xml:space="preserve">Ocena </w:t>
      </w:r>
      <w:r w:rsidR="003902AD">
        <w:rPr>
          <w:rFonts w:ascii="Verdana" w:hAnsi="Verdana"/>
          <w:sz w:val="18"/>
          <w:szCs w:val="18"/>
        </w:rPr>
        <w:t xml:space="preserve">ofert </w:t>
      </w:r>
      <w:r w:rsidRPr="00A846CC">
        <w:rPr>
          <w:rFonts w:ascii="Verdana" w:hAnsi="Verdana"/>
          <w:sz w:val="18"/>
          <w:szCs w:val="18"/>
        </w:rPr>
        <w:t xml:space="preserve">w ramach kryterium </w:t>
      </w:r>
      <w:r>
        <w:rPr>
          <w:rFonts w:ascii="Verdana" w:hAnsi="Verdana"/>
          <w:sz w:val="18"/>
          <w:szCs w:val="18"/>
        </w:rPr>
        <w:t>„Ocena jakościowa” (dla części A-</w:t>
      </w:r>
      <w:r w:rsidR="007B24D8">
        <w:rPr>
          <w:rFonts w:ascii="Verdana" w:hAnsi="Verdana"/>
          <w:sz w:val="18"/>
          <w:szCs w:val="18"/>
        </w:rPr>
        <w:t>B</w:t>
      </w:r>
      <w:r>
        <w:rPr>
          <w:rFonts w:ascii="Verdana" w:hAnsi="Verdana"/>
          <w:sz w:val="18"/>
          <w:szCs w:val="18"/>
        </w:rPr>
        <w:t xml:space="preserve">) </w:t>
      </w:r>
      <w:r w:rsidRPr="00A846CC">
        <w:rPr>
          <w:rFonts w:ascii="Verdana" w:hAnsi="Verdana"/>
          <w:sz w:val="18"/>
          <w:szCs w:val="18"/>
        </w:rPr>
        <w:t>odbywać się będzie według następujących zasad:</w:t>
      </w:r>
    </w:p>
    <w:p w14:paraId="2EEC698B" w14:textId="0D7588DC" w:rsidR="00FF1F20" w:rsidRPr="00FF1F20" w:rsidRDefault="003B1AF9" w:rsidP="00281D71">
      <w:pPr>
        <w:pStyle w:val="Akapitzlist"/>
        <w:numPr>
          <w:ilvl w:val="0"/>
          <w:numId w:val="61"/>
        </w:numPr>
        <w:spacing w:before="120" w:after="120" w:line="240" w:lineRule="exact"/>
        <w:ind w:left="1276" w:hanging="284"/>
        <w:contextualSpacing w:val="0"/>
        <w:jc w:val="both"/>
        <w:rPr>
          <w:rFonts w:ascii="Verdana" w:hAnsi="Verdana"/>
          <w:sz w:val="18"/>
          <w:szCs w:val="18"/>
        </w:rPr>
      </w:pPr>
      <w:r>
        <w:rPr>
          <w:rFonts w:ascii="Verdana" w:hAnsi="Verdana"/>
          <w:sz w:val="18"/>
          <w:szCs w:val="18"/>
        </w:rPr>
        <w:t>3</w:t>
      </w:r>
      <w:r w:rsidRPr="00410BCC">
        <w:rPr>
          <w:rFonts w:ascii="Verdana" w:hAnsi="Verdana"/>
          <w:sz w:val="18"/>
          <w:szCs w:val="18"/>
        </w:rPr>
        <w:t xml:space="preserve"> członków komisji przetargowej </w:t>
      </w:r>
      <w:r>
        <w:rPr>
          <w:rFonts w:ascii="Verdana" w:hAnsi="Verdana"/>
          <w:sz w:val="18"/>
          <w:szCs w:val="18"/>
        </w:rPr>
        <w:t>dokona oce</w:t>
      </w:r>
      <w:r w:rsidR="00FF1F20">
        <w:rPr>
          <w:rFonts w:ascii="Verdana" w:hAnsi="Verdana"/>
          <w:sz w:val="18"/>
          <w:szCs w:val="18"/>
        </w:rPr>
        <w:t xml:space="preserve">ny indywidualnie i przydzieli punkty </w:t>
      </w:r>
      <w:r w:rsidR="00FF1F20">
        <w:rPr>
          <w:rFonts w:ascii="Verdana" w:hAnsi="Verdana"/>
          <w:sz w:val="18"/>
          <w:szCs w:val="18"/>
        </w:rPr>
        <w:br/>
        <w:t>(od 0 do 30) za p</w:t>
      </w:r>
      <w:r w:rsidR="00FF1F20" w:rsidRPr="00FF1F20">
        <w:rPr>
          <w:rFonts w:ascii="Verdana" w:hAnsi="Verdana"/>
          <w:sz w:val="18"/>
          <w:szCs w:val="18"/>
        </w:rPr>
        <w:t xml:space="preserve">odkryteria </w:t>
      </w:r>
      <w:r w:rsidR="00FF1F20">
        <w:rPr>
          <w:rFonts w:ascii="Verdana" w:hAnsi="Verdana"/>
          <w:sz w:val="18"/>
          <w:szCs w:val="18"/>
        </w:rPr>
        <w:t>wskazane w wierszu 2 tabeli</w:t>
      </w:r>
      <w:r w:rsidR="00FF1F20" w:rsidRPr="00FF1F20">
        <w:rPr>
          <w:rFonts w:ascii="Verdana" w:hAnsi="Verdana"/>
          <w:sz w:val="18"/>
          <w:szCs w:val="18"/>
        </w:rPr>
        <w:t xml:space="preserve"> dla każdego produktu</w:t>
      </w:r>
      <w:r w:rsidR="00FF1F20">
        <w:rPr>
          <w:rFonts w:ascii="Verdana" w:hAnsi="Verdana"/>
          <w:sz w:val="18"/>
          <w:szCs w:val="18"/>
        </w:rPr>
        <w:t xml:space="preserve"> odrębnie</w:t>
      </w:r>
    </w:p>
    <w:p w14:paraId="60AFBCC5" w14:textId="3F2BDE29" w:rsidR="003902AD" w:rsidRPr="003902AD" w:rsidRDefault="003B1AF9" w:rsidP="00281D71">
      <w:pPr>
        <w:pStyle w:val="Akapitzlist"/>
        <w:numPr>
          <w:ilvl w:val="0"/>
          <w:numId w:val="61"/>
        </w:numPr>
        <w:spacing w:before="120" w:after="120" w:line="240" w:lineRule="exact"/>
        <w:ind w:left="1276" w:right="45" w:hanging="284"/>
        <w:contextualSpacing w:val="0"/>
        <w:jc w:val="both"/>
        <w:rPr>
          <w:rFonts w:ascii="Verdana" w:hAnsi="Verdana"/>
          <w:sz w:val="18"/>
          <w:szCs w:val="18"/>
        </w:rPr>
      </w:pPr>
      <w:r w:rsidRPr="004C1A19">
        <w:rPr>
          <w:rFonts w:ascii="Verdana" w:hAnsi="Verdana"/>
          <w:sz w:val="18"/>
          <w:szCs w:val="18"/>
        </w:rPr>
        <w:t xml:space="preserve">punkty przyznane indywidualnie przez członka komisji przetargowej dla każdego </w:t>
      </w:r>
      <w:r w:rsidRPr="004C1A19">
        <w:rPr>
          <w:rFonts w:ascii="Verdana" w:hAnsi="Verdana"/>
          <w:sz w:val="18"/>
          <w:szCs w:val="18"/>
        </w:rPr>
        <w:br/>
        <w:t>z produktów zostaną zsumowane,</w:t>
      </w:r>
    </w:p>
    <w:p w14:paraId="3BD2221C" w14:textId="73424EC9" w:rsidR="003B1AF9" w:rsidRDefault="003B1AF9" w:rsidP="00281D71">
      <w:pPr>
        <w:pStyle w:val="Akapitzlist"/>
        <w:numPr>
          <w:ilvl w:val="0"/>
          <w:numId w:val="61"/>
        </w:numPr>
        <w:spacing w:before="120" w:after="120" w:line="240" w:lineRule="exact"/>
        <w:ind w:left="1276" w:right="45" w:hanging="284"/>
        <w:contextualSpacing w:val="0"/>
        <w:jc w:val="both"/>
        <w:rPr>
          <w:rFonts w:ascii="Verdana" w:hAnsi="Verdana"/>
          <w:sz w:val="18"/>
          <w:szCs w:val="18"/>
        </w:rPr>
      </w:pPr>
      <w:r w:rsidRPr="004C1A19">
        <w:rPr>
          <w:rFonts w:ascii="Verdana" w:hAnsi="Verdana"/>
          <w:sz w:val="18"/>
          <w:szCs w:val="18"/>
        </w:rPr>
        <w:t>ilość punktów oceny oferty badanej zostanie obliczona poprzez wyliczenie średniej arytmetycznej z o</w:t>
      </w:r>
      <w:r w:rsidR="003902AD">
        <w:rPr>
          <w:rFonts w:ascii="Verdana" w:hAnsi="Verdana"/>
          <w:sz w:val="18"/>
          <w:szCs w:val="18"/>
        </w:rPr>
        <w:t>cen wszystkich członków komisji</w:t>
      </w:r>
    </w:p>
    <w:p w14:paraId="5ED02C5A" w14:textId="0A93F047" w:rsidR="003902AD" w:rsidRDefault="003902AD" w:rsidP="00281D71">
      <w:pPr>
        <w:pStyle w:val="Akapitzlist"/>
        <w:numPr>
          <w:ilvl w:val="0"/>
          <w:numId w:val="61"/>
        </w:numPr>
        <w:spacing w:before="120" w:after="120" w:line="240" w:lineRule="exact"/>
        <w:ind w:left="1276" w:right="45" w:hanging="284"/>
        <w:contextualSpacing w:val="0"/>
        <w:jc w:val="both"/>
        <w:rPr>
          <w:rFonts w:ascii="Verdana" w:hAnsi="Verdana"/>
          <w:sz w:val="18"/>
          <w:szCs w:val="18"/>
        </w:rPr>
      </w:pPr>
      <w:r>
        <w:rPr>
          <w:rFonts w:ascii="Verdana" w:hAnsi="Verdana"/>
          <w:sz w:val="18"/>
          <w:szCs w:val="18"/>
        </w:rPr>
        <w:t>średnia arytmetyczna</w:t>
      </w:r>
      <w:r w:rsidRPr="004C1A19">
        <w:rPr>
          <w:rFonts w:ascii="Verdana" w:hAnsi="Verdana"/>
          <w:sz w:val="18"/>
          <w:szCs w:val="18"/>
        </w:rPr>
        <w:t xml:space="preserve"> z o</w:t>
      </w:r>
      <w:r>
        <w:rPr>
          <w:rFonts w:ascii="Verdana" w:hAnsi="Verdana"/>
          <w:sz w:val="18"/>
          <w:szCs w:val="18"/>
        </w:rPr>
        <w:t>cen wszystkich członków komisji zostanie podstawiona do wzoru podanego w wierszu nr 2 tabeli</w:t>
      </w:r>
    </w:p>
    <w:p w14:paraId="6AB04B0F" w14:textId="10B92B90" w:rsidR="00756E95" w:rsidRPr="00756E95" w:rsidRDefault="00756E95" w:rsidP="00756E95">
      <w:pPr>
        <w:pStyle w:val="Akapitzlist"/>
        <w:numPr>
          <w:ilvl w:val="0"/>
          <w:numId w:val="62"/>
        </w:numPr>
        <w:spacing w:before="120" w:after="120" w:line="240" w:lineRule="exact"/>
        <w:ind w:left="851" w:right="45" w:hanging="284"/>
        <w:jc w:val="both"/>
        <w:rPr>
          <w:rFonts w:ascii="Verdana" w:hAnsi="Verdana"/>
          <w:color w:val="FF0000"/>
          <w:sz w:val="18"/>
          <w:szCs w:val="18"/>
        </w:rPr>
      </w:pPr>
      <w:r>
        <w:rPr>
          <w:rFonts w:ascii="Verdana" w:hAnsi="Verdana"/>
          <w:color w:val="FF0000"/>
          <w:sz w:val="18"/>
          <w:szCs w:val="18"/>
        </w:rPr>
        <w:t>W przypadku gdy W</w:t>
      </w:r>
      <w:r w:rsidRPr="00756E95">
        <w:rPr>
          <w:rFonts w:ascii="Verdana" w:hAnsi="Verdana"/>
          <w:color w:val="FF0000"/>
          <w:sz w:val="18"/>
          <w:szCs w:val="18"/>
        </w:rPr>
        <w:t xml:space="preserve">ykonawca nie dostarczy wraz z ofertą któregoś z </w:t>
      </w:r>
      <w:r>
        <w:rPr>
          <w:rFonts w:ascii="Verdana" w:hAnsi="Verdana"/>
          <w:color w:val="FF0000"/>
          <w:sz w:val="18"/>
          <w:szCs w:val="18"/>
        </w:rPr>
        <w:t xml:space="preserve">wzorów </w:t>
      </w:r>
      <w:r w:rsidRPr="00756E95">
        <w:rPr>
          <w:rFonts w:ascii="Verdana" w:hAnsi="Verdana"/>
          <w:color w:val="FF0000"/>
          <w:sz w:val="18"/>
          <w:szCs w:val="18"/>
        </w:rPr>
        <w:t xml:space="preserve">wymienionych </w:t>
      </w:r>
      <w:r>
        <w:rPr>
          <w:rFonts w:ascii="Verdana" w:hAnsi="Verdana"/>
          <w:color w:val="FF0000"/>
          <w:sz w:val="18"/>
          <w:szCs w:val="18"/>
        </w:rPr>
        <w:br/>
      </w:r>
      <w:r w:rsidRPr="00756E95">
        <w:rPr>
          <w:rFonts w:ascii="Verdana" w:hAnsi="Verdana"/>
          <w:color w:val="FF0000"/>
          <w:sz w:val="18"/>
          <w:szCs w:val="18"/>
        </w:rPr>
        <w:t xml:space="preserve">w pkt. </w:t>
      </w:r>
      <w:r>
        <w:rPr>
          <w:rFonts w:ascii="Verdana" w:hAnsi="Verdana"/>
          <w:color w:val="FF0000"/>
          <w:sz w:val="18"/>
          <w:szCs w:val="18"/>
        </w:rPr>
        <w:t xml:space="preserve">4 tabeli Formularza ofertowego </w:t>
      </w:r>
      <w:r w:rsidRPr="00756E95">
        <w:rPr>
          <w:rFonts w:ascii="Verdana" w:hAnsi="Verdana"/>
          <w:color w:val="FF0000"/>
          <w:sz w:val="18"/>
          <w:szCs w:val="18"/>
        </w:rPr>
        <w:t>wzór - zał. nr 1 (A-B) do Siwz</w:t>
      </w:r>
      <w:r>
        <w:rPr>
          <w:rFonts w:ascii="Verdana" w:hAnsi="Verdana"/>
          <w:color w:val="FF0000"/>
          <w:sz w:val="18"/>
          <w:szCs w:val="18"/>
        </w:rPr>
        <w:t>,</w:t>
      </w:r>
      <w:r w:rsidRPr="00756E95">
        <w:rPr>
          <w:rFonts w:ascii="Verdana" w:hAnsi="Verdana"/>
          <w:color w:val="FF0000"/>
          <w:sz w:val="18"/>
          <w:szCs w:val="18"/>
        </w:rPr>
        <w:t xml:space="preserve"> wówczas otrzyma </w:t>
      </w:r>
      <w:r>
        <w:rPr>
          <w:rFonts w:ascii="Verdana" w:hAnsi="Verdana"/>
          <w:color w:val="FF0000"/>
          <w:sz w:val="18"/>
          <w:szCs w:val="18"/>
        </w:rPr>
        <w:br/>
      </w:r>
      <w:r w:rsidRPr="00756E95">
        <w:rPr>
          <w:rFonts w:ascii="Verdana" w:hAnsi="Verdana"/>
          <w:color w:val="FF0000"/>
          <w:sz w:val="18"/>
          <w:szCs w:val="18"/>
        </w:rPr>
        <w:t>on 0 pkt</w:t>
      </w:r>
      <w:r>
        <w:rPr>
          <w:rFonts w:ascii="Verdana" w:hAnsi="Verdana"/>
          <w:color w:val="FF0000"/>
          <w:sz w:val="18"/>
          <w:szCs w:val="18"/>
        </w:rPr>
        <w:t xml:space="preserve">. przy ocenie w ramach kryterium „Ocena jakościowa”, </w:t>
      </w:r>
      <w:r w:rsidRPr="00756E95">
        <w:rPr>
          <w:rFonts w:ascii="Verdana" w:hAnsi="Verdana"/>
          <w:color w:val="FF0000"/>
          <w:sz w:val="18"/>
          <w:szCs w:val="18"/>
        </w:rPr>
        <w:t xml:space="preserve">dla niedostarczonego </w:t>
      </w:r>
      <w:r w:rsidR="00D96647">
        <w:rPr>
          <w:rFonts w:ascii="Verdana" w:hAnsi="Verdana"/>
          <w:color w:val="FF0000"/>
          <w:sz w:val="18"/>
          <w:szCs w:val="18"/>
        </w:rPr>
        <w:t>wzoru</w:t>
      </w:r>
      <w:r>
        <w:rPr>
          <w:rFonts w:ascii="Verdana" w:hAnsi="Verdana"/>
          <w:color w:val="FF0000"/>
          <w:sz w:val="18"/>
          <w:szCs w:val="18"/>
        </w:rPr>
        <w:t>.</w:t>
      </w:r>
    </w:p>
    <w:p w14:paraId="1E1572F2" w14:textId="77777777" w:rsidR="00A723C6" w:rsidRPr="006E0683" w:rsidRDefault="00A81402" w:rsidP="00281D71">
      <w:pPr>
        <w:pStyle w:val="Akapitzlist"/>
        <w:numPr>
          <w:ilvl w:val="0"/>
          <w:numId w:val="62"/>
        </w:numPr>
        <w:spacing w:after="120" w:line="240" w:lineRule="exact"/>
        <w:ind w:left="851" w:right="-97" w:hanging="426"/>
        <w:contextualSpacing w:val="0"/>
        <w:jc w:val="both"/>
        <w:rPr>
          <w:rFonts w:ascii="Verdana" w:hAnsi="Verdana"/>
          <w:sz w:val="18"/>
          <w:szCs w:val="18"/>
        </w:rPr>
      </w:pPr>
      <w:bookmarkStart w:id="34" w:name="_Toc395266096"/>
      <w:r w:rsidRPr="006E0683">
        <w:rPr>
          <w:rFonts w:ascii="Verdana" w:hAnsi="Verdana"/>
          <w:sz w:val="18"/>
          <w:szCs w:val="18"/>
        </w:rPr>
        <w:t>Ocena punktowa dotyczyć będzie wyłącznie ofert</w:t>
      </w:r>
      <w:bookmarkStart w:id="35" w:name="_Toc395266098"/>
      <w:bookmarkEnd w:id="34"/>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5"/>
    </w:p>
    <w:p w14:paraId="59076A37" w14:textId="77777777" w:rsidR="007C07D8" w:rsidRPr="006E0683" w:rsidRDefault="007C07D8" w:rsidP="00281D71">
      <w:pPr>
        <w:pStyle w:val="Akapitzlist"/>
        <w:numPr>
          <w:ilvl w:val="0"/>
          <w:numId w:val="62"/>
        </w:numPr>
        <w:spacing w:after="60" w:line="240" w:lineRule="exact"/>
        <w:ind w:left="851" w:right="-97" w:hanging="426"/>
        <w:contextualSpacing w:val="0"/>
        <w:jc w:val="both"/>
        <w:rPr>
          <w:rFonts w:ascii="Verdana" w:hAnsi="Verdana"/>
          <w:sz w:val="18"/>
          <w:szCs w:val="18"/>
        </w:rPr>
      </w:pPr>
      <w:bookmarkStart w:id="36"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281D71">
      <w:pPr>
        <w:pStyle w:val="Akapitzlist"/>
        <w:numPr>
          <w:ilvl w:val="0"/>
          <w:numId w:val="62"/>
        </w:numPr>
        <w:spacing w:after="60" w:line="240" w:lineRule="exact"/>
        <w:ind w:left="851" w:right="-97" w:hanging="426"/>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6"/>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7" w:name="_Toc395266101"/>
      <w:bookmarkEnd w:id="30"/>
      <w:r w:rsidRPr="006E0683">
        <w:t>Informacje dotyczące walut obcych, w jakich mogą być prowadzone rozliczenia między Zamawiającym a Wykonawcą.</w:t>
      </w:r>
    </w:p>
    <w:bookmarkEnd w:id="37"/>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8" w:name="_Toc395266102"/>
      <w:r w:rsidRPr="006E0683">
        <w:t>Informacje o formalnościach, jakie powinny zostać dopełnione po wyborze oferty w celu zawarcia umowy w sprawie zamówienia publicznego.</w:t>
      </w:r>
      <w:bookmarkEnd w:id="31"/>
      <w:bookmarkEnd w:id="38"/>
    </w:p>
    <w:p w14:paraId="40EFEE12" w14:textId="77777777" w:rsidR="00CD7653" w:rsidRPr="006E0683" w:rsidRDefault="00CD7653" w:rsidP="00281D71">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281D71">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281D71">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493AAF75" w14:textId="77777777" w:rsidR="001E2BEF" w:rsidRDefault="00CD7653" w:rsidP="001E2BE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077DAB8E" w14:textId="6B6A0141" w:rsidR="001E2BEF" w:rsidRPr="001E2BEF" w:rsidRDefault="001E2BEF" w:rsidP="001E2BE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color w:val="FF0000"/>
          <w:sz w:val="18"/>
          <w:szCs w:val="18"/>
        </w:rPr>
      </w:pPr>
      <w:r w:rsidRPr="001E2BEF">
        <w:rPr>
          <w:rFonts w:ascii="Verdana" w:hAnsi="Verdana" w:cs="Segoe UI"/>
          <w:color w:val="FF0000"/>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17DF83A" w14:textId="0237F6E5" w:rsidR="008D0726" w:rsidRPr="001E2BEF" w:rsidRDefault="008D0726" w:rsidP="001E2BE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1E2BEF">
        <w:rPr>
          <w:rFonts w:ascii="Verdana" w:hAnsi="Verdana" w:cs="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9" w:name="_Toc282721365"/>
      <w:bookmarkStart w:id="40" w:name="_Toc395266103"/>
      <w:r w:rsidRPr="006E0683">
        <w:t>Wymagania dotyczące zabezpieczenia należytego wykonania umowy.</w:t>
      </w:r>
      <w:bookmarkEnd w:id="39"/>
      <w:bookmarkEnd w:id="40"/>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1" w:name="_Toc282721370"/>
      <w:bookmarkStart w:id="42" w:name="_Toc395266104"/>
      <w:r w:rsidRPr="006E0683">
        <w:t>Wzór umowy.</w:t>
      </w:r>
      <w:bookmarkEnd w:id="41"/>
      <w:bookmarkEnd w:id="42"/>
    </w:p>
    <w:p w14:paraId="09A4335E" w14:textId="2B098B4D"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Siwz</w:t>
      </w:r>
      <w:r w:rsidRPr="006E0683">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Pr="006E0683" w:rsidRDefault="00970B6B" w:rsidP="003E71F4">
      <w:pPr>
        <w:pStyle w:val="Nagwek1"/>
        <w:spacing w:line="240" w:lineRule="exact"/>
        <w:ind w:right="-97"/>
        <w:jc w:val="both"/>
      </w:pPr>
      <w:bookmarkStart w:id="43" w:name="_Toc282721371"/>
      <w:bookmarkStart w:id="44" w:name="_Toc395266105"/>
      <w:r w:rsidRPr="006E0683">
        <w:t>Pouczenie o środkach ochrony prawnej przysługujących Wykonawcy w toku postępowania o udzielenie zamówienia.</w:t>
      </w:r>
      <w:bookmarkEnd w:id="43"/>
      <w:bookmarkEnd w:id="44"/>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r w:rsidR="006051A0" w:rsidRPr="006E0683">
        <w:rPr>
          <w:rFonts w:ascii="Verdana" w:hAnsi="Verdana"/>
          <w:sz w:val="18"/>
          <w:szCs w:val="18"/>
        </w:rPr>
        <w:t>Siwz</w:t>
      </w:r>
      <w:r w:rsidRPr="006E0683">
        <w:rPr>
          <w:rFonts w:ascii="Verdana" w:hAnsi="Verdana"/>
          <w:sz w:val="18"/>
          <w:szCs w:val="18"/>
        </w:rPr>
        <w:t xml:space="preserve"> przysługują również organizacjom wpisanym na listę, o której mowa w art. 154 pkt 5 Pzp.</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281D71">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281D71">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281D71">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281D71">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2C517045" w14:textId="77777777" w:rsidR="006B1E9B" w:rsidRPr="006E0683" w:rsidRDefault="006B1E9B" w:rsidP="00281D71">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ppkt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Szczegółowe zasady korzystania ze środków ochrony prawnej określa Dział VI Pzp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5" w:name="_Toc166245665"/>
      <w:bookmarkStart w:id="46" w:name="_Toc395266106"/>
      <w:bookmarkStart w:id="47" w:name="_Toc65960016"/>
      <w:r w:rsidRPr="006E0683">
        <w:lastRenderedPageBreak/>
        <w:t xml:space="preserve">Wykaz załączników do niniejszej </w:t>
      </w:r>
      <w:bookmarkEnd w:id="45"/>
      <w:r w:rsidR="009E3ABF" w:rsidRPr="006E0683">
        <w:t>Siwz</w:t>
      </w:r>
      <w:bookmarkEnd w:id="46"/>
    </w:p>
    <w:bookmarkEnd w:id="47"/>
    <w:p w14:paraId="50E94CB3" w14:textId="77777777" w:rsidR="00862F0B"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Załącznikami do niniejszej Siwz</w:t>
      </w:r>
      <w:r w:rsidR="00897C52" w:rsidRPr="006E0683">
        <w:rPr>
          <w:rFonts w:ascii="Verdana" w:hAnsi="Verdana"/>
          <w:sz w:val="18"/>
          <w:szCs w:val="18"/>
        </w:rPr>
        <w:t xml:space="preserve"> są</w:t>
      </w:r>
      <w:r w:rsidR="00EC6819" w:rsidRPr="006E0683">
        <w:rPr>
          <w:rFonts w:ascii="Verdana" w:hAnsi="Verdana"/>
          <w:sz w:val="18"/>
          <w:szCs w:val="18"/>
        </w:rPr>
        <w:t>:</w:t>
      </w:r>
    </w:p>
    <w:p w14:paraId="74720D63" w14:textId="77777777" w:rsidR="00831C1B" w:rsidRDefault="00831C1B" w:rsidP="00186080">
      <w:pPr>
        <w:spacing w:after="60" w:line="240" w:lineRule="exact"/>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554"/>
        <w:gridCol w:w="7694"/>
      </w:tblGrid>
      <w:tr w:rsidR="00831C1B" w:rsidRPr="00800904" w14:paraId="4F7C542D" w14:textId="77777777" w:rsidTr="003C265B">
        <w:tc>
          <w:tcPr>
            <w:tcW w:w="1554" w:type="dxa"/>
          </w:tcPr>
          <w:p w14:paraId="6C0521BD" w14:textId="77777777" w:rsidR="00831C1B" w:rsidRPr="00800904" w:rsidRDefault="00831C1B" w:rsidP="00281D71">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1BEC3364" w14:textId="20CE709D" w:rsidR="00831C1B" w:rsidRPr="00800904" w:rsidRDefault="00831C1B" w:rsidP="003C265B">
            <w:pPr>
              <w:spacing w:after="60" w:line="240" w:lineRule="exact"/>
              <w:ind w:right="44"/>
              <w:jc w:val="both"/>
              <w:rPr>
                <w:rFonts w:ascii="Verdana" w:hAnsi="Verdana"/>
                <w:sz w:val="18"/>
                <w:szCs w:val="18"/>
              </w:rPr>
            </w:pPr>
            <w:r>
              <w:rPr>
                <w:rFonts w:ascii="Verdana" w:hAnsi="Verdana"/>
                <w:sz w:val="18"/>
                <w:szCs w:val="18"/>
              </w:rPr>
              <w:t>Wzór formularza o</w:t>
            </w:r>
            <w:r w:rsidRPr="00800904">
              <w:rPr>
                <w:rFonts w:ascii="Verdana" w:hAnsi="Verdana"/>
                <w:sz w:val="18"/>
                <w:szCs w:val="18"/>
              </w:rPr>
              <w:t>fertowego A-</w:t>
            </w:r>
            <w:r w:rsidR="00B34CF9">
              <w:rPr>
                <w:rFonts w:ascii="Verdana" w:hAnsi="Verdana"/>
                <w:sz w:val="18"/>
                <w:szCs w:val="18"/>
              </w:rPr>
              <w:t>B</w:t>
            </w:r>
          </w:p>
        </w:tc>
      </w:tr>
      <w:tr w:rsidR="00831C1B" w:rsidRPr="00800904" w14:paraId="4F100D2F" w14:textId="77777777" w:rsidTr="003C265B">
        <w:tc>
          <w:tcPr>
            <w:tcW w:w="1554" w:type="dxa"/>
          </w:tcPr>
          <w:p w14:paraId="6FB61BCF" w14:textId="77777777" w:rsidR="00831C1B" w:rsidRPr="00800904" w:rsidRDefault="00831C1B" w:rsidP="00281D71">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3855CFC2" w14:textId="4AC399A1" w:rsidR="00831C1B" w:rsidRPr="00800904" w:rsidRDefault="0061051B" w:rsidP="003C265B">
            <w:pPr>
              <w:spacing w:after="60" w:line="240" w:lineRule="exact"/>
              <w:ind w:right="44"/>
              <w:jc w:val="both"/>
              <w:rPr>
                <w:rFonts w:ascii="Verdana" w:hAnsi="Verdana"/>
                <w:sz w:val="18"/>
                <w:szCs w:val="18"/>
              </w:rPr>
            </w:pPr>
            <w:r w:rsidRPr="0061051B">
              <w:rPr>
                <w:rFonts w:ascii="Verdana" w:hAnsi="Verdana"/>
                <w:color w:val="FF0000"/>
                <w:sz w:val="18"/>
                <w:szCs w:val="18"/>
              </w:rPr>
              <w:t>Wzór</w:t>
            </w:r>
            <w:r>
              <w:rPr>
                <w:rFonts w:ascii="Verdana" w:hAnsi="Verdana"/>
                <w:sz w:val="18"/>
                <w:szCs w:val="18"/>
              </w:rPr>
              <w:t xml:space="preserve"> </w:t>
            </w:r>
            <w:r w:rsidR="00831C1B">
              <w:rPr>
                <w:rFonts w:ascii="Verdana" w:hAnsi="Verdana"/>
                <w:sz w:val="18"/>
                <w:szCs w:val="18"/>
              </w:rPr>
              <w:t>Formularz</w:t>
            </w:r>
            <w:r>
              <w:rPr>
                <w:rFonts w:ascii="Verdana" w:hAnsi="Verdana"/>
                <w:sz w:val="18"/>
                <w:szCs w:val="18"/>
              </w:rPr>
              <w:t>a</w:t>
            </w:r>
            <w:r w:rsidR="00831C1B">
              <w:rPr>
                <w:rFonts w:ascii="Verdana" w:hAnsi="Verdana"/>
                <w:sz w:val="18"/>
                <w:szCs w:val="18"/>
              </w:rPr>
              <w:t xml:space="preserve"> asortymentowo-cenowy</w:t>
            </w:r>
            <w:r w:rsidR="00831C1B" w:rsidRPr="00800904">
              <w:rPr>
                <w:rFonts w:ascii="Verdana" w:hAnsi="Verdana"/>
                <w:sz w:val="18"/>
                <w:szCs w:val="18"/>
              </w:rPr>
              <w:t xml:space="preserve"> A-</w:t>
            </w:r>
            <w:r w:rsidR="00831C1B">
              <w:rPr>
                <w:rFonts w:ascii="Verdana" w:hAnsi="Verdana"/>
                <w:sz w:val="18"/>
                <w:szCs w:val="18"/>
              </w:rPr>
              <w:t>B</w:t>
            </w:r>
          </w:p>
        </w:tc>
      </w:tr>
      <w:tr w:rsidR="00831C1B" w:rsidRPr="00800904" w14:paraId="77944F1C" w14:textId="77777777" w:rsidTr="003C265B">
        <w:tc>
          <w:tcPr>
            <w:tcW w:w="1554" w:type="dxa"/>
          </w:tcPr>
          <w:p w14:paraId="35D69765" w14:textId="77777777" w:rsidR="00831C1B" w:rsidRPr="00800904" w:rsidRDefault="00831C1B" w:rsidP="00281D71">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047AD6EF" w14:textId="77777777" w:rsidR="00831C1B" w:rsidRPr="00800904" w:rsidRDefault="00831C1B" w:rsidP="003C265B">
            <w:pPr>
              <w:spacing w:after="60" w:line="240" w:lineRule="exact"/>
              <w:ind w:right="44"/>
              <w:jc w:val="both"/>
              <w:rPr>
                <w:rFonts w:ascii="Verdana" w:hAnsi="Verdana"/>
                <w:sz w:val="18"/>
                <w:szCs w:val="18"/>
              </w:rPr>
            </w:pPr>
            <w:r w:rsidRPr="00800904">
              <w:rPr>
                <w:rFonts w:ascii="Verdana" w:hAnsi="Verdana"/>
                <w:sz w:val="18"/>
                <w:szCs w:val="18"/>
              </w:rPr>
              <w:t>Wzór oświadczenia dotyczący przesłanek wykluczenia z postępowania.</w:t>
            </w:r>
          </w:p>
        </w:tc>
      </w:tr>
      <w:tr w:rsidR="00831C1B" w:rsidRPr="00800904" w14:paraId="755221A5" w14:textId="77777777" w:rsidTr="003C265B">
        <w:tc>
          <w:tcPr>
            <w:tcW w:w="1554" w:type="dxa"/>
          </w:tcPr>
          <w:p w14:paraId="0FABDF88" w14:textId="77777777" w:rsidR="00831C1B" w:rsidRPr="00800904" w:rsidRDefault="00831C1B" w:rsidP="00281D71">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4FAB2FB5" w14:textId="77777777" w:rsidR="00831C1B" w:rsidRPr="00800904" w:rsidRDefault="00831C1B" w:rsidP="003C265B">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grupy kapitałowej – </w:t>
            </w:r>
            <w:r w:rsidRPr="00800904">
              <w:rPr>
                <w:rFonts w:ascii="Verdana" w:hAnsi="Verdana"/>
                <w:b/>
                <w:sz w:val="18"/>
                <w:szCs w:val="18"/>
              </w:rPr>
              <w:t xml:space="preserve">nie załączać do oferty </w:t>
            </w:r>
            <w:r w:rsidRPr="00800904">
              <w:rPr>
                <w:rFonts w:ascii="Verdana" w:hAnsi="Verdana"/>
                <w:b/>
                <w:sz w:val="18"/>
                <w:szCs w:val="18"/>
              </w:rPr>
              <w:tab/>
            </w:r>
            <w:r w:rsidRPr="00800904">
              <w:rPr>
                <w:rFonts w:ascii="Verdana" w:hAnsi="Verdana"/>
                <w:b/>
                <w:sz w:val="18"/>
                <w:szCs w:val="18"/>
              </w:rPr>
              <w:br/>
              <w:t>Wykonawca przekaże to oświadczenie Zamawiającemu w ciągu 3 dni od publikacji na stronie Zamawiającego informacji z otwarcia ofert.</w:t>
            </w:r>
          </w:p>
        </w:tc>
      </w:tr>
      <w:tr w:rsidR="00831C1B" w:rsidRPr="00800904" w14:paraId="5AAD237E" w14:textId="77777777" w:rsidTr="003C265B">
        <w:tc>
          <w:tcPr>
            <w:tcW w:w="1554" w:type="dxa"/>
          </w:tcPr>
          <w:p w14:paraId="6AE1B08C" w14:textId="77777777" w:rsidR="00831C1B" w:rsidRPr="00800904" w:rsidRDefault="00831C1B" w:rsidP="00281D71">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6F3EE391" w14:textId="77777777" w:rsidR="00831C1B" w:rsidRPr="00800904" w:rsidRDefault="00831C1B" w:rsidP="003C265B">
            <w:pPr>
              <w:spacing w:after="60" w:line="240" w:lineRule="exact"/>
              <w:ind w:right="44"/>
              <w:jc w:val="both"/>
              <w:rPr>
                <w:rFonts w:ascii="Verdana" w:hAnsi="Verdana"/>
                <w:sz w:val="18"/>
                <w:szCs w:val="18"/>
              </w:rPr>
            </w:pPr>
            <w:r w:rsidRPr="00800904">
              <w:rPr>
                <w:rFonts w:ascii="Verdana" w:hAnsi="Verdana"/>
                <w:sz w:val="18"/>
                <w:szCs w:val="18"/>
              </w:rPr>
              <w:t>Wzór umowy.</w:t>
            </w:r>
          </w:p>
        </w:tc>
      </w:tr>
    </w:tbl>
    <w:p w14:paraId="56789516" w14:textId="77777777" w:rsidR="00831C1B" w:rsidRDefault="00831C1B" w:rsidP="00186080">
      <w:pPr>
        <w:spacing w:after="60" w:line="240" w:lineRule="exact"/>
        <w:ind w:left="426" w:right="44"/>
        <w:jc w:val="both"/>
        <w:rPr>
          <w:rFonts w:ascii="Verdana" w:hAnsi="Verdana"/>
          <w:sz w:val="18"/>
          <w:szCs w:val="18"/>
        </w:rPr>
      </w:pPr>
    </w:p>
    <w:p w14:paraId="6AFC4C39" w14:textId="77777777" w:rsidR="00831C1B" w:rsidRPr="006E0683" w:rsidRDefault="00831C1B" w:rsidP="00186080">
      <w:pPr>
        <w:spacing w:after="60" w:line="240" w:lineRule="exact"/>
        <w:ind w:left="426" w:right="44"/>
        <w:jc w:val="both"/>
        <w:rPr>
          <w:rFonts w:ascii="Verdana" w:hAnsi="Verdana"/>
          <w:sz w:val="18"/>
          <w:szCs w:val="18"/>
        </w:rPr>
      </w:pPr>
    </w:p>
    <w:p w14:paraId="56DDA6B7" w14:textId="77777777" w:rsidR="00827917" w:rsidRDefault="00827917" w:rsidP="00C5568C">
      <w:pPr>
        <w:spacing w:line="280" w:lineRule="exact"/>
        <w:ind w:left="3545" w:firstLine="709"/>
        <w:jc w:val="both"/>
        <w:rPr>
          <w:rFonts w:ascii="Verdana" w:hAnsi="Verdana"/>
          <w:bCs/>
          <w:sz w:val="18"/>
          <w:szCs w:val="18"/>
        </w:rPr>
      </w:pPr>
    </w:p>
    <w:p w14:paraId="11B10D02" w14:textId="77777777" w:rsidR="0002716C" w:rsidRDefault="0002716C" w:rsidP="00C5568C">
      <w:pPr>
        <w:spacing w:line="280" w:lineRule="exact"/>
        <w:ind w:left="3545" w:firstLine="709"/>
        <w:jc w:val="both"/>
        <w:rPr>
          <w:rFonts w:ascii="Verdana" w:hAnsi="Verdana"/>
          <w:bCs/>
          <w:sz w:val="18"/>
          <w:szCs w:val="18"/>
        </w:rPr>
      </w:pPr>
    </w:p>
    <w:p w14:paraId="0B8A5309" w14:textId="77777777" w:rsidR="00831C1B" w:rsidRDefault="00831C1B" w:rsidP="00C5568C">
      <w:pPr>
        <w:spacing w:line="280" w:lineRule="exact"/>
        <w:ind w:left="3545" w:firstLine="709"/>
        <w:jc w:val="both"/>
        <w:rPr>
          <w:rFonts w:ascii="Verdana" w:hAnsi="Verdana"/>
          <w:bCs/>
          <w:sz w:val="18"/>
          <w:szCs w:val="18"/>
        </w:rPr>
      </w:pPr>
    </w:p>
    <w:p w14:paraId="1F52BC78" w14:textId="77777777" w:rsidR="00831C1B" w:rsidRDefault="00831C1B" w:rsidP="00C5568C">
      <w:pPr>
        <w:spacing w:line="280" w:lineRule="exact"/>
        <w:ind w:left="3545" w:firstLine="709"/>
        <w:jc w:val="both"/>
        <w:rPr>
          <w:rFonts w:ascii="Verdana" w:hAnsi="Verdana"/>
          <w:bCs/>
          <w:sz w:val="18"/>
          <w:szCs w:val="18"/>
        </w:rPr>
      </w:pPr>
    </w:p>
    <w:p w14:paraId="4414FE71" w14:textId="77777777" w:rsidR="00831C1B" w:rsidRDefault="00831C1B" w:rsidP="00831C1B">
      <w:pPr>
        <w:spacing w:line="280" w:lineRule="exact"/>
        <w:ind w:left="3545" w:firstLine="709"/>
        <w:rPr>
          <w:rFonts w:ascii="Verdana" w:hAnsi="Verdana"/>
          <w:bCs/>
          <w:sz w:val="18"/>
          <w:szCs w:val="18"/>
        </w:rPr>
      </w:pPr>
    </w:p>
    <w:p w14:paraId="67D8FE3E" w14:textId="77777777" w:rsidR="0002716C" w:rsidRPr="00470AB9" w:rsidRDefault="0002716C" w:rsidP="0002716C">
      <w:pPr>
        <w:spacing w:line="280" w:lineRule="exact"/>
        <w:ind w:left="3545" w:firstLine="709"/>
        <w:jc w:val="both"/>
        <w:rPr>
          <w:rFonts w:ascii="Verdana" w:hAnsi="Verdana"/>
          <w:bCs/>
          <w:sz w:val="18"/>
          <w:szCs w:val="18"/>
        </w:rPr>
      </w:pPr>
      <w:r w:rsidRPr="00470AB9">
        <w:rPr>
          <w:rFonts w:ascii="Verdana" w:hAnsi="Verdana"/>
          <w:bCs/>
          <w:sz w:val="18"/>
          <w:szCs w:val="18"/>
        </w:rPr>
        <w:t xml:space="preserve">Z upoważnienia Rektora </w:t>
      </w:r>
    </w:p>
    <w:p w14:paraId="0A9E869D" w14:textId="6868141A" w:rsidR="0002716C" w:rsidRPr="00470AB9" w:rsidRDefault="0002716C" w:rsidP="0002716C">
      <w:pPr>
        <w:spacing w:line="280" w:lineRule="exact"/>
        <w:ind w:left="3545" w:firstLine="709"/>
        <w:jc w:val="both"/>
        <w:rPr>
          <w:rFonts w:ascii="Verdana" w:hAnsi="Verdana"/>
          <w:bCs/>
          <w:sz w:val="18"/>
          <w:szCs w:val="18"/>
        </w:rPr>
      </w:pPr>
      <w:r w:rsidRPr="00470AB9">
        <w:rPr>
          <w:rFonts w:ascii="Verdana" w:hAnsi="Verdana"/>
          <w:bCs/>
          <w:sz w:val="18"/>
          <w:szCs w:val="18"/>
        </w:rPr>
        <w:t>Kanclerz UMW</w:t>
      </w:r>
    </w:p>
    <w:p w14:paraId="7E9EF2B3" w14:textId="77777777" w:rsidR="0002716C" w:rsidRPr="00470AB9" w:rsidRDefault="0002716C" w:rsidP="0002716C">
      <w:pPr>
        <w:spacing w:line="280" w:lineRule="exact"/>
        <w:ind w:left="3545" w:firstLine="709"/>
        <w:jc w:val="both"/>
        <w:rPr>
          <w:rFonts w:ascii="Verdana" w:hAnsi="Verdana"/>
          <w:bCs/>
          <w:sz w:val="18"/>
          <w:szCs w:val="18"/>
        </w:rPr>
      </w:pPr>
    </w:p>
    <w:p w14:paraId="32D1A9AD" w14:textId="77777777" w:rsidR="0002716C" w:rsidRPr="00470AB9" w:rsidRDefault="0002716C" w:rsidP="0002716C">
      <w:pPr>
        <w:spacing w:line="280" w:lineRule="exact"/>
        <w:ind w:left="3545" w:firstLine="709"/>
        <w:jc w:val="both"/>
        <w:rPr>
          <w:rFonts w:ascii="Verdana" w:hAnsi="Verdana"/>
          <w:bCs/>
          <w:sz w:val="18"/>
          <w:szCs w:val="18"/>
        </w:rPr>
      </w:pPr>
    </w:p>
    <w:p w14:paraId="504CC7D0" w14:textId="6377B66C" w:rsidR="0002716C" w:rsidRPr="00470AB9" w:rsidRDefault="00EC6CC9" w:rsidP="0002716C">
      <w:pPr>
        <w:spacing w:line="280" w:lineRule="exact"/>
        <w:ind w:left="3545" w:firstLine="709"/>
        <w:jc w:val="both"/>
        <w:rPr>
          <w:rFonts w:ascii="Verdana" w:hAnsi="Verdana"/>
          <w:bCs/>
          <w:sz w:val="18"/>
          <w:szCs w:val="18"/>
        </w:rPr>
      </w:pPr>
      <w:r w:rsidRPr="00470AB9">
        <w:rPr>
          <w:rFonts w:ascii="Verdana" w:hAnsi="Verdana"/>
          <w:bCs/>
          <w:sz w:val="18"/>
          <w:szCs w:val="18"/>
        </w:rPr>
        <w:t xml:space="preserve">mgr Iwona Janus </w:t>
      </w:r>
    </w:p>
    <w:p w14:paraId="469BD0BA" w14:textId="77777777" w:rsidR="0002716C" w:rsidRPr="00470AB9" w:rsidRDefault="0002716C" w:rsidP="00CD7875">
      <w:pPr>
        <w:spacing w:line="240" w:lineRule="exact"/>
        <w:ind w:right="-97"/>
        <w:jc w:val="both"/>
        <w:rPr>
          <w:rFonts w:ascii="Verdana" w:hAnsi="Verdana"/>
          <w:bCs/>
          <w:sz w:val="18"/>
          <w:szCs w:val="18"/>
          <w:lang w:val="de-DE"/>
        </w:rPr>
        <w:sectPr w:rsidR="0002716C" w:rsidRPr="00470AB9" w:rsidSect="00D86743">
          <w:headerReference w:type="default" r:id="rId19"/>
          <w:footerReference w:type="even" r:id="rId20"/>
          <w:footerReference w:type="default" r:id="rId21"/>
          <w:headerReference w:type="first" r:id="rId22"/>
          <w:footerReference w:type="first" r:id="rId23"/>
          <w:pgSz w:w="11906" w:h="16838"/>
          <w:pgMar w:top="1247" w:right="1440" w:bottom="1106" w:left="924" w:header="709" w:footer="675" w:gutter="0"/>
          <w:cols w:space="708"/>
          <w:titlePg/>
          <w:docGrid w:linePitch="360"/>
        </w:sectPr>
      </w:pPr>
    </w:p>
    <w:p w14:paraId="354D833A" w14:textId="122F960B" w:rsidR="004E4D99" w:rsidRPr="006E0683" w:rsidRDefault="004E4D99" w:rsidP="00CD7875">
      <w:pPr>
        <w:spacing w:line="240" w:lineRule="exact"/>
        <w:ind w:right="-97"/>
        <w:jc w:val="both"/>
        <w:rPr>
          <w:rFonts w:ascii="Verdana" w:hAnsi="Verdana"/>
          <w:bCs/>
          <w:sz w:val="18"/>
          <w:szCs w:val="18"/>
          <w:lang w:val="de-DE"/>
        </w:rPr>
      </w:pPr>
    </w:p>
    <w:p w14:paraId="54BF88CB" w14:textId="6880FC59" w:rsidR="00AD011C" w:rsidRPr="006E0683" w:rsidRDefault="00F1329D" w:rsidP="00AD011C">
      <w:pPr>
        <w:pStyle w:val="Nagwek3"/>
        <w:spacing w:line="240" w:lineRule="exact"/>
        <w:rPr>
          <w:color w:val="auto"/>
        </w:rPr>
      </w:pPr>
      <w:r w:rsidRPr="00F1329D">
        <w:rPr>
          <w:color w:val="auto"/>
        </w:rPr>
        <w:t>UMW/IZ/PN-61/19</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41238F" w:rsidRPr="006E0683">
        <w:rPr>
          <w:color w:val="auto"/>
        </w:rPr>
        <w:t>Załącznik nr 1</w:t>
      </w:r>
      <w:r w:rsidR="00AD011C" w:rsidRPr="006E0683">
        <w:rPr>
          <w:color w:val="auto"/>
        </w:rPr>
        <w:t>A</w:t>
      </w:r>
      <w:r w:rsidR="0041238F" w:rsidRPr="006E0683">
        <w:rPr>
          <w:color w:val="auto"/>
        </w:rPr>
        <w:t xml:space="preserve"> do Siwz</w:t>
      </w:r>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3BDC45A7" w14:textId="77777777" w:rsidR="004D5E84" w:rsidRDefault="004D5E84" w:rsidP="004D5E84">
      <w:pPr>
        <w:spacing w:line="240" w:lineRule="exact"/>
        <w:ind w:right="-239"/>
        <w:jc w:val="both"/>
        <w:rPr>
          <w:rFonts w:ascii="Century Gothic" w:hAnsi="Century Gothic"/>
          <w:bCs/>
          <w:sz w:val="20"/>
          <w:szCs w:val="20"/>
        </w:rPr>
      </w:pPr>
    </w:p>
    <w:p w14:paraId="3917749A" w14:textId="77777777" w:rsidR="00640EE9" w:rsidRPr="00640EE9" w:rsidRDefault="00640EE9" w:rsidP="00640EE9">
      <w:pPr>
        <w:spacing w:after="60" w:line="240" w:lineRule="exact"/>
        <w:ind w:left="1069" w:right="-96"/>
        <w:rPr>
          <w:rFonts w:ascii="Verdana" w:hAnsi="Verdana"/>
          <w:b/>
          <w:bCs/>
          <w:sz w:val="18"/>
          <w:szCs w:val="18"/>
        </w:rPr>
      </w:pPr>
      <w:r w:rsidRPr="00640EE9">
        <w:rPr>
          <w:rFonts w:ascii="Century Gothic" w:hAnsi="Century Gothic"/>
          <w:bCs/>
          <w:sz w:val="20"/>
          <w:szCs w:val="20"/>
        </w:rPr>
        <w:t>Część A   Bluzy z logo uczelni</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BCB7DA1"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Regon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Fax …..............................    E-ma</w:t>
      </w:r>
      <w:r w:rsidRPr="006E0683">
        <w:rPr>
          <w:rFonts w:ascii="Verdana" w:hAnsi="Verdana"/>
          <w:sz w:val="18"/>
          <w:szCs w:val="18"/>
          <w:lang w:val="de-DE"/>
        </w:rPr>
        <w:t xml:space="preserve">il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281D71">
      <w:pPr>
        <w:numPr>
          <w:ilvl w:val="0"/>
          <w:numId w:val="35"/>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4833" w:type="pct"/>
        <w:tblInd w:w="421" w:type="dxa"/>
        <w:tblLook w:val="0000" w:firstRow="0" w:lastRow="0" w:firstColumn="0" w:lastColumn="0" w:noHBand="0" w:noVBand="0"/>
      </w:tblPr>
      <w:tblGrid>
        <w:gridCol w:w="707"/>
        <w:gridCol w:w="3544"/>
        <w:gridCol w:w="1655"/>
        <w:gridCol w:w="826"/>
        <w:gridCol w:w="829"/>
        <w:gridCol w:w="1653"/>
      </w:tblGrid>
      <w:tr w:rsidR="00F13698" w:rsidRPr="009C5DD4" w14:paraId="20C9E740" w14:textId="77777777" w:rsidTr="007B24D8">
        <w:trPr>
          <w:cantSplit/>
          <w:trHeight w:hRule="exact" w:val="691"/>
        </w:trPr>
        <w:tc>
          <w:tcPr>
            <w:tcW w:w="384" w:type="pct"/>
            <w:tcBorders>
              <w:top w:val="single" w:sz="4" w:space="0" w:color="000000"/>
              <w:left w:val="single" w:sz="4" w:space="0" w:color="000000"/>
              <w:bottom w:val="single" w:sz="4" w:space="0" w:color="auto"/>
            </w:tcBorders>
          </w:tcPr>
          <w:p w14:paraId="17A3EAF5" w14:textId="77777777" w:rsidR="00F13698" w:rsidRPr="009C5DD4" w:rsidRDefault="00F13698" w:rsidP="00EC6CC9">
            <w:pPr>
              <w:snapToGrid w:val="0"/>
              <w:rPr>
                <w:rFonts w:ascii="Verdana" w:hAnsi="Verdana"/>
                <w:sz w:val="18"/>
                <w:szCs w:val="18"/>
              </w:rPr>
            </w:pPr>
            <w:r w:rsidRPr="009C5DD4">
              <w:rPr>
                <w:rFonts w:ascii="Verdana" w:hAnsi="Verdana"/>
                <w:sz w:val="18"/>
                <w:szCs w:val="18"/>
              </w:rPr>
              <w:t>Lp.</w:t>
            </w:r>
          </w:p>
        </w:tc>
        <w:tc>
          <w:tcPr>
            <w:tcW w:w="1923" w:type="pct"/>
            <w:tcBorders>
              <w:top w:val="single" w:sz="4" w:space="0" w:color="000000"/>
              <w:left w:val="single" w:sz="4" w:space="0" w:color="000000"/>
              <w:bottom w:val="single" w:sz="4" w:space="0" w:color="000000"/>
            </w:tcBorders>
          </w:tcPr>
          <w:p w14:paraId="06796836" w14:textId="77777777" w:rsidR="00F13698" w:rsidRPr="009C5DD4" w:rsidRDefault="00F13698" w:rsidP="00EC6CC9">
            <w:pPr>
              <w:keepNext/>
              <w:tabs>
                <w:tab w:val="left" w:pos="72"/>
                <w:tab w:val="left" w:pos="9072"/>
              </w:tabs>
              <w:snapToGrid w:val="0"/>
              <w:outlineLvl w:val="2"/>
              <w:rPr>
                <w:rFonts w:ascii="Verdana" w:hAnsi="Verdana"/>
                <w:b/>
                <w:bCs/>
                <w:sz w:val="18"/>
                <w:szCs w:val="18"/>
              </w:rPr>
            </w:pPr>
            <w:bookmarkStart w:id="48" w:name="_Toc329001643"/>
            <w:bookmarkStart w:id="49" w:name="_Toc395266108"/>
            <w:r w:rsidRPr="009C5DD4">
              <w:rPr>
                <w:rFonts w:ascii="Verdana" w:hAnsi="Verdana"/>
                <w:sz w:val="18"/>
                <w:szCs w:val="18"/>
              </w:rPr>
              <w:t>Nazwa przedmiotu zamówienia</w:t>
            </w:r>
          </w:p>
          <w:bookmarkEnd w:id="48"/>
          <w:bookmarkEnd w:id="49"/>
          <w:p w14:paraId="7A9FA3B9" w14:textId="77777777" w:rsidR="00F13698" w:rsidRPr="009C5DD4" w:rsidRDefault="00F13698" w:rsidP="00EC6CC9">
            <w:pPr>
              <w:keepNext/>
              <w:tabs>
                <w:tab w:val="left" w:pos="0"/>
                <w:tab w:val="left" w:pos="9072"/>
              </w:tabs>
              <w:snapToGrid w:val="0"/>
              <w:outlineLvl w:val="2"/>
              <w:rPr>
                <w:rFonts w:ascii="Verdana" w:hAnsi="Verdana"/>
                <w:b/>
                <w:bCs/>
                <w:sz w:val="18"/>
                <w:szCs w:val="18"/>
              </w:rPr>
            </w:pPr>
            <w:r w:rsidRPr="009C5DD4">
              <w:rPr>
                <w:rFonts w:ascii="Verdana" w:hAnsi="Verdana"/>
                <w:b/>
                <w:bCs/>
                <w:sz w:val="18"/>
                <w:szCs w:val="18"/>
              </w:rPr>
              <w:t xml:space="preserve"> </w:t>
            </w:r>
          </w:p>
        </w:tc>
        <w:tc>
          <w:tcPr>
            <w:tcW w:w="898" w:type="pct"/>
            <w:tcBorders>
              <w:top w:val="single" w:sz="4" w:space="0" w:color="000000"/>
              <w:left w:val="single" w:sz="4" w:space="0" w:color="000000"/>
              <w:bottom w:val="single" w:sz="4" w:space="0" w:color="000000"/>
              <w:right w:val="single" w:sz="4" w:space="0" w:color="auto"/>
            </w:tcBorders>
          </w:tcPr>
          <w:p w14:paraId="5958F4AE" w14:textId="77777777" w:rsidR="00F13698" w:rsidRPr="009C5DD4" w:rsidRDefault="00F13698" w:rsidP="00EC6CC9">
            <w:pPr>
              <w:jc w:val="center"/>
              <w:rPr>
                <w:rFonts w:ascii="Verdana" w:hAnsi="Verdana"/>
                <w:sz w:val="18"/>
                <w:szCs w:val="18"/>
              </w:rPr>
            </w:pPr>
            <w:r w:rsidRPr="009C5DD4">
              <w:rPr>
                <w:rFonts w:ascii="Verdana" w:hAnsi="Verdana"/>
                <w:sz w:val="18"/>
                <w:szCs w:val="18"/>
              </w:rPr>
              <w:t>Wartość netto PLN</w:t>
            </w:r>
          </w:p>
          <w:p w14:paraId="44AF9672" w14:textId="77777777" w:rsidR="00F13698" w:rsidRPr="009C5DD4" w:rsidRDefault="00F13698" w:rsidP="00EC6CC9">
            <w:pPr>
              <w:tabs>
                <w:tab w:val="left" w:pos="72"/>
                <w:tab w:val="left" w:pos="9072"/>
              </w:tabs>
              <w:snapToGrid w:val="0"/>
              <w:jc w:val="center"/>
              <w:rPr>
                <w:rFonts w:ascii="Verdana" w:hAnsi="Verdana"/>
                <w:sz w:val="18"/>
                <w:szCs w:val="18"/>
              </w:rPr>
            </w:pPr>
          </w:p>
        </w:tc>
        <w:tc>
          <w:tcPr>
            <w:tcW w:w="898" w:type="pct"/>
            <w:gridSpan w:val="2"/>
            <w:tcBorders>
              <w:top w:val="single" w:sz="4" w:space="0" w:color="000000"/>
              <w:left w:val="single" w:sz="4" w:space="0" w:color="auto"/>
              <w:bottom w:val="single" w:sz="4" w:space="0" w:color="000000"/>
            </w:tcBorders>
          </w:tcPr>
          <w:p w14:paraId="1F2B6816" w14:textId="77777777" w:rsidR="00F13698" w:rsidRPr="009C5DD4" w:rsidRDefault="00F13698" w:rsidP="00EC6CC9">
            <w:pPr>
              <w:jc w:val="center"/>
              <w:rPr>
                <w:rFonts w:ascii="Verdana" w:hAnsi="Verdana" w:cs="Arial"/>
                <w:sz w:val="18"/>
                <w:szCs w:val="18"/>
              </w:rPr>
            </w:pPr>
            <w:r w:rsidRPr="009C5DD4">
              <w:rPr>
                <w:rFonts w:ascii="Verdana" w:hAnsi="Verdana" w:cs="Arial"/>
                <w:sz w:val="18"/>
                <w:szCs w:val="18"/>
              </w:rPr>
              <w:t>VAT</w:t>
            </w:r>
          </w:p>
          <w:p w14:paraId="5F44D135" w14:textId="77777777" w:rsidR="00F13698" w:rsidRPr="009C5DD4" w:rsidRDefault="00F13698" w:rsidP="00EC6CC9">
            <w:pPr>
              <w:jc w:val="center"/>
              <w:rPr>
                <w:rFonts w:ascii="Verdana" w:hAnsi="Verdana" w:cs="Arial"/>
                <w:sz w:val="18"/>
                <w:szCs w:val="18"/>
              </w:rPr>
            </w:pPr>
            <w:r w:rsidRPr="009C5DD4">
              <w:rPr>
                <w:rFonts w:ascii="Verdana" w:hAnsi="Verdana" w:cs="Arial"/>
                <w:sz w:val="18"/>
                <w:szCs w:val="18"/>
              </w:rPr>
              <w:t>(podać w %)</w:t>
            </w:r>
          </w:p>
          <w:p w14:paraId="6E1AC773" w14:textId="77777777" w:rsidR="00F13698" w:rsidRPr="009C5DD4" w:rsidRDefault="00F13698" w:rsidP="00EC6CC9">
            <w:pPr>
              <w:tabs>
                <w:tab w:val="left" w:pos="72"/>
                <w:tab w:val="left" w:pos="9072"/>
              </w:tabs>
              <w:snapToGrid w:val="0"/>
              <w:ind w:left="30"/>
              <w:jc w:val="center"/>
              <w:rPr>
                <w:rFonts w:ascii="Verdana" w:hAnsi="Verdana"/>
                <w:sz w:val="18"/>
                <w:szCs w:val="18"/>
              </w:rPr>
            </w:pPr>
          </w:p>
        </w:tc>
        <w:tc>
          <w:tcPr>
            <w:tcW w:w="897" w:type="pct"/>
            <w:tcBorders>
              <w:top w:val="single" w:sz="4" w:space="0" w:color="000000"/>
              <w:left w:val="single" w:sz="4" w:space="0" w:color="000000"/>
              <w:bottom w:val="single" w:sz="4" w:space="0" w:color="000000"/>
              <w:right w:val="single" w:sz="4" w:space="0" w:color="000000"/>
            </w:tcBorders>
          </w:tcPr>
          <w:p w14:paraId="146287E2" w14:textId="77777777" w:rsidR="00F13698" w:rsidRPr="009C5DD4" w:rsidRDefault="00F13698" w:rsidP="00EC6CC9">
            <w:pPr>
              <w:snapToGrid w:val="0"/>
              <w:jc w:val="center"/>
              <w:rPr>
                <w:rFonts w:ascii="Verdana" w:hAnsi="Verdana"/>
                <w:sz w:val="18"/>
                <w:szCs w:val="18"/>
              </w:rPr>
            </w:pPr>
            <w:r w:rsidRPr="009C5DD4">
              <w:rPr>
                <w:rFonts w:ascii="Verdana" w:hAnsi="Verdana"/>
                <w:sz w:val="18"/>
                <w:szCs w:val="18"/>
              </w:rPr>
              <w:t>Wartość</w:t>
            </w:r>
          </w:p>
          <w:p w14:paraId="23039B61" w14:textId="77777777" w:rsidR="00F13698" w:rsidRPr="009C5DD4" w:rsidRDefault="00F13698" w:rsidP="00EC6CC9">
            <w:pPr>
              <w:snapToGrid w:val="0"/>
              <w:jc w:val="center"/>
              <w:rPr>
                <w:rFonts w:ascii="Verdana" w:hAnsi="Verdana"/>
                <w:sz w:val="18"/>
                <w:szCs w:val="18"/>
              </w:rPr>
            </w:pPr>
            <w:r w:rsidRPr="009C5DD4">
              <w:rPr>
                <w:rFonts w:ascii="Verdana" w:hAnsi="Verdana"/>
                <w:sz w:val="18"/>
                <w:szCs w:val="18"/>
              </w:rPr>
              <w:t>brutto PLN</w:t>
            </w:r>
          </w:p>
          <w:p w14:paraId="5C6CAD81" w14:textId="77777777" w:rsidR="00F13698" w:rsidRPr="009C5DD4" w:rsidRDefault="00F13698" w:rsidP="00EC6CC9">
            <w:pPr>
              <w:snapToGrid w:val="0"/>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504922D3" w14:textId="77777777" w:rsidR="00F13698" w:rsidRPr="009C5DD4" w:rsidRDefault="00F13698" w:rsidP="00EC6CC9">
            <w:pPr>
              <w:snapToGrid w:val="0"/>
              <w:jc w:val="center"/>
              <w:rPr>
                <w:rFonts w:ascii="Verdana" w:hAnsi="Verdana"/>
                <w:sz w:val="18"/>
                <w:szCs w:val="18"/>
              </w:rPr>
            </w:pPr>
          </w:p>
        </w:tc>
      </w:tr>
      <w:tr w:rsidR="00F13698" w:rsidRPr="009C5DD4" w14:paraId="521181BD" w14:textId="77777777" w:rsidTr="007B24D8">
        <w:trPr>
          <w:cantSplit/>
          <w:trHeight w:hRule="exact" w:val="285"/>
        </w:trPr>
        <w:tc>
          <w:tcPr>
            <w:tcW w:w="384" w:type="pct"/>
            <w:tcBorders>
              <w:top w:val="single" w:sz="4" w:space="0" w:color="000000"/>
              <w:left w:val="single" w:sz="4" w:space="0" w:color="000000"/>
              <w:bottom w:val="single" w:sz="4" w:space="0" w:color="auto"/>
            </w:tcBorders>
          </w:tcPr>
          <w:p w14:paraId="7CB9399E" w14:textId="77777777" w:rsidR="00F13698" w:rsidRPr="007B24D8" w:rsidRDefault="00F13698" w:rsidP="00EC6CC9">
            <w:pPr>
              <w:snapToGrid w:val="0"/>
              <w:jc w:val="center"/>
              <w:rPr>
                <w:rFonts w:ascii="Verdana" w:hAnsi="Verdana"/>
                <w:i/>
                <w:sz w:val="14"/>
                <w:szCs w:val="14"/>
              </w:rPr>
            </w:pPr>
            <w:r w:rsidRPr="007B24D8">
              <w:rPr>
                <w:rFonts w:ascii="Verdana" w:hAnsi="Verdana"/>
                <w:i/>
                <w:sz w:val="14"/>
                <w:szCs w:val="14"/>
              </w:rPr>
              <w:t>1</w:t>
            </w:r>
          </w:p>
        </w:tc>
        <w:tc>
          <w:tcPr>
            <w:tcW w:w="1923" w:type="pct"/>
            <w:tcBorders>
              <w:top w:val="single" w:sz="4" w:space="0" w:color="000000"/>
              <w:left w:val="single" w:sz="4" w:space="0" w:color="000000"/>
              <w:bottom w:val="single" w:sz="4" w:space="0" w:color="000000"/>
            </w:tcBorders>
          </w:tcPr>
          <w:p w14:paraId="68E46B84" w14:textId="77777777" w:rsidR="00F13698" w:rsidRPr="007B24D8" w:rsidRDefault="00F13698" w:rsidP="00EC6CC9">
            <w:pPr>
              <w:keepNext/>
              <w:tabs>
                <w:tab w:val="left" w:pos="72"/>
                <w:tab w:val="left" w:pos="9072"/>
              </w:tabs>
              <w:snapToGrid w:val="0"/>
              <w:jc w:val="center"/>
              <w:outlineLvl w:val="2"/>
              <w:rPr>
                <w:rFonts w:ascii="Verdana" w:hAnsi="Verdana"/>
                <w:i/>
                <w:sz w:val="14"/>
                <w:szCs w:val="14"/>
              </w:rPr>
            </w:pPr>
            <w:r w:rsidRPr="007B24D8">
              <w:rPr>
                <w:rFonts w:ascii="Verdana" w:hAnsi="Verdana"/>
                <w:i/>
                <w:sz w:val="14"/>
                <w:szCs w:val="14"/>
              </w:rPr>
              <w:t>2</w:t>
            </w:r>
          </w:p>
        </w:tc>
        <w:tc>
          <w:tcPr>
            <w:tcW w:w="898" w:type="pct"/>
            <w:tcBorders>
              <w:top w:val="single" w:sz="4" w:space="0" w:color="000000"/>
              <w:left w:val="single" w:sz="4" w:space="0" w:color="000000"/>
              <w:bottom w:val="single" w:sz="4" w:space="0" w:color="000000"/>
              <w:right w:val="single" w:sz="4" w:space="0" w:color="auto"/>
            </w:tcBorders>
          </w:tcPr>
          <w:p w14:paraId="1DFD9061" w14:textId="77777777" w:rsidR="00F13698" w:rsidRPr="007B24D8" w:rsidRDefault="00F13698" w:rsidP="00EC6CC9">
            <w:pPr>
              <w:jc w:val="center"/>
              <w:rPr>
                <w:rFonts w:ascii="Verdana" w:hAnsi="Verdana"/>
                <w:i/>
                <w:sz w:val="14"/>
                <w:szCs w:val="14"/>
              </w:rPr>
            </w:pPr>
            <w:r w:rsidRPr="007B24D8">
              <w:rPr>
                <w:rFonts w:ascii="Verdana" w:hAnsi="Verdana"/>
                <w:i/>
                <w:sz w:val="14"/>
                <w:szCs w:val="14"/>
              </w:rPr>
              <w:t>3</w:t>
            </w:r>
          </w:p>
        </w:tc>
        <w:tc>
          <w:tcPr>
            <w:tcW w:w="898" w:type="pct"/>
            <w:gridSpan w:val="2"/>
            <w:tcBorders>
              <w:top w:val="single" w:sz="4" w:space="0" w:color="000000"/>
              <w:left w:val="single" w:sz="4" w:space="0" w:color="auto"/>
              <w:bottom w:val="single" w:sz="4" w:space="0" w:color="000000"/>
            </w:tcBorders>
          </w:tcPr>
          <w:p w14:paraId="2398A285" w14:textId="77777777" w:rsidR="00F13698" w:rsidRPr="007B24D8" w:rsidRDefault="00F13698" w:rsidP="00EC6CC9">
            <w:pPr>
              <w:jc w:val="center"/>
              <w:rPr>
                <w:rFonts w:ascii="Verdana" w:hAnsi="Verdana" w:cs="Arial"/>
                <w:i/>
                <w:sz w:val="14"/>
                <w:szCs w:val="14"/>
              </w:rPr>
            </w:pPr>
            <w:r w:rsidRPr="007B24D8">
              <w:rPr>
                <w:rFonts w:ascii="Verdana" w:hAnsi="Verdana" w:cs="Arial"/>
                <w:i/>
                <w:sz w:val="14"/>
                <w:szCs w:val="14"/>
              </w:rPr>
              <w:t>4</w:t>
            </w:r>
          </w:p>
        </w:tc>
        <w:tc>
          <w:tcPr>
            <w:tcW w:w="897" w:type="pct"/>
            <w:tcBorders>
              <w:top w:val="single" w:sz="4" w:space="0" w:color="000000"/>
              <w:left w:val="single" w:sz="4" w:space="0" w:color="000000"/>
              <w:bottom w:val="single" w:sz="4" w:space="0" w:color="000000"/>
              <w:right w:val="single" w:sz="4" w:space="0" w:color="000000"/>
            </w:tcBorders>
          </w:tcPr>
          <w:p w14:paraId="319F9485" w14:textId="77777777" w:rsidR="00F13698" w:rsidRPr="007B24D8" w:rsidRDefault="00F13698" w:rsidP="00EC6CC9">
            <w:pPr>
              <w:snapToGrid w:val="0"/>
              <w:jc w:val="center"/>
              <w:rPr>
                <w:rFonts w:ascii="Verdana" w:hAnsi="Verdana"/>
                <w:i/>
                <w:sz w:val="14"/>
                <w:szCs w:val="14"/>
              </w:rPr>
            </w:pPr>
            <w:r w:rsidRPr="007B24D8">
              <w:rPr>
                <w:rFonts w:ascii="Verdana" w:hAnsi="Verdana"/>
                <w:i/>
                <w:sz w:val="14"/>
                <w:szCs w:val="14"/>
              </w:rPr>
              <w:t>5</w:t>
            </w:r>
          </w:p>
        </w:tc>
      </w:tr>
      <w:tr w:rsidR="00F13698" w:rsidRPr="009C5DD4" w14:paraId="62451E92" w14:textId="77777777" w:rsidTr="007B24D8">
        <w:trPr>
          <w:cantSplit/>
          <w:trHeight w:hRule="exact" w:val="1897"/>
        </w:trPr>
        <w:tc>
          <w:tcPr>
            <w:tcW w:w="384" w:type="pct"/>
            <w:tcBorders>
              <w:top w:val="single" w:sz="4" w:space="0" w:color="000000"/>
              <w:left w:val="single" w:sz="4" w:space="0" w:color="000000"/>
              <w:bottom w:val="single" w:sz="4" w:space="0" w:color="auto"/>
            </w:tcBorders>
          </w:tcPr>
          <w:p w14:paraId="04AB1E2F" w14:textId="77777777" w:rsidR="00F13698" w:rsidRPr="009C5DD4" w:rsidRDefault="00F13698" w:rsidP="00281D71">
            <w:pPr>
              <w:pStyle w:val="Akapitzlist"/>
              <w:numPr>
                <w:ilvl w:val="0"/>
                <w:numId w:val="57"/>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33B1A17B" w14:textId="570DD8FD" w:rsidR="00F13698" w:rsidRPr="009C5DD4" w:rsidRDefault="007B24D8" w:rsidP="00EC6CC9">
            <w:pPr>
              <w:keepNext/>
              <w:tabs>
                <w:tab w:val="left" w:pos="72"/>
                <w:tab w:val="left" w:pos="9072"/>
              </w:tabs>
              <w:snapToGrid w:val="0"/>
              <w:outlineLvl w:val="2"/>
              <w:rPr>
                <w:rFonts w:ascii="Verdana" w:hAnsi="Verdana"/>
                <w:sz w:val="18"/>
                <w:szCs w:val="18"/>
              </w:rPr>
            </w:pPr>
            <w:r w:rsidRPr="00640EE9">
              <w:rPr>
                <w:rFonts w:ascii="Century Gothic" w:hAnsi="Century Gothic"/>
                <w:bCs/>
                <w:sz w:val="20"/>
                <w:szCs w:val="20"/>
              </w:rPr>
              <w:t>Bluzy z logo uczelni</w:t>
            </w:r>
            <w:r w:rsidR="00F13698">
              <w:rPr>
                <w:rFonts w:ascii="Verdana" w:hAnsi="Verdana"/>
                <w:sz w:val="18"/>
                <w:szCs w:val="18"/>
              </w:rPr>
              <w:t xml:space="preserve"> - </w:t>
            </w:r>
            <w:r w:rsidR="00F13698">
              <w:rPr>
                <w:rFonts w:ascii="Verdana" w:hAnsi="Verdana"/>
                <w:i/>
                <w:sz w:val="18"/>
                <w:szCs w:val="18"/>
              </w:rPr>
              <w:t xml:space="preserve">zgodnie </w:t>
            </w:r>
            <w:r>
              <w:rPr>
                <w:rFonts w:ascii="Verdana" w:hAnsi="Verdana"/>
                <w:i/>
                <w:sz w:val="18"/>
                <w:szCs w:val="18"/>
              </w:rPr>
              <w:br/>
            </w:r>
            <w:r w:rsidR="00F13698">
              <w:rPr>
                <w:rFonts w:ascii="Verdana" w:hAnsi="Verdana"/>
                <w:i/>
                <w:sz w:val="18"/>
                <w:szCs w:val="18"/>
              </w:rPr>
              <w:t xml:space="preserve">z opisem podanym w załączniku </w:t>
            </w:r>
            <w:r>
              <w:rPr>
                <w:rFonts w:ascii="Verdana" w:hAnsi="Verdana"/>
                <w:i/>
                <w:sz w:val="18"/>
                <w:szCs w:val="18"/>
              </w:rPr>
              <w:br/>
            </w:r>
            <w:r w:rsidR="00F13698">
              <w:rPr>
                <w:rFonts w:ascii="Verdana" w:hAnsi="Verdana"/>
                <w:i/>
                <w:sz w:val="18"/>
                <w:szCs w:val="18"/>
              </w:rPr>
              <w:t>nr 2A Formularz asortymentowo - cenowy</w:t>
            </w:r>
            <w:r w:rsidR="00F13698" w:rsidRPr="00565C5C">
              <w:rPr>
                <w:rFonts w:ascii="Verdana" w:hAnsi="Verdana"/>
                <w:i/>
                <w:sz w:val="18"/>
                <w:szCs w:val="18"/>
              </w:rPr>
              <w:t>.</w:t>
            </w:r>
          </w:p>
        </w:tc>
        <w:tc>
          <w:tcPr>
            <w:tcW w:w="898" w:type="pct"/>
            <w:tcBorders>
              <w:top w:val="single" w:sz="4" w:space="0" w:color="000000"/>
              <w:left w:val="single" w:sz="4" w:space="0" w:color="000000"/>
              <w:bottom w:val="single" w:sz="4" w:space="0" w:color="000000"/>
              <w:right w:val="single" w:sz="4" w:space="0" w:color="auto"/>
            </w:tcBorders>
          </w:tcPr>
          <w:p w14:paraId="408CAC32" w14:textId="77777777" w:rsidR="00F13698" w:rsidRPr="009C5DD4" w:rsidRDefault="00F13698" w:rsidP="00EC6CC9">
            <w:pPr>
              <w:rPr>
                <w:rFonts w:ascii="Verdana" w:hAnsi="Verdana"/>
                <w:sz w:val="18"/>
                <w:szCs w:val="18"/>
              </w:rPr>
            </w:pPr>
          </w:p>
          <w:p w14:paraId="6FB6E310" w14:textId="77777777" w:rsidR="00F13698" w:rsidRDefault="00F13698" w:rsidP="00EC6CC9">
            <w:pPr>
              <w:rPr>
                <w:rFonts w:ascii="Verdana" w:hAnsi="Verdana"/>
                <w:sz w:val="18"/>
                <w:szCs w:val="18"/>
              </w:rPr>
            </w:pPr>
          </w:p>
          <w:p w14:paraId="621055E9" w14:textId="77777777" w:rsidR="00F13698" w:rsidRDefault="00F13698" w:rsidP="00EC6CC9">
            <w:pPr>
              <w:rPr>
                <w:rFonts w:ascii="Verdana" w:hAnsi="Verdana"/>
                <w:sz w:val="18"/>
                <w:szCs w:val="18"/>
              </w:rPr>
            </w:pPr>
          </w:p>
          <w:p w14:paraId="27BCB73E" w14:textId="77777777" w:rsidR="00F13698" w:rsidRDefault="00F13698" w:rsidP="00EC6CC9">
            <w:pPr>
              <w:rPr>
                <w:rFonts w:ascii="Verdana" w:hAnsi="Verdana"/>
                <w:sz w:val="18"/>
                <w:szCs w:val="18"/>
              </w:rPr>
            </w:pPr>
          </w:p>
          <w:p w14:paraId="0DCE9912" w14:textId="77777777" w:rsidR="00F13698" w:rsidRDefault="00F13698" w:rsidP="00EC6CC9">
            <w:pPr>
              <w:rPr>
                <w:rFonts w:ascii="Verdana" w:hAnsi="Verdana"/>
                <w:sz w:val="18"/>
                <w:szCs w:val="18"/>
              </w:rPr>
            </w:pPr>
          </w:p>
          <w:p w14:paraId="40FF9714" w14:textId="77777777" w:rsidR="00F13698" w:rsidRPr="009C5DD4" w:rsidRDefault="00F13698" w:rsidP="00EC6CC9">
            <w:pPr>
              <w:rPr>
                <w:rFonts w:ascii="Verdana" w:hAnsi="Verdana"/>
                <w:sz w:val="18"/>
                <w:szCs w:val="18"/>
              </w:rPr>
            </w:pPr>
          </w:p>
          <w:p w14:paraId="5631C20A" w14:textId="77777777" w:rsidR="00F13698" w:rsidRPr="009C5DD4" w:rsidRDefault="00F13698" w:rsidP="00EC6CC9">
            <w:pPr>
              <w:rPr>
                <w:rFonts w:ascii="Verdana" w:hAnsi="Verdana"/>
                <w:sz w:val="18"/>
                <w:szCs w:val="18"/>
              </w:rPr>
            </w:pPr>
            <w:r w:rsidRPr="009C5DD4">
              <w:rPr>
                <w:rFonts w:ascii="Verdana" w:hAnsi="Verdana"/>
                <w:sz w:val="18"/>
                <w:szCs w:val="18"/>
              </w:rPr>
              <w:t>………………….</w:t>
            </w:r>
          </w:p>
        </w:tc>
        <w:tc>
          <w:tcPr>
            <w:tcW w:w="898" w:type="pct"/>
            <w:gridSpan w:val="2"/>
            <w:tcBorders>
              <w:top w:val="single" w:sz="4" w:space="0" w:color="000000"/>
              <w:left w:val="single" w:sz="4" w:space="0" w:color="auto"/>
              <w:bottom w:val="single" w:sz="4" w:space="0" w:color="000000"/>
            </w:tcBorders>
          </w:tcPr>
          <w:p w14:paraId="4DEDE2C2" w14:textId="77777777" w:rsidR="00F13698" w:rsidRPr="009C5DD4" w:rsidRDefault="00F13698" w:rsidP="00EC6CC9">
            <w:pPr>
              <w:rPr>
                <w:rFonts w:ascii="Verdana" w:hAnsi="Verdana" w:cs="Arial"/>
                <w:sz w:val="18"/>
                <w:szCs w:val="18"/>
              </w:rPr>
            </w:pPr>
          </w:p>
          <w:p w14:paraId="3A21003F" w14:textId="77777777" w:rsidR="00F13698" w:rsidRDefault="00F13698" w:rsidP="00EC6CC9">
            <w:pPr>
              <w:rPr>
                <w:rFonts w:ascii="Verdana" w:hAnsi="Verdana" w:cs="Arial"/>
                <w:sz w:val="18"/>
                <w:szCs w:val="18"/>
              </w:rPr>
            </w:pPr>
          </w:p>
          <w:p w14:paraId="2853AF63" w14:textId="77777777" w:rsidR="00F13698" w:rsidRDefault="00F13698" w:rsidP="00EC6CC9">
            <w:pPr>
              <w:rPr>
                <w:rFonts w:ascii="Verdana" w:hAnsi="Verdana" w:cs="Arial"/>
                <w:sz w:val="18"/>
                <w:szCs w:val="18"/>
              </w:rPr>
            </w:pPr>
          </w:p>
          <w:p w14:paraId="2D7C29A1" w14:textId="77777777" w:rsidR="00F13698" w:rsidRDefault="00F13698" w:rsidP="00EC6CC9">
            <w:pPr>
              <w:rPr>
                <w:rFonts w:ascii="Verdana" w:hAnsi="Verdana" w:cs="Arial"/>
                <w:sz w:val="18"/>
                <w:szCs w:val="18"/>
              </w:rPr>
            </w:pPr>
          </w:p>
          <w:p w14:paraId="0F55D5F7" w14:textId="77777777" w:rsidR="00F13698" w:rsidRDefault="00F13698" w:rsidP="00EC6CC9">
            <w:pPr>
              <w:rPr>
                <w:rFonts w:ascii="Verdana" w:hAnsi="Verdana" w:cs="Arial"/>
                <w:sz w:val="18"/>
                <w:szCs w:val="18"/>
              </w:rPr>
            </w:pPr>
          </w:p>
          <w:p w14:paraId="6AFE1B5A" w14:textId="77777777" w:rsidR="00F13698" w:rsidRPr="009C5DD4" w:rsidRDefault="00F13698" w:rsidP="00EC6CC9">
            <w:pPr>
              <w:rPr>
                <w:rFonts w:ascii="Verdana" w:hAnsi="Verdana" w:cs="Arial"/>
                <w:sz w:val="18"/>
                <w:szCs w:val="18"/>
              </w:rPr>
            </w:pPr>
          </w:p>
          <w:p w14:paraId="1F134D93" w14:textId="77777777" w:rsidR="00F13698" w:rsidRPr="009C5DD4" w:rsidRDefault="00F13698" w:rsidP="00EC6CC9">
            <w:pPr>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897" w:type="pct"/>
            <w:tcBorders>
              <w:top w:val="single" w:sz="4" w:space="0" w:color="000000"/>
              <w:left w:val="single" w:sz="4" w:space="0" w:color="000000"/>
              <w:bottom w:val="single" w:sz="4" w:space="0" w:color="000000"/>
              <w:right w:val="single" w:sz="4" w:space="0" w:color="000000"/>
            </w:tcBorders>
          </w:tcPr>
          <w:p w14:paraId="4293CE54" w14:textId="77777777" w:rsidR="00F13698" w:rsidRPr="009C5DD4" w:rsidRDefault="00F13698" w:rsidP="00EC6CC9">
            <w:pPr>
              <w:snapToGrid w:val="0"/>
              <w:rPr>
                <w:rFonts w:ascii="Verdana" w:hAnsi="Verdana"/>
                <w:sz w:val="18"/>
                <w:szCs w:val="18"/>
              </w:rPr>
            </w:pPr>
          </w:p>
          <w:p w14:paraId="3B5F42C2" w14:textId="77777777" w:rsidR="00F13698" w:rsidRDefault="00F13698" w:rsidP="00EC6CC9">
            <w:pPr>
              <w:snapToGrid w:val="0"/>
              <w:rPr>
                <w:rFonts w:ascii="Verdana" w:hAnsi="Verdana"/>
                <w:sz w:val="18"/>
                <w:szCs w:val="18"/>
              </w:rPr>
            </w:pPr>
          </w:p>
          <w:p w14:paraId="316C357F" w14:textId="77777777" w:rsidR="00F13698" w:rsidRDefault="00F13698" w:rsidP="00EC6CC9">
            <w:pPr>
              <w:snapToGrid w:val="0"/>
              <w:rPr>
                <w:rFonts w:ascii="Verdana" w:hAnsi="Verdana"/>
                <w:sz w:val="18"/>
                <w:szCs w:val="18"/>
              </w:rPr>
            </w:pPr>
          </w:p>
          <w:p w14:paraId="1F4D0EE6" w14:textId="77777777" w:rsidR="00F13698" w:rsidRDefault="00F13698" w:rsidP="00EC6CC9">
            <w:pPr>
              <w:snapToGrid w:val="0"/>
              <w:rPr>
                <w:rFonts w:ascii="Verdana" w:hAnsi="Verdana"/>
                <w:sz w:val="18"/>
                <w:szCs w:val="18"/>
              </w:rPr>
            </w:pPr>
          </w:p>
          <w:p w14:paraId="6A414526" w14:textId="77777777" w:rsidR="00F13698" w:rsidRDefault="00F13698" w:rsidP="00EC6CC9">
            <w:pPr>
              <w:snapToGrid w:val="0"/>
              <w:rPr>
                <w:rFonts w:ascii="Verdana" w:hAnsi="Verdana"/>
                <w:sz w:val="18"/>
                <w:szCs w:val="18"/>
              </w:rPr>
            </w:pPr>
          </w:p>
          <w:p w14:paraId="6506BA77" w14:textId="77777777" w:rsidR="00F13698" w:rsidRPr="009C5DD4" w:rsidRDefault="00F13698" w:rsidP="00EC6CC9">
            <w:pPr>
              <w:snapToGrid w:val="0"/>
              <w:rPr>
                <w:rFonts w:ascii="Verdana" w:hAnsi="Verdana"/>
                <w:sz w:val="18"/>
                <w:szCs w:val="18"/>
              </w:rPr>
            </w:pPr>
          </w:p>
          <w:p w14:paraId="5090E8F0" w14:textId="77777777" w:rsidR="00F13698" w:rsidRPr="009C5DD4" w:rsidRDefault="00F13698" w:rsidP="00EC6CC9">
            <w:pPr>
              <w:snapToGrid w:val="0"/>
              <w:rPr>
                <w:rFonts w:ascii="Verdana" w:hAnsi="Verdana"/>
                <w:sz w:val="18"/>
                <w:szCs w:val="18"/>
              </w:rPr>
            </w:pPr>
            <w:r w:rsidRPr="009C5DD4">
              <w:rPr>
                <w:rFonts w:ascii="Verdana" w:hAnsi="Verdana"/>
                <w:sz w:val="18"/>
                <w:szCs w:val="18"/>
              </w:rPr>
              <w:t>………………….</w:t>
            </w:r>
          </w:p>
        </w:tc>
      </w:tr>
      <w:tr w:rsidR="00F13698" w:rsidRPr="009C5DD4" w14:paraId="115C604B" w14:textId="77777777" w:rsidTr="00EC6CC9">
        <w:trPr>
          <w:cantSplit/>
          <w:trHeight w:hRule="exact" w:val="1107"/>
        </w:trPr>
        <w:tc>
          <w:tcPr>
            <w:tcW w:w="384" w:type="pct"/>
            <w:tcBorders>
              <w:top w:val="single" w:sz="4" w:space="0" w:color="000000"/>
              <w:left w:val="single" w:sz="4" w:space="0" w:color="000000"/>
              <w:bottom w:val="single" w:sz="4" w:space="0" w:color="auto"/>
            </w:tcBorders>
          </w:tcPr>
          <w:p w14:paraId="10B2A9A6" w14:textId="77777777" w:rsidR="00F13698" w:rsidRPr="009C5DD4" w:rsidRDefault="00F13698" w:rsidP="00281D71">
            <w:pPr>
              <w:pStyle w:val="Akapitzlist"/>
              <w:numPr>
                <w:ilvl w:val="0"/>
                <w:numId w:val="57"/>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3122FA48" w14:textId="77777777" w:rsidR="00F13698" w:rsidRPr="009C5DD4" w:rsidRDefault="00F13698" w:rsidP="00EC6CC9">
            <w:pPr>
              <w:keepNext/>
              <w:tabs>
                <w:tab w:val="left" w:pos="72"/>
                <w:tab w:val="left" w:pos="9072"/>
              </w:tabs>
              <w:snapToGrid w:val="0"/>
              <w:outlineLvl w:val="2"/>
              <w:rPr>
                <w:rFonts w:ascii="Verdana" w:hAnsi="Verdana"/>
                <w:sz w:val="18"/>
                <w:szCs w:val="18"/>
              </w:rPr>
            </w:pPr>
            <w:r w:rsidRPr="009C5DD4">
              <w:rPr>
                <w:rFonts w:ascii="Verdana" w:hAnsi="Verdana"/>
                <w:sz w:val="18"/>
                <w:szCs w:val="18"/>
              </w:rPr>
              <w:t>Słownie brutto PLN</w:t>
            </w:r>
          </w:p>
        </w:tc>
        <w:tc>
          <w:tcPr>
            <w:tcW w:w="2693" w:type="pct"/>
            <w:gridSpan w:val="4"/>
            <w:tcBorders>
              <w:top w:val="single" w:sz="4" w:space="0" w:color="000000"/>
              <w:left w:val="single" w:sz="4" w:space="0" w:color="000000"/>
              <w:bottom w:val="single" w:sz="4" w:space="0" w:color="000000"/>
              <w:right w:val="single" w:sz="4" w:space="0" w:color="000000"/>
            </w:tcBorders>
          </w:tcPr>
          <w:p w14:paraId="25E85FBE" w14:textId="77777777" w:rsidR="00F13698" w:rsidRPr="009C5DD4" w:rsidRDefault="00F13698" w:rsidP="00EC6CC9">
            <w:pPr>
              <w:snapToGrid w:val="0"/>
              <w:rPr>
                <w:rFonts w:ascii="Verdana" w:hAnsi="Verdana"/>
                <w:sz w:val="18"/>
                <w:szCs w:val="18"/>
              </w:rPr>
            </w:pPr>
          </w:p>
          <w:p w14:paraId="5EADCFB7" w14:textId="77777777" w:rsidR="00F13698" w:rsidRDefault="00F13698" w:rsidP="00EC6CC9">
            <w:pPr>
              <w:snapToGrid w:val="0"/>
              <w:rPr>
                <w:rFonts w:ascii="Verdana" w:hAnsi="Verdana"/>
                <w:sz w:val="18"/>
                <w:szCs w:val="18"/>
              </w:rPr>
            </w:pPr>
          </w:p>
          <w:p w14:paraId="4D069B90" w14:textId="77777777" w:rsidR="00F13698" w:rsidRPr="009C5DD4" w:rsidRDefault="00F13698" w:rsidP="00EC6CC9">
            <w:pPr>
              <w:snapToGrid w:val="0"/>
              <w:rPr>
                <w:rFonts w:ascii="Verdana" w:hAnsi="Verdana"/>
                <w:sz w:val="18"/>
                <w:szCs w:val="18"/>
              </w:rPr>
            </w:pPr>
          </w:p>
          <w:p w14:paraId="118AB55D" w14:textId="77777777" w:rsidR="00F13698" w:rsidRPr="009C5DD4" w:rsidRDefault="00F13698" w:rsidP="00EC6CC9">
            <w:pPr>
              <w:snapToGrid w:val="0"/>
              <w:rPr>
                <w:rFonts w:ascii="Verdana" w:hAnsi="Verdana"/>
                <w:sz w:val="18"/>
                <w:szCs w:val="18"/>
              </w:rPr>
            </w:pPr>
            <w:r w:rsidRPr="009C5DD4">
              <w:rPr>
                <w:rFonts w:ascii="Verdana" w:hAnsi="Verdana"/>
                <w:sz w:val="18"/>
                <w:szCs w:val="18"/>
              </w:rPr>
              <w:t>………………………………………………………………………..</w:t>
            </w:r>
          </w:p>
        </w:tc>
      </w:tr>
      <w:tr w:rsidR="00F13698" w:rsidRPr="009C5DD4" w14:paraId="5D1BC45D" w14:textId="77777777" w:rsidTr="00EC6CC9">
        <w:trPr>
          <w:cantSplit/>
          <w:trHeight w:hRule="exact" w:val="975"/>
        </w:trPr>
        <w:tc>
          <w:tcPr>
            <w:tcW w:w="384" w:type="pct"/>
            <w:tcBorders>
              <w:top w:val="single" w:sz="4" w:space="0" w:color="000000"/>
              <w:left w:val="single" w:sz="4" w:space="0" w:color="000000"/>
              <w:bottom w:val="single" w:sz="4" w:space="0" w:color="auto"/>
            </w:tcBorders>
          </w:tcPr>
          <w:p w14:paraId="1FE6D6DE" w14:textId="77777777" w:rsidR="00F13698" w:rsidRPr="00EF34F5" w:rsidRDefault="00F13698" w:rsidP="00281D71">
            <w:pPr>
              <w:pStyle w:val="Akapitzlist"/>
              <w:numPr>
                <w:ilvl w:val="0"/>
                <w:numId w:val="57"/>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75CDD045" w14:textId="56A5CC0C" w:rsidR="00F13698" w:rsidRPr="00EF34F5" w:rsidRDefault="007B24D8" w:rsidP="00EC6CC9">
            <w:pPr>
              <w:keepNext/>
              <w:tabs>
                <w:tab w:val="left" w:pos="72"/>
                <w:tab w:val="left" w:pos="9072"/>
              </w:tabs>
              <w:snapToGrid w:val="0"/>
              <w:outlineLvl w:val="2"/>
              <w:rPr>
                <w:rFonts w:ascii="Verdana" w:hAnsi="Verdana"/>
                <w:sz w:val="18"/>
                <w:szCs w:val="18"/>
              </w:rPr>
            </w:pPr>
            <w:r>
              <w:rPr>
                <w:rFonts w:ascii="Verdana" w:hAnsi="Verdana" w:cs="Verdana"/>
                <w:sz w:val="16"/>
                <w:szCs w:val="16"/>
              </w:rPr>
              <w:t>Gwarantowany t</w:t>
            </w:r>
            <w:r w:rsidRPr="00410BCC">
              <w:rPr>
                <w:rFonts w:ascii="Verdana" w:hAnsi="Verdana" w:cs="Verdana"/>
                <w:sz w:val="16"/>
                <w:szCs w:val="16"/>
              </w:rPr>
              <w:t xml:space="preserve">ermin </w:t>
            </w:r>
            <w:r>
              <w:rPr>
                <w:rFonts w:ascii="Verdana" w:hAnsi="Verdana" w:cs="Verdana"/>
                <w:sz w:val="16"/>
                <w:szCs w:val="16"/>
              </w:rPr>
              <w:t xml:space="preserve">wykonania </w:t>
            </w:r>
            <w:r>
              <w:rPr>
                <w:rFonts w:ascii="Verdana" w:hAnsi="Verdana" w:cs="Verdana"/>
                <w:sz w:val="16"/>
                <w:szCs w:val="16"/>
              </w:rPr>
              <w:br/>
              <w:t>i dostarczenia</w:t>
            </w:r>
            <w:r w:rsidRPr="00410BCC">
              <w:rPr>
                <w:rFonts w:ascii="Verdana" w:hAnsi="Verdana" w:cs="Verdana"/>
                <w:sz w:val="16"/>
                <w:szCs w:val="16"/>
              </w:rPr>
              <w:t xml:space="preserve"> </w:t>
            </w:r>
            <w:r>
              <w:rPr>
                <w:rFonts w:ascii="Verdana" w:hAnsi="Verdana" w:cs="Verdana"/>
                <w:bCs/>
                <w:sz w:val="16"/>
                <w:szCs w:val="16"/>
              </w:rPr>
              <w:t xml:space="preserve">jednostkowego zamówienia </w:t>
            </w:r>
            <w:r w:rsidRPr="00410BCC">
              <w:rPr>
                <w:rFonts w:ascii="Verdana" w:hAnsi="Verdana" w:cs="Verdana"/>
                <w:sz w:val="16"/>
                <w:szCs w:val="16"/>
              </w:rPr>
              <w:t>w dniach</w:t>
            </w:r>
            <w:r w:rsidR="00A21E5E">
              <w:rPr>
                <w:rFonts w:ascii="Verdana" w:hAnsi="Verdana" w:cs="Verdana"/>
                <w:sz w:val="16"/>
                <w:szCs w:val="16"/>
              </w:rPr>
              <w:t xml:space="preserve"> (maksymalnie 30 dni)</w:t>
            </w:r>
          </w:p>
        </w:tc>
        <w:tc>
          <w:tcPr>
            <w:tcW w:w="2693" w:type="pct"/>
            <w:gridSpan w:val="4"/>
            <w:tcBorders>
              <w:top w:val="single" w:sz="4" w:space="0" w:color="000000"/>
              <w:left w:val="single" w:sz="4" w:space="0" w:color="000000"/>
              <w:bottom w:val="single" w:sz="4" w:space="0" w:color="000000"/>
              <w:right w:val="single" w:sz="4" w:space="0" w:color="000000"/>
            </w:tcBorders>
          </w:tcPr>
          <w:p w14:paraId="73BBEE29" w14:textId="77777777" w:rsidR="00F13698" w:rsidRPr="00EF34F5" w:rsidRDefault="00F13698" w:rsidP="00EC6CC9">
            <w:pPr>
              <w:snapToGrid w:val="0"/>
              <w:rPr>
                <w:rFonts w:ascii="Verdana" w:hAnsi="Verdana"/>
                <w:sz w:val="18"/>
                <w:szCs w:val="18"/>
              </w:rPr>
            </w:pPr>
          </w:p>
          <w:p w14:paraId="0BAC87EB" w14:textId="77777777" w:rsidR="00F13698" w:rsidRDefault="00F13698" w:rsidP="00EC6CC9">
            <w:pPr>
              <w:snapToGrid w:val="0"/>
              <w:rPr>
                <w:rFonts w:ascii="Verdana" w:hAnsi="Verdana"/>
                <w:sz w:val="18"/>
                <w:szCs w:val="18"/>
              </w:rPr>
            </w:pPr>
          </w:p>
          <w:p w14:paraId="4D5E6302" w14:textId="77777777" w:rsidR="007B24D8" w:rsidRPr="00800904" w:rsidRDefault="007B24D8" w:rsidP="007B24D8">
            <w:pPr>
              <w:snapToGrid w:val="0"/>
              <w:jc w:val="right"/>
              <w:rPr>
                <w:rFonts w:ascii="Verdana" w:hAnsi="Verdana"/>
                <w:sz w:val="16"/>
                <w:szCs w:val="16"/>
              </w:rPr>
            </w:pPr>
            <w:r w:rsidRPr="00800904">
              <w:rPr>
                <w:rFonts w:ascii="Verdana" w:hAnsi="Verdana"/>
                <w:sz w:val="16"/>
                <w:szCs w:val="16"/>
              </w:rPr>
              <w:t xml:space="preserve">zadeklarowany przez Wykonawcę ……….. </w:t>
            </w:r>
            <w:r>
              <w:rPr>
                <w:rFonts w:ascii="Verdana" w:hAnsi="Verdana"/>
                <w:sz w:val="16"/>
                <w:szCs w:val="16"/>
              </w:rPr>
              <w:t>dzień/dni</w:t>
            </w:r>
          </w:p>
          <w:p w14:paraId="74E700EF" w14:textId="7A55EC7D" w:rsidR="00F13698" w:rsidRPr="00EF34F5" w:rsidRDefault="00F13698" w:rsidP="00EC6CC9">
            <w:pPr>
              <w:snapToGrid w:val="0"/>
              <w:rPr>
                <w:rFonts w:ascii="Verdana" w:hAnsi="Verdana"/>
                <w:sz w:val="18"/>
                <w:szCs w:val="18"/>
              </w:rPr>
            </w:pPr>
          </w:p>
        </w:tc>
      </w:tr>
      <w:tr w:rsidR="007B24D8" w:rsidRPr="009C5DD4" w14:paraId="7CFC5C57" w14:textId="77777777" w:rsidTr="007B24D8">
        <w:trPr>
          <w:cantSplit/>
          <w:trHeight w:val="516"/>
        </w:trPr>
        <w:tc>
          <w:tcPr>
            <w:tcW w:w="384" w:type="pct"/>
            <w:vMerge w:val="restart"/>
            <w:tcBorders>
              <w:top w:val="single" w:sz="4" w:space="0" w:color="000000"/>
              <w:left w:val="single" w:sz="4" w:space="0" w:color="000000"/>
              <w:bottom w:val="single" w:sz="4" w:space="0" w:color="auto"/>
            </w:tcBorders>
          </w:tcPr>
          <w:p w14:paraId="0D490139" w14:textId="77777777" w:rsidR="007B24D8" w:rsidRPr="00EF34F5" w:rsidRDefault="007B24D8" w:rsidP="00281D71">
            <w:pPr>
              <w:pStyle w:val="Akapitzlist"/>
              <w:numPr>
                <w:ilvl w:val="0"/>
                <w:numId w:val="57"/>
              </w:numPr>
              <w:snapToGrid w:val="0"/>
              <w:ind w:left="527" w:hanging="357"/>
              <w:rPr>
                <w:rFonts w:ascii="Verdana" w:hAnsi="Verdana"/>
                <w:sz w:val="18"/>
                <w:szCs w:val="18"/>
              </w:rPr>
            </w:pPr>
          </w:p>
        </w:tc>
        <w:tc>
          <w:tcPr>
            <w:tcW w:w="1923" w:type="pct"/>
            <w:vMerge w:val="restart"/>
            <w:tcBorders>
              <w:top w:val="single" w:sz="4" w:space="0" w:color="000000"/>
              <w:left w:val="single" w:sz="4" w:space="0" w:color="000000"/>
              <w:bottom w:val="single" w:sz="4" w:space="0" w:color="auto"/>
            </w:tcBorders>
          </w:tcPr>
          <w:p w14:paraId="1F8B5B4A" w14:textId="77777777" w:rsidR="007B24D8" w:rsidRPr="004C1A19" w:rsidRDefault="007B24D8" w:rsidP="007B24D8">
            <w:pPr>
              <w:keepNext/>
              <w:tabs>
                <w:tab w:val="left" w:pos="72"/>
                <w:tab w:val="left" w:pos="9072"/>
              </w:tabs>
              <w:snapToGrid w:val="0"/>
              <w:outlineLvl w:val="2"/>
              <w:rPr>
                <w:rFonts w:ascii="Verdana" w:hAnsi="Verdana"/>
                <w:sz w:val="16"/>
                <w:szCs w:val="16"/>
              </w:rPr>
            </w:pPr>
            <w:r w:rsidRPr="004C1A19">
              <w:rPr>
                <w:rFonts w:ascii="Verdana" w:hAnsi="Verdana"/>
                <w:sz w:val="16"/>
                <w:szCs w:val="16"/>
              </w:rPr>
              <w:t>Załączam wzór  do oceny jakościowej:</w:t>
            </w:r>
          </w:p>
          <w:p w14:paraId="2EF6AA41" w14:textId="39092E5A" w:rsidR="007B24D8" w:rsidRPr="004E0D31" w:rsidRDefault="007B24D8" w:rsidP="00EC6CC9">
            <w:pPr>
              <w:keepNext/>
              <w:tabs>
                <w:tab w:val="left" w:pos="72"/>
                <w:tab w:val="left" w:pos="9072"/>
              </w:tabs>
              <w:snapToGrid w:val="0"/>
              <w:outlineLvl w:val="2"/>
              <w:rPr>
                <w:rFonts w:ascii="Verdana" w:hAnsi="Verdana"/>
                <w:sz w:val="18"/>
                <w:szCs w:val="18"/>
              </w:rPr>
            </w:pPr>
          </w:p>
        </w:tc>
        <w:tc>
          <w:tcPr>
            <w:tcW w:w="1346" w:type="pct"/>
            <w:gridSpan w:val="2"/>
            <w:tcBorders>
              <w:top w:val="single" w:sz="4" w:space="0" w:color="000000"/>
              <w:left w:val="single" w:sz="4" w:space="0" w:color="000000"/>
              <w:bottom w:val="single" w:sz="4" w:space="0" w:color="000000"/>
              <w:right w:val="single" w:sz="4" w:space="0" w:color="000000"/>
            </w:tcBorders>
          </w:tcPr>
          <w:p w14:paraId="77277F6E" w14:textId="10140A23" w:rsidR="007B24D8" w:rsidRPr="00EF34F5" w:rsidRDefault="007B24D8" w:rsidP="00EC6CC9">
            <w:pPr>
              <w:snapToGrid w:val="0"/>
              <w:rPr>
                <w:rFonts w:ascii="Verdana" w:hAnsi="Verdana"/>
                <w:sz w:val="18"/>
                <w:szCs w:val="18"/>
              </w:rPr>
            </w:pPr>
            <w:r w:rsidRPr="007B24D8">
              <w:rPr>
                <w:rFonts w:ascii="Verdana" w:hAnsi="Verdana"/>
                <w:sz w:val="18"/>
                <w:szCs w:val="18"/>
              </w:rPr>
              <w:t>KANGUREK</w:t>
            </w:r>
          </w:p>
        </w:tc>
        <w:tc>
          <w:tcPr>
            <w:tcW w:w="1347" w:type="pct"/>
            <w:gridSpan w:val="2"/>
            <w:tcBorders>
              <w:top w:val="single" w:sz="4" w:space="0" w:color="000000"/>
              <w:left w:val="single" w:sz="4" w:space="0" w:color="000000"/>
              <w:bottom w:val="single" w:sz="4" w:space="0" w:color="000000"/>
              <w:right w:val="single" w:sz="4" w:space="0" w:color="000000"/>
            </w:tcBorders>
          </w:tcPr>
          <w:p w14:paraId="608624B0" w14:textId="77777777" w:rsidR="008019F1" w:rsidRDefault="008019F1" w:rsidP="008019F1">
            <w:pPr>
              <w:snapToGrid w:val="0"/>
              <w:jc w:val="right"/>
              <w:rPr>
                <w:rFonts w:ascii="Verdana" w:hAnsi="Verdana"/>
                <w:sz w:val="16"/>
                <w:szCs w:val="16"/>
              </w:rPr>
            </w:pPr>
          </w:p>
          <w:p w14:paraId="7A21C7D6" w14:textId="5F9F3032" w:rsidR="007B24D8" w:rsidRPr="00EF34F5" w:rsidRDefault="008019F1" w:rsidP="008019F1">
            <w:pPr>
              <w:snapToGrid w:val="0"/>
              <w:jc w:val="right"/>
              <w:rPr>
                <w:rFonts w:ascii="Verdana" w:hAnsi="Verdana"/>
                <w:sz w:val="18"/>
                <w:szCs w:val="18"/>
              </w:rPr>
            </w:pPr>
            <w:r w:rsidRPr="004C1A19">
              <w:rPr>
                <w:rFonts w:ascii="Verdana" w:hAnsi="Verdana"/>
                <w:sz w:val="16"/>
                <w:szCs w:val="16"/>
              </w:rPr>
              <w:t>…………… szt.</w:t>
            </w:r>
          </w:p>
        </w:tc>
      </w:tr>
      <w:tr w:rsidR="007B24D8" w:rsidRPr="009C5DD4" w14:paraId="7DE68BCE" w14:textId="77777777" w:rsidTr="007B24D8">
        <w:trPr>
          <w:cantSplit/>
          <w:trHeight w:hRule="exact" w:val="516"/>
        </w:trPr>
        <w:tc>
          <w:tcPr>
            <w:tcW w:w="384" w:type="pct"/>
            <w:vMerge/>
            <w:tcBorders>
              <w:top w:val="single" w:sz="4" w:space="0" w:color="000000"/>
              <w:left w:val="single" w:sz="4" w:space="0" w:color="000000"/>
              <w:bottom w:val="single" w:sz="4" w:space="0" w:color="auto"/>
            </w:tcBorders>
          </w:tcPr>
          <w:p w14:paraId="0C6DC6F9" w14:textId="77777777" w:rsidR="007B24D8" w:rsidRPr="00EF34F5" w:rsidRDefault="007B24D8" w:rsidP="00281D71">
            <w:pPr>
              <w:pStyle w:val="Akapitzlist"/>
              <w:numPr>
                <w:ilvl w:val="0"/>
                <w:numId w:val="57"/>
              </w:numPr>
              <w:snapToGrid w:val="0"/>
              <w:ind w:left="527" w:hanging="357"/>
              <w:rPr>
                <w:rFonts w:ascii="Verdana" w:hAnsi="Verdana"/>
                <w:sz w:val="18"/>
                <w:szCs w:val="18"/>
              </w:rPr>
            </w:pPr>
          </w:p>
        </w:tc>
        <w:tc>
          <w:tcPr>
            <w:tcW w:w="1923" w:type="pct"/>
            <w:vMerge/>
            <w:tcBorders>
              <w:top w:val="single" w:sz="4" w:space="0" w:color="000000"/>
              <w:left w:val="single" w:sz="4" w:space="0" w:color="000000"/>
              <w:bottom w:val="single" w:sz="4" w:space="0" w:color="auto"/>
            </w:tcBorders>
          </w:tcPr>
          <w:p w14:paraId="6A76EFAF" w14:textId="77777777" w:rsidR="007B24D8" w:rsidRPr="004C1A19" w:rsidRDefault="007B24D8" w:rsidP="007B24D8">
            <w:pPr>
              <w:keepNext/>
              <w:tabs>
                <w:tab w:val="left" w:pos="72"/>
                <w:tab w:val="left" w:pos="9072"/>
              </w:tabs>
              <w:snapToGrid w:val="0"/>
              <w:outlineLvl w:val="2"/>
              <w:rPr>
                <w:rFonts w:ascii="Verdana" w:hAnsi="Verdana"/>
                <w:sz w:val="16"/>
                <w:szCs w:val="16"/>
              </w:rPr>
            </w:pPr>
          </w:p>
        </w:tc>
        <w:tc>
          <w:tcPr>
            <w:tcW w:w="1346" w:type="pct"/>
            <w:gridSpan w:val="2"/>
            <w:tcBorders>
              <w:top w:val="single" w:sz="4" w:space="0" w:color="000000"/>
              <w:left w:val="single" w:sz="4" w:space="0" w:color="000000"/>
              <w:bottom w:val="single" w:sz="4" w:space="0" w:color="000000"/>
              <w:right w:val="single" w:sz="4" w:space="0" w:color="000000"/>
            </w:tcBorders>
          </w:tcPr>
          <w:p w14:paraId="1600FFC3" w14:textId="1799D053" w:rsidR="007B24D8" w:rsidRPr="00EF34F5" w:rsidRDefault="007B24D8" w:rsidP="00EC6CC9">
            <w:pPr>
              <w:snapToGrid w:val="0"/>
              <w:rPr>
                <w:rFonts w:ascii="Verdana" w:hAnsi="Verdana"/>
                <w:sz w:val="18"/>
                <w:szCs w:val="18"/>
              </w:rPr>
            </w:pPr>
            <w:r w:rsidRPr="007B24D8">
              <w:rPr>
                <w:rFonts w:ascii="Verdana" w:hAnsi="Verdana"/>
                <w:sz w:val="18"/>
                <w:szCs w:val="18"/>
              </w:rPr>
              <w:t>KANGUREK Z ZAMKIEM</w:t>
            </w:r>
          </w:p>
        </w:tc>
        <w:tc>
          <w:tcPr>
            <w:tcW w:w="1347" w:type="pct"/>
            <w:gridSpan w:val="2"/>
            <w:tcBorders>
              <w:top w:val="single" w:sz="4" w:space="0" w:color="000000"/>
              <w:left w:val="single" w:sz="4" w:space="0" w:color="000000"/>
              <w:bottom w:val="single" w:sz="4" w:space="0" w:color="000000"/>
              <w:right w:val="single" w:sz="4" w:space="0" w:color="000000"/>
            </w:tcBorders>
          </w:tcPr>
          <w:p w14:paraId="153A6EBF" w14:textId="77777777" w:rsidR="008019F1" w:rsidRDefault="008019F1" w:rsidP="008019F1">
            <w:pPr>
              <w:snapToGrid w:val="0"/>
              <w:jc w:val="right"/>
              <w:rPr>
                <w:rFonts w:ascii="Verdana" w:hAnsi="Verdana"/>
                <w:sz w:val="16"/>
                <w:szCs w:val="16"/>
              </w:rPr>
            </w:pPr>
          </w:p>
          <w:p w14:paraId="6FD5F360" w14:textId="7908C54D" w:rsidR="007B24D8" w:rsidRPr="00EF34F5" w:rsidRDefault="008019F1" w:rsidP="008019F1">
            <w:pPr>
              <w:snapToGrid w:val="0"/>
              <w:jc w:val="right"/>
              <w:rPr>
                <w:rFonts w:ascii="Verdana" w:hAnsi="Verdana"/>
                <w:sz w:val="18"/>
                <w:szCs w:val="18"/>
              </w:rPr>
            </w:pPr>
            <w:r w:rsidRPr="004C1A19">
              <w:rPr>
                <w:rFonts w:ascii="Verdana" w:hAnsi="Verdana"/>
                <w:sz w:val="16"/>
                <w:szCs w:val="16"/>
              </w:rPr>
              <w:t>…………… szt.</w:t>
            </w: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281D71">
      <w:pPr>
        <w:pStyle w:val="Akapitzlist"/>
        <w:numPr>
          <w:ilvl w:val="0"/>
          <w:numId w:val="35"/>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Siwz i akceptuję jej postanowienia. </w:t>
      </w:r>
    </w:p>
    <w:p w14:paraId="3ED1546A" w14:textId="77777777" w:rsidR="00AD011C" w:rsidRPr="006E0683" w:rsidRDefault="00AD011C" w:rsidP="00281D71">
      <w:pPr>
        <w:numPr>
          <w:ilvl w:val="0"/>
          <w:numId w:val="35"/>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281D71">
      <w:pPr>
        <w:numPr>
          <w:ilvl w:val="0"/>
          <w:numId w:val="35"/>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2138508" w14:textId="77777777" w:rsidR="00AD011C" w:rsidRPr="006E0683" w:rsidRDefault="00AD011C" w:rsidP="00281D71">
      <w:pPr>
        <w:numPr>
          <w:ilvl w:val="0"/>
          <w:numId w:val="35"/>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lastRenderedPageBreak/>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56C9E53" w14:textId="2A687D2A" w:rsidR="008E3417" w:rsidRPr="008E3417" w:rsidRDefault="008E3417" w:rsidP="008E3417">
      <w:pPr>
        <w:pStyle w:val="Akapitzlist"/>
        <w:numPr>
          <w:ilvl w:val="0"/>
          <w:numId w:val="35"/>
        </w:numPr>
        <w:tabs>
          <w:tab w:val="clear" w:pos="644"/>
          <w:tab w:val="num" w:pos="426"/>
        </w:tabs>
        <w:spacing w:after="60" w:line="240" w:lineRule="exact"/>
        <w:ind w:left="426" w:right="44" w:hanging="142"/>
        <w:jc w:val="both"/>
        <w:rPr>
          <w:rFonts w:ascii="Verdana" w:hAnsi="Verdana"/>
          <w:color w:val="FF0000"/>
          <w:sz w:val="18"/>
          <w:szCs w:val="18"/>
        </w:rPr>
      </w:pPr>
      <w:r w:rsidRPr="008E3417">
        <w:rPr>
          <w:rFonts w:ascii="Verdana" w:hAnsi="Verdana"/>
          <w:color w:val="FF0000"/>
          <w:sz w:val="18"/>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26669BC" w14:textId="77777777" w:rsidR="00AD011C" w:rsidRPr="006E0683" w:rsidRDefault="00AD011C" w:rsidP="008E3417">
      <w:pPr>
        <w:numPr>
          <w:ilvl w:val="0"/>
          <w:numId w:val="35"/>
        </w:numPr>
        <w:tabs>
          <w:tab w:val="clear" w:pos="644"/>
          <w:tab w:val="num" w:pos="426"/>
          <w:tab w:val="left" w:pos="709"/>
          <w:tab w:val="num" w:pos="851"/>
        </w:tabs>
        <w:spacing w:after="60" w:line="24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281D71">
      <w:pPr>
        <w:numPr>
          <w:ilvl w:val="0"/>
          <w:numId w:val="35"/>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późn. zm.) jestem: </w:t>
      </w:r>
    </w:p>
    <w:p w14:paraId="6AE6D316" w14:textId="77777777" w:rsidR="00AD011C" w:rsidRPr="006E0683" w:rsidRDefault="00AD011C" w:rsidP="00281D71">
      <w:pPr>
        <w:pStyle w:val="Akapitzlist"/>
        <w:numPr>
          <w:ilvl w:val="0"/>
          <w:numId w:val="34"/>
        </w:numPr>
        <w:tabs>
          <w:tab w:val="left" w:pos="709"/>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mikroprzedsiębiorcą ….........................</w:t>
      </w:r>
    </w:p>
    <w:p w14:paraId="343CF66B" w14:textId="77777777" w:rsidR="00AD011C" w:rsidRPr="006E0683" w:rsidRDefault="00AD011C" w:rsidP="00281D71">
      <w:pPr>
        <w:pStyle w:val="Akapitzlist"/>
        <w:numPr>
          <w:ilvl w:val="0"/>
          <w:numId w:val="34"/>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281D71">
      <w:pPr>
        <w:pStyle w:val="Akapitzlist"/>
        <w:numPr>
          <w:ilvl w:val="0"/>
          <w:numId w:val="34"/>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281D71">
      <w:pPr>
        <w:pStyle w:val="Akapitzlist"/>
        <w:numPr>
          <w:ilvl w:val="0"/>
          <w:numId w:val="34"/>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281D71">
      <w:pPr>
        <w:numPr>
          <w:ilvl w:val="0"/>
          <w:numId w:val="35"/>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36770406" w14:textId="77777777" w:rsidR="008F7721" w:rsidRDefault="008F7721" w:rsidP="00AD011C">
      <w:pPr>
        <w:sectPr w:rsidR="008F7721" w:rsidSect="00D86743">
          <w:pgSz w:w="11906" w:h="16838"/>
          <w:pgMar w:top="1247" w:right="1440" w:bottom="1106" w:left="924" w:header="709" w:footer="675" w:gutter="0"/>
          <w:cols w:space="708"/>
          <w:titlePg/>
          <w:docGrid w:linePitch="360"/>
        </w:sectPr>
      </w:pPr>
    </w:p>
    <w:p w14:paraId="4A379E2F" w14:textId="413A12C4" w:rsidR="00AD011C" w:rsidRPr="006E0683" w:rsidRDefault="00373215" w:rsidP="00AD011C">
      <w:pPr>
        <w:pStyle w:val="Nagwek3"/>
        <w:spacing w:line="240" w:lineRule="exact"/>
        <w:rPr>
          <w:color w:val="auto"/>
        </w:rPr>
      </w:pPr>
      <w:r>
        <w:rPr>
          <w:noProof/>
        </w:rPr>
        <w:lastRenderedPageBreak/>
        <w:t>UMW/I</w:t>
      </w:r>
      <w:r w:rsidRPr="006E0683">
        <w:rPr>
          <w:noProof/>
        </w:rPr>
        <w:t>Z/PN-</w:t>
      </w:r>
      <w:r>
        <w:rPr>
          <w:noProof/>
        </w:rPr>
        <w:t>61</w:t>
      </w:r>
      <w:r w:rsidRPr="006E0683">
        <w:rPr>
          <w:noProof/>
        </w:rPr>
        <w:t>/1</w:t>
      </w:r>
      <w:r>
        <w:rPr>
          <w:noProof/>
        </w:rPr>
        <w:t>9</w:t>
      </w:r>
      <w:r>
        <w:rPr>
          <w:noProof/>
        </w:rPr>
        <w:tab/>
      </w:r>
      <w:r>
        <w:rPr>
          <w:noProof/>
        </w:rPr>
        <w:tab/>
      </w:r>
      <w:r>
        <w:rPr>
          <w:noProof/>
        </w:rPr>
        <w:tab/>
      </w:r>
      <w:r>
        <w:rPr>
          <w:noProof/>
        </w:rPr>
        <w:tab/>
      </w:r>
      <w:r>
        <w:rPr>
          <w:noProof/>
        </w:rPr>
        <w:tab/>
      </w:r>
      <w:r>
        <w:rPr>
          <w:noProof/>
        </w:rPr>
        <w:tab/>
      </w:r>
      <w:r>
        <w:rPr>
          <w:noProof/>
        </w:rPr>
        <w:tab/>
      </w:r>
      <w:r>
        <w:rPr>
          <w:noProof/>
        </w:rPr>
        <w:tab/>
      </w:r>
      <w:r w:rsidR="00AD011C" w:rsidRPr="006E0683">
        <w:rPr>
          <w:color w:val="auto"/>
        </w:rPr>
        <w:t>Załącznik nr 1B do Siwz</w:t>
      </w:r>
    </w:p>
    <w:p w14:paraId="2A34CDE6" w14:textId="77777777" w:rsidR="00AB58D7" w:rsidRPr="006E0683" w:rsidRDefault="00AB58D7" w:rsidP="00AB58D7">
      <w:pPr>
        <w:spacing w:line="280" w:lineRule="exact"/>
        <w:jc w:val="center"/>
        <w:rPr>
          <w:rFonts w:ascii="Verdana" w:hAnsi="Verdana"/>
          <w:b/>
          <w:sz w:val="18"/>
          <w:szCs w:val="18"/>
        </w:rPr>
      </w:pPr>
      <w:r w:rsidRPr="006E0683">
        <w:rPr>
          <w:rFonts w:ascii="Verdana" w:hAnsi="Verdana"/>
          <w:b/>
          <w:sz w:val="18"/>
          <w:szCs w:val="18"/>
        </w:rPr>
        <w:t>FORMULARZ OFERTOWY</w:t>
      </w:r>
    </w:p>
    <w:p w14:paraId="46CBCD17" w14:textId="77777777" w:rsidR="00AB58D7" w:rsidRPr="006E0683" w:rsidRDefault="00AB58D7" w:rsidP="00AB58D7">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EE218D3" w14:textId="77777777" w:rsidR="008F7721" w:rsidRDefault="008F7721" w:rsidP="008F7721">
      <w:pPr>
        <w:tabs>
          <w:tab w:val="left" w:pos="284"/>
        </w:tabs>
        <w:spacing w:after="120" w:line="240" w:lineRule="exact"/>
        <w:ind w:left="851" w:hanging="851"/>
        <w:jc w:val="both"/>
        <w:rPr>
          <w:rFonts w:ascii="Verdana" w:hAnsi="Verdana"/>
          <w:b/>
          <w:bCs/>
          <w:color w:val="000000"/>
          <w:sz w:val="18"/>
          <w:szCs w:val="18"/>
        </w:rPr>
      </w:pPr>
    </w:p>
    <w:p w14:paraId="47C27869" w14:textId="77777777" w:rsidR="00640EE9" w:rsidRPr="00640EE9" w:rsidRDefault="00640EE9" w:rsidP="00640EE9">
      <w:pPr>
        <w:spacing w:after="60" w:line="240" w:lineRule="exact"/>
        <w:ind w:left="1069" w:right="-96"/>
        <w:jc w:val="both"/>
        <w:rPr>
          <w:rFonts w:ascii="Verdana" w:hAnsi="Verdana"/>
          <w:sz w:val="18"/>
          <w:szCs w:val="18"/>
        </w:rPr>
      </w:pPr>
      <w:r w:rsidRPr="00640EE9">
        <w:rPr>
          <w:rFonts w:ascii="Century Gothic" w:hAnsi="Century Gothic"/>
          <w:bCs/>
          <w:sz w:val="20"/>
          <w:szCs w:val="20"/>
        </w:rPr>
        <w:t>Część B    Koszulki z logo uczelni</w:t>
      </w:r>
    </w:p>
    <w:p w14:paraId="72415EDF" w14:textId="77777777" w:rsidR="00AB58D7" w:rsidRPr="006E0683" w:rsidRDefault="00AB58D7" w:rsidP="00AB58D7">
      <w:pPr>
        <w:rPr>
          <w:rFonts w:ascii="Verdana" w:hAnsi="Verdana"/>
          <w:iCs/>
          <w:sz w:val="18"/>
          <w:szCs w:val="18"/>
        </w:rPr>
      </w:pPr>
      <w:r w:rsidRPr="006E0683">
        <w:rPr>
          <w:rFonts w:ascii="Verdana" w:hAnsi="Verdana"/>
          <w:sz w:val="18"/>
          <w:szCs w:val="18"/>
        </w:rPr>
        <w:t xml:space="preserve">Zarejestrowana nazwa Wykonawcy: </w:t>
      </w:r>
    </w:p>
    <w:p w14:paraId="50E17770" w14:textId="77777777" w:rsidR="00AB58D7" w:rsidRPr="006E0683" w:rsidRDefault="00AB58D7" w:rsidP="00AB58D7">
      <w:pPr>
        <w:rPr>
          <w:rFonts w:ascii="Verdana" w:hAnsi="Verdana"/>
          <w:sz w:val="18"/>
          <w:szCs w:val="18"/>
        </w:rPr>
      </w:pPr>
    </w:p>
    <w:p w14:paraId="74AFE936" w14:textId="77777777" w:rsidR="00AB58D7" w:rsidRPr="006E0683" w:rsidRDefault="00AB58D7" w:rsidP="00AB58D7">
      <w:pPr>
        <w:rPr>
          <w:rFonts w:ascii="Verdana" w:hAnsi="Verdana"/>
          <w:sz w:val="18"/>
          <w:szCs w:val="18"/>
        </w:rPr>
      </w:pPr>
    </w:p>
    <w:p w14:paraId="1B92C18B"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6817ADF6" w14:textId="77777777" w:rsidR="00AB58D7" w:rsidRPr="006E0683" w:rsidRDefault="00AB58D7" w:rsidP="00AB58D7">
      <w:pPr>
        <w:rPr>
          <w:rFonts w:ascii="Verdana" w:hAnsi="Verdana"/>
          <w:iCs/>
          <w:sz w:val="18"/>
          <w:szCs w:val="18"/>
        </w:rPr>
      </w:pPr>
    </w:p>
    <w:p w14:paraId="6F79A69B" w14:textId="77777777" w:rsidR="00AB58D7" w:rsidRPr="006E0683" w:rsidRDefault="00AB58D7" w:rsidP="00AB58D7">
      <w:pPr>
        <w:rPr>
          <w:rFonts w:ascii="Verdana" w:hAnsi="Verdana"/>
          <w:iCs/>
          <w:sz w:val="18"/>
          <w:szCs w:val="18"/>
        </w:rPr>
      </w:pPr>
      <w:r w:rsidRPr="006E0683">
        <w:rPr>
          <w:rFonts w:ascii="Verdana" w:hAnsi="Verdana"/>
          <w:iCs/>
          <w:sz w:val="18"/>
          <w:szCs w:val="18"/>
        </w:rPr>
        <w:t xml:space="preserve">Adres Wykonawcy: </w:t>
      </w:r>
    </w:p>
    <w:p w14:paraId="28F98C42" w14:textId="77777777" w:rsidR="00AB58D7" w:rsidRPr="006E0683" w:rsidRDefault="00AB58D7" w:rsidP="00AB58D7">
      <w:pPr>
        <w:rPr>
          <w:rFonts w:ascii="Verdana" w:hAnsi="Verdana"/>
          <w:iCs/>
          <w:sz w:val="18"/>
          <w:szCs w:val="18"/>
        </w:rPr>
      </w:pPr>
    </w:p>
    <w:p w14:paraId="088694E0" w14:textId="77777777" w:rsidR="00AB58D7" w:rsidRPr="006E0683" w:rsidRDefault="00AB58D7" w:rsidP="00AB58D7">
      <w:pPr>
        <w:rPr>
          <w:rFonts w:ascii="Verdana" w:hAnsi="Verdana"/>
          <w:iCs/>
          <w:sz w:val="18"/>
          <w:szCs w:val="18"/>
        </w:rPr>
      </w:pPr>
    </w:p>
    <w:p w14:paraId="2E0A0122"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50DA5230" w14:textId="77777777" w:rsidR="00AB58D7" w:rsidRPr="006E0683" w:rsidRDefault="00AB58D7" w:rsidP="00AB58D7">
      <w:pPr>
        <w:jc w:val="both"/>
        <w:rPr>
          <w:rFonts w:ascii="Verdana" w:hAnsi="Verdana"/>
          <w:iCs/>
          <w:sz w:val="18"/>
          <w:szCs w:val="18"/>
        </w:rPr>
      </w:pPr>
    </w:p>
    <w:p w14:paraId="628FD74C" w14:textId="77777777" w:rsidR="00AB58D7" w:rsidRPr="006E0683" w:rsidRDefault="00AB58D7" w:rsidP="00AB58D7">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34372F9" w14:textId="77777777" w:rsidR="00AB58D7" w:rsidRPr="006E0683" w:rsidRDefault="00AB58D7" w:rsidP="00AB58D7">
      <w:pPr>
        <w:jc w:val="both"/>
        <w:rPr>
          <w:rFonts w:ascii="Verdana" w:hAnsi="Verdana"/>
          <w:iCs/>
          <w:sz w:val="18"/>
          <w:szCs w:val="18"/>
          <w:lang w:val="de-DE"/>
        </w:rPr>
      </w:pPr>
    </w:p>
    <w:p w14:paraId="0D9E97AC" w14:textId="77777777" w:rsidR="00AB58D7" w:rsidRPr="006E0683" w:rsidRDefault="00AB58D7" w:rsidP="00AB58D7">
      <w:pPr>
        <w:rPr>
          <w:rFonts w:ascii="Verdana" w:hAnsi="Verdana"/>
          <w:iCs/>
          <w:sz w:val="18"/>
          <w:szCs w:val="18"/>
          <w:lang w:val="en-US"/>
        </w:rPr>
      </w:pPr>
      <w:r w:rsidRPr="006E0683">
        <w:rPr>
          <w:rFonts w:ascii="Verdana" w:hAnsi="Verdana"/>
          <w:iCs/>
          <w:sz w:val="18"/>
          <w:szCs w:val="18"/>
          <w:lang w:val="en-US"/>
        </w:rPr>
        <w:t>…………………………………………………………………........................................................................................</w:t>
      </w:r>
    </w:p>
    <w:p w14:paraId="182D5377" w14:textId="77777777" w:rsidR="00AB58D7" w:rsidRPr="006E0683" w:rsidRDefault="00AB58D7" w:rsidP="00AB58D7">
      <w:pPr>
        <w:jc w:val="both"/>
        <w:rPr>
          <w:rFonts w:ascii="Verdana" w:hAnsi="Verdana"/>
          <w:iCs/>
          <w:sz w:val="18"/>
          <w:szCs w:val="18"/>
          <w:lang w:val="de-DE"/>
        </w:rPr>
      </w:pPr>
    </w:p>
    <w:p w14:paraId="1DE7B5A1" w14:textId="31E1732C" w:rsidR="00AB58D7" w:rsidRPr="006E0683" w:rsidRDefault="00AB58D7" w:rsidP="00AB58D7">
      <w:pPr>
        <w:rPr>
          <w:rFonts w:ascii="Verdana" w:hAnsi="Verdana"/>
          <w:iCs/>
          <w:sz w:val="18"/>
          <w:szCs w:val="18"/>
          <w:lang w:val="de-DE"/>
        </w:rPr>
      </w:pPr>
      <w:r w:rsidRPr="006E0683">
        <w:rPr>
          <w:rFonts w:ascii="Verdana" w:hAnsi="Verdana"/>
          <w:iCs/>
          <w:sz w:val="18"/>
          <w:szCs w:val="18"/>
          <w:lang w:val="de-DE"/>
        </w:rPr>
        <w:t xml:space="preserve">NIP …..............................    Regon ….....................................   </w:t>
      </w:r>
    </w:p>
    <w:p w14:paraId="5D2F9A35" w14:textId="77777777" w:rsidR="00AB58D7" w:rsidRPr="006E0683" w:rsidRDefault="00AB58D7" w:rsidP="00AB58D7">
      <w:pPr>
        <w:pStyle w:val="Akapitzlist"/>
        <w:ind w:left="0"/>
        <w:rPr>
          <w:rFonts w:ascii="Verdana" w:hAnsi="Verdana"/>
          <w:iCs/>
          <w:sz w:val="18"/>
          <w:szCs w:val="18"/>
          <w:lang w:val="de-DE"/>
        </w:rPr>
      </w:pPr>
    </w:p>
    <w:p w14:paraId="063BD05A" w14:textId="77777777" w:rsidR="00AB58D7" w:rsidRPr="006E0683" w:rsidRDefault="00AB58D7" w:rsidP="00AB58D7">
      <w:pPr>
        <w:spacing w:after="60"/>
        <w:rPr>
          <w:rFonts w:ascii="Verdana" w:hAnsi="Verdana"/>
          <w:sz w:val="18"/>
          <w:szCs w:val="18"/>
        </w:rPr>
      </w:pPr>
      <w:r w:rsidRPr="006E0683">
        <w:rPr>
          <w:rFonts w:ascii="Verdana" w:hAnsi="Verdana"/>
          <w:iCs/>
          <w:sz w:val="18"/>
          <w:szCs w:val="18"/>
          <w:lang w:val="de-DE"/>
        </w:rPr>
        <w:t>Fax …..............................    E-ma</w:t>
      </w:r>
      <w:r w:rsidRPr="006E0683">
        <w:rPr>
          <w:rFonts w:ascii="Verdana" w:hAnsi="Verdana"/>
          <w:sz w:val="18"/>
          <w:szCs w:val="18"/>
          <w:lang w:val="de-DE"/>
        </w:rPr>
        <w:t xml:space="preserve">il ……...................................   </w:t>
      </w:r>
      <w:r w:rsidRPr="006E0683">
        <w:rPr>
          <w:rFonts w:ascii="Verdana" w:hAnsi="Verdana"/>
          <w:sz w:val="18"/>
          <w:szCs w:val="18"/>
          <w:lang w:val="en-US"/>
        </w:rPr>
        <w:t xml:space="preserve">www </w:t>
      </w:r>
      <w:r w:rsidRPr="006E0683">
        <w:rPr>
          <w:rFonts w:ascii="Verdana" w:hAnsi="Verdana"/>
          <w:sz w:val="18"/>
          <w:szCs w:val="18"/>
        </w:rPr>
        <w:t>…......................................</w:t>
      </w:r>
    </w:p>
    <w:p w14:paraId="3FB4D227" w14:textId="77777777" w:rsidR="00AB58D7" w:rsidRPr="006E0683" w:rsidRDefault="00AB58D7" w:rsidP="00AB58D7">
      <w:pPr>
        <w:jc w:val="both"/>
        <w:rPr>
          <w:rFonts w:ascii="Verdana" w:hAnsi="Verdana"/>
          <w:b/>
          <w:bCs/>
          <w:sz w:val="18"/>
          <w:szCs w:val="18"/>
        </w:rPr>
      </w:pPr>
    </w:p>
    <w:p w14:paraId="351318E3" w14:textId="11945D92" w:rsidR="00BA0D85" w:rsidRPr="006E0683" w:rsidRDefault="00AB58D7" w:rsidP="00281D71">
      <w:pPr>
        <w:numPr>
          <w:ilvl w:val="0"/>
          <w:numId w:val="50"/>
        </w:numPr>
        <w:tabs>
          <w:tab w:val="clear" w:pos="644"/>
          <w:tab w:val="num" w:pos="426"/>
        </w:tabs>
        <w:spacing w:line="280" w:lineRule="exact"/>
        <w:ind w:left="284" w:firstLine="0"/>
        <w:jc w:val="both"/>
        <w:rPr>
          <w:rFonts w:ascii="Century Gothic" w:hAnsi="Century Gothic"/>
          <w:bCs/>
          <w:sz w:val="20"/>
          <w:szCs w:val="20"/>
        </w:rPr>
      </w:pPr>
      <w:r w:rsidRPr="006E0683">
        <w:rPr>
          <w:rFonts w:ascii="Verdana" w:hAnsi="Verdana"/>
          <w:sz w:val="18"/>
          <w:szCs w:val="18"/>
        </w:rPr>
        <w:t xml:space="preserve">Oferujemy wykonanie przedmiotu zamówienia </w:t>
      </w:r>
      <w:r w:rsidR="0023380C" w:rsidRPr="006E0683">
        <w:rPr>
          <w:rFonts w:ascii="Verdana" w:hAnsi="Verdana"/>
          <w:sz w:val="18"/>
          <w:szCs w:val="18"/>
        </w:rPr>
        <w:t>tj.:</w:t>
      </w:r>
    </w:p>
    <w:p w14:paraId="6B77312D" w14:textId="00A42B05" w:rsidR="00AB58D7" w:rsidRDefault="00AB58D7" w:rsidP="00BA0D85">
      <w:pPr>
        <w:spacing w:line="280" w:lineRule="exact"/>
        <w:ind w:left="-76"/>
        <w:jc w:val="both"/>
        <w:rPr>
          <w:rFonts w:ascii="Century Gothic" w:hAnsi="Century Gothic"/>
          <w:bCs/>
          <w:sz w:val="20"/>
          <w:szCs w:val="20"/>
        </w:rPr>
      </w:pPr>
    </w:p>
    <w:tbl>
      <w:tblPr>
        <w:tblW w:w="4833" w:type="pct"/>
        <w:tblInd w:w="421" w:type="dxa"/>
        <w:tblLook w:val="0000" w:firstRow="0" w:lastRow="0" w:firstColumn="0" w:lastColumn="0" w:noHBand="0" w:noVBand="0"/>
      </w:tblPr>
      <w:tblGrid>
        <w:gridCol w:w="707"/>
        <w:gridCol w:w="3544"/>
        <w:gridCol w:w="1655"/>
        <w:gridCol w:w="826"/>
        <w:gridCol w:w="829"/>
        <w:gridCol w:w="1653"/>
      </w:tblGrid>
      <w:tr w:rsidR="008019F1" w:rsidRPr="009C5DD4" w14:paraId="46AA7FCB" w14:textId="77777777" w:rsidTr="0061051B">
        <w:trPr>
          <w:cantSplit/>
          <w:trHeight w:hRule="exact" w:val="691"/>
        </w:trPr>
        <w:tc>
          <w:tcPr>
            <w:tcW w:w="384" w:type="pct"/>
            <w:tcBorders>
              <w:top w:val="single" w:sz="4" w:space="0" w:color="000000"/>
              <w:left w:val="single" w:sz="4" w:space="0" w:color="000000"/>
              <w:bottom w:val="single" w:sz="4" w:space="0" w:color="auto"/>
            </w:tcBorders>
          </w:tcPr>
          <w:p w14:paraId="0C610B72" w14:textId="77777777" w:rsidR="008019F1" w:rsidRPr="009C5DD4" w:rsidRDefault="008019F1" w:rsidP="0061051B">
            <w:pPr>
              <w:snapToGrid w:val="0"/>
              <w:rPr>
                <w:rFonts w:ascii="Verdana" w:hAnsi="Verdana"/>
                <w:sz w:val="18"/>
                <w:szCs w:val="18"/>
              </w:rPr>
            </w:pPr>
            <w:r w:rsidRPr="009C5DD4">
              <w:rPr>
                <w:rFonts w:ascii="Verdana" w:hAnsi="Verdana"/>
                <w:sz w:val="18"/>
                <w:szCs w:val="18"/>
              </w:rPr>
              <w:t>Lp.</w:t>
            </w:r>
          </w:p>
        </w:tc>
        <w:tc>
          <w:tcPr>
            <w:tcW w:w="1923" w:type="pct"/>
            <w:tcBorders>
              <w:top w:val="single" w:sz="4" w:space="0" w:color="000000"/>
              <w:left w:val="single" w:sz="4" w:space="0" w:color="000000"/>
              <w:bottom w:val="single" w:sz="4" w:space="0" w:color="000000"/>
            </w:tcBorders>
          </w:tcPr>
          <w:p w14:paraId="0200D17C" w14:textId="77777777" w:rsidR="008019F1" w:rsidRPr="009C5DD4" w:rsidRDefault="008019F1" w:rsidP="0061051B">
            <w:pPr>
              <w:keepNext/>
              <w:tabs>
                <w:tab w:val="left" w:pos="72"/>
                <w:tab w:val="left" w:pos="9072"/>
              </w:tabs>
              <w:snapToGrid w:val="0"/>
              <w:outlineLvl w:val="2"/>
              <w:rPr>
                <w:rFonts w:ascii="Verdana" w:hAnsi="Verdana"/>
                <w:b/>
                <w:bCs/>
                <w:sz w:val="18"/>
                <w:szCs w:val="18"/>
              </w:rPr>
            </w:pPr>
            <w:r w:rsidRPr="009C5DD4">
              <w:rPr>
                <w:rFonts w:ascii="Verdana" w:hAnsi="Verdana"/>
                <w:sz w:val="18"/>
                <w:szCs w:val="18"/>
              </w:rPr>
              <w:t>Nazwa przedmiotu zamówienia</w:t>
            </w:r>
          </w:p>
          <w:p w14:paraId="747136F2" w14:textId="77777777" w:rsidR="008019F1" w:rsidRPr="009C5DD4" w:rsidRDefault="008019F1" w:rsidP="0061051B">
            <w:pPr>
              <w:keepNext/>
              <w:tabs>
                <w:tab w:val="left" w:pos="0"/>
                <w:tab w:val="left" w:pos="9072"/>
              </w:tabs>
              <w:snapToGrid w:val="0"/>
              <w:outlineLvl w:val="2"/>
              <w:rPr>
                <w:rFonts w:ascii="Verdana" w:hAnsi="Verdana"/>
                <w:b/>
                <w:bCs/>
                <w:sz w:val="18"/>
                <w:szCs w:val="18"/>
              </w:rPr>
            </w:pPr>
            <w:r w:rsidRPr="009C5DD4">
              <w:rPr>
                <w:rFonts w:ascii="Verdana" w:hAnsi="Verdana"/>
                <w:b/>
                <w:bCs/>
                <w:sz w:val="18"/>
                <w:szCs w:val="18"/>
              </w:rPr>
              <w:t xml:space="preserve"> </w:t>
            </w:r>
          </w:p>
        </w:tc>
        <w:tc>
          <w:tcPr>
            <w:tcW w:w="898" w:type="pct"/>
            <w:tcBorders>
              <w:top w:val="single" w:sz="4" w:space="0" w:color="000000"/>
              <w:left w:val="single" w:sz="4" w:space="0" w:color="000000"/>
              <w:bottom w:val="single" w:sz="4" w:space="0" w:color="000000"/>
              <w:right w:val="single" w:sz="4" w:space="0" w:color="auto"/>
            </w:tcBorders>
          </w:tcPr>
          <w:p w14:paraId="3655C4E6" w14:textId="77777777" w:rsidR="008019F1" w:rsidRPr="009C5DD4" w:rsidRDefault="008019F1" w:rsidP="0061051B">
            <w:pPr>
              <w:jc w:val="center"/>
              <w:rPr>
                <w:rFonts w:ascii="Verdana" w:hAnsi="Verdana"/>
                <w:sz w:val="18"/>
                <w:szCs w:val="18"/>
              </w:rPr>
            </w:pPr>
            <w:r w:rsidRPr="009C5DD4">
              <w:rPr>
                <w:rFonts w:ascii="Verdana" w:hAnsi="Verdana"/>
                <w:sz w:val="18"/>
                <w:szCs w:val="18"/>
              </w:rPr>
              <w:t>Wartość netto PLN</w:t>
            </w:r>
          </w:p>
          <w:p w14:paraId="136F7403" w14:textId="77777777" w:rsidR="008019F1" w:rsidRPr="009C5DD4" w:rsidRDefault="008019F1" w:rsidP="0061051B">
            <w:pPr>
              <w:tabs>
                <w:tab w:val="left" w:pos="72"/>
                <w:tab w:val="left" w:pos="9072"/>
              </w:tabs>
              <w:snapToGrid w:val="0"/>
              <w:jc w:val="center"/>
              <w:rPr>
                <w:rFonts w:ascii="Verdana" w:hAnsi="Verdana"/>
                <w:sz w:val="18"/>
                <w:szCs w:val="18"/>
              </w:rPr>
            </w:pPr>
          </w:p>
        </w:tc>
        <w:tc>
          <w:tcPr>
            <w:tcW w:w="898" w:type="pct"/>
            <w:gridSpan w:val="2"/>
            <w:tcBorders>
              <w:top w:val="single" w:sz="4" w:space="0" w:color="000000"/>
              <w:left w:val="single" w:sz="4" w:space="0" w:color="auto"/>
              <w:bottom w:val="single" w:sz="4" w:space="0" w:color="000000"/>
            </w:tcBorders>
          </w:tcPr>
          <w:p w14:paraId="35C2635E" w14:textId="77777777" w:rsidR="008019F1" w:rsidRPr="009C5DD4" w:rsidRDefault="008019F1" w:rsidP="0061051B">
            <w:pPr>
              <w:jc w:val="center"/>
              <w:rPr>
                <w:rFonts w:ascii="Verdana" w:hAnsi="Verdana" w:cs="Arial"/>
                <w:sz w:val="18"/>
                <w:szCs w:val="18"/>
              </w:rPr>
            </w:pPr>
            <w:r w:rsidRPr="009C5DD4">
              <w:rPr>
                <w:rFonts w:ascii="Verdana" w:hAnsi="Verdana" w:cs="Arial"/>
                <w:sz w:val="18"/>
                <w:szCs w:val="18"/>
              </w:rPr>
              <w:t>VAT</w:t>
            </w:r>
          </w:p>
          <w:p w14:paraId="7D6AE38A" w14:textId="77777777" w:rsidR="008019F1" w:rsidRPr="009C5DD4" w:rsidRDefault="008019F1" w:rsidP="0061051B">
            <w:pPr>
              <w:jc w:val="center"/>
              <w:rPr>
                <w:rFonts w:ascii="Verdana" w:hAnsi="Verdana" w:cs="Arial"/>
                <w:sz w:val="18"/>
                <w:szCs w:val="18"/>
              </w:rPr>
            </w:pPr>
            <w:r w:rsidRPr="009C5DD4">
              <w:rPr>
                <w:rFonts w:ascii="Verdana" w:hAnsi="Verdana" w:cs="Arial"/>
                <w:sz w:val="18"/>
                <w:szCs w:val="18"/>
              </w:rPr>
              <w:t>(podać w %)</w:t>
            </w:r>
          </w:p>
          <w:p w14:paraId="08A80F89" w14:textId="77777777" w:rsidR="008019F1" w:rsidRPr="009C5DD4" w:rsidRDefault="008019F1" w:rsidP="0061051B">
            <w:pPr>
              <w:tabs>
                <w:tab w:val="left" w:pos="72"/>
                <w:tab w:val="left" w:pos="9072"/>
              </w:tabs>
              <w:snapToGrid w:val="0"/>
              <w:ind w:left="30"/>
              <w:jc w:val="center"/>
              <w:rPr>
                <w:rFonts w:ascii="Verdana" w:hAnsi="Verdana"/>
                <w:sz w:val="18"/>
                <w:szCs w:val="18"/>
              </w:rPr>
            </w:pPr>
          </w:p>
        </w:tc>
        <w:tc>
          <w:tcPr>
            <w:tcW w:w="897" w:type="pct"/>
            <w:tcBorders>
              <w:top w:val="single" w:sz="4" w:space="0" w:color="000000"/>
              <w:left w:val="single" w:sz="4" w:space="0" w:color="000000"/>
              <w:bottom w:val="single" w:sz="4" w:space="0" w:color="000000"/>
              <w:right w:val="single" w:sz="4" w:space="0" w:color="000000"/>
            </w:tcBorders>
          </w:tcPr>
          <w:p w14:paraId="3268AB8D" w14:textId="77777777" w:rsidR="008019F1" w:rsidRPr="009C5DD4" w:rsidRDefault="008019F1" w:rsidP="0061051B">
            <w:pPr>
              <w:snapToGrid w:val="0"/>
              <w:jc w:val="center"/>
              <w:rPr>
                <w:rFonts w:ascii="Verdana" w:hAnsi="Verdana"/>
                <w:sz w:val="18"/>
                <w:szCs w:val="18"/>
              </w:rPr>
            </w:pPr>
            <w:r w:rsidRPr="009C5DD4">
              <w:rPr>
                <w:rFonts w:ascii="Verdana" w:hAnsi="Verdana"/>
                <w:sz w:val="18"/>
                <w:szCs w:val="18"/>
              </w:rPr>
              <w:t>Wartość</w:t>
            </w:r>
          </w:p>
          <w:p w14:paraId="7489FD36" w14:textId="77777777" w:rsidR="008019F1" w:rsidRPr="009C5DD4" w:rsidRDefault="008019F1" w:rsidP="0061051B">
            <w:pPr>
              <w:snapToGrid w:val="0"/>
              <w:jc w:val="center"/>
              <w:rPr>
                <w:rFonts w:ascii="Verdana" w:hAnsi="Verdana"/>
                <w:sz w:val="18"/>
                <w:szCs w:val="18"/>
              </w:rPr>
            </w:pPr>
            <w:r w:rsidRPr="009C5DD4">
              <w:rPr>
                <w:rFonts w:ascii="Verdana" w:hAnsi="Verdana"/>
                <w:sz w:val="18"/>
                <w:szCs w:val="18"/>
              </w:rPr>
              <w:t>brutto PLN</w:t>
            </w:r>
          </w:p>
          <w:p w14:paraId="6CC3FB46" w14:textId="77777777" w:rsidR="008019F1" w:rsidRPr="009C5DD4" w:rsidRDefault="008019F1" w:rsidP="0061051B">
            <w:pPr>
              <w:snapToGrid w:val="0"/>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358B939B" w14:textId="77777777" w:rsidR="008019F1" w:rsidRPr="009C5DD4" w:rsidRDefault="008019F1" w:rsidP="0061051B">
            <w:pPr>
              <w:snapToGrid w:val="0"/>
              <w:jc w:val="center"/>
              <w:rPr>
                <w:rFonts w:ascii="Verdana" w:hAnsi="Verdana"/>
                <w:sz w:val="18"/>
                <w:szCs w:val="18"/>
              </w:rPr>
            </w:pPr>
          </w:p>
        </w:tc>
      </w:tr>
      <w:tr w:rsidR="008019F1" w:rsidRPr="009C5DD4" w14:paraId="2BBEF0D5" w14:textId="77777777" w:rsidTr="0061051B">
        <w:trPr>
          <w:cantSplit/>
          <w:trHeight w:hRule="exact" w:val="285"/>
        </w:trPr>
        <w:tc>
          <w:tcPr>
            <w:tcW w:w="384" w:type="pct"/>
            <w:tcBorders>
              <w:top w:val="single" w:sz="4" w:space="0" w:color="000000"/>
              <w:left w:val="single" w:sz="4" w:space="0" w:color="000000"/>
              <w:bottom w:val="single" w:sz="4" w:space="0" w:color="auto"/>
            </w:tcBorders>
          </w:tcPr>
          <w:p w14:paraId="15F56A76" w14:textId="77777777" w:rsidR="008019F1" w:rsidRPr="007B24D8" w:rsidRDefault="008019F1" w:rsidP="0061051B">
            <w:pPr>
              <w:snapToGrid w:val="0"/>
              <w:jc w:val="center"/>
              <w:rPr>
                <w:rFonts w:ascii="Verdana" w:hAnsi="Verdana"/>
                <w:i/>
                <w:sz w:val="14"/>
                <w:szCs w:val="14"/>
              </w:rPr>
            </w:pPr>
            <w:r w:rsidRPr="007B24D8">
              <w:rPr>
                <w:rFonts w:ascii="Verdana" w:hAnsi="Verdana"/>
                <w:i/>
                <w:sz w:val="14"/>
                <w:szCs w:val="14"/>
              </w:rPr>
              <w:t>1</w:t>
            </w:r>
          </w:p>
        </w:tc>
        <w:tc>
          <w:tcPr>
            <w:tcW w:w="1923" w:type="pct"/>
            <w:tcBorders>
              <w:top w:val="single" w:sz="4" w:space="0" w:color="000000"/>
              <w:left w:val="single" w:sz="4" w:space="0" w:color="000000"/>
              <w:bottom w:val="single" w:sz="4" w:space="0" w:color="000000"/>
            </w:tcBorders>
          </w:tcPr>
          <w:p w14:paraId="0301F0EF" w14:textId="77777777" w:rsidR="008019F1" w:rsidRPr="007B24D8" w:rsidRDefault="008019F1" w:rsidP="0061051B">
            <w:pPr>
              <w:keepNext/>
              <w:tabs>
                <w:tab w:val="left" w:pos="72"/>
                <w:tab w:val="left" w:pos="9072"/>
              </w:tabs>
              <w:snapToGrid w:val="0"/>
              <w:jc w:val="center"/>
              <w:outlineLvl w:val="2"/>
              <w:rPr>
                <w:rFonts w:ascii="Verdana" w:hAnsi="Verdana"/>
                <w:i/>
                <w:sz w:val="14"/>
                <w:szCs w:val="14"/>
              </w:rPr>
            </w:pPr>
            <w:r w:rsidRPr="007B24D8">
              <w:rPr>
                <w:rFonts w:ascii="Verdana" w:hAnsi="Verdana"/>
                <w:i/>
                <w:sz w:val="14"/>
                <w:szCs w:val="14"/>
              </w:rPr>
              <w:t>2</w:t>
            </w:r>
          </w:p>
        </w:tc>
        <w:tc>
          <w:tcPr>
            <w:tcW w:w="898" w:type="pct"/>
            <w:tcBorders>
              <w:top w:val="single" w:sz="4" w:space="0" w:color="000000"/>
              <w:left w:val="single" w:sz="4" w:space="0" w:color="000000"/>
              <w:bottom w:val="single" w:sz="4" w:space="0" w:color="000000"/>
              <w:right w:val="single" w:sz="4" w:space="0" w:color="auto"/>
            </w:tcBorders>
          </w:tcPr>
          <w:p w14:paraId="7C84BFE9" w14:textId="77777777" w:rsidR="008019F1" w:rsidRPr="007B24D8" w:rsidRDefault="008019F1" w:rsidP="0061051B">
            <w:pPr>
              <w:jc w:val="center"/>
              <w:rPr>
                <w:rFonts w:ascii="Verdana" w:hAnsi="Verdana"/>
                <w:i/>
                <w:sz w:val="14"/>
                <w:szCs w:val="14"/>
              </w:rPr>
            </w:pPr>
            <w:r w:rsidRPr="007B24D8">
              <w:rPr>
                <w:rFonts w:ascii="Verdana" w:hAnsi="Verdana"/>
                <w:i/>
                <w:sz w:val="14"/>
                <w:szCs w:val="14"/>
              </w:rPr>
              <w:t>3</w:t>
            </w:r>
          </w:p>
        </w:tc>
        <w:tc>
          <w:tcPr>
            <w:tcW w:w="898" w:type="pct"/>
            <w:gridSpan w:val="2"/>
            <w:tcBorders>
              <w:top w:val="single" w:sz="4" w:space="0" w:color="000000"/>
              <w:left w:val="single" w:sz="4" w:space="0" w:color="auto"/>
              <w:bottom w:val="single" w:sz="4" w:space="0" w:color="000000"/>
            </w:tcBorders>
          </w:tcPr>
          <w:p w14:paraId="0BC34B9B" w14:textId="77777777" w:rsidR="008019F1" w:rsidRPr="007B24D8" w:rsidRDefault="008019F1" w:rsidP="0061051B">
            <w:pPr>
              <w:jc w:val="center"/>
              <w:rPr>
                <w:rFonts w:ascii="Verdana" w:hAnsi="Verdana" w:cs="Arial"/>
                <w:i/>
                <w:sz w:val="14"/>
                <w:szCs w:val="14"/>
              </w:rPr>
            </w:pPr>
            <w:r w:rsidRPr="007B24D8">
              <w:rPr>
                <w:rFonts w:ascii="Verdana" w:hAnsi="Verdana" w:cs="Arial"/>
                <w:i/>
                <w:sz w:val="14"/>
                <w:szCs w:val="14"/>
              </w:rPr>
              <w:t>4</w:t>
            </w:r>
          </w:p>
        </w:tc>
        <w:tc>
          <w:tcPr>
            <w:tcW w:w="897" w:type="pct"/>
            <w:tcBorders>
              <w:top w:val="single" w:sz="4" w:space="0" w:color="000000"/>
              <w:left w:val="single" w:sz="4" w:space="0" w:color="000000"/>
              <w:bottom w:val="single" w:sz="4" w:space="0" w:color="000000"/>
              <w:right w:val="single" w:sz="4" w:space="0" w:color="000000"/>
            </w:tcBorders>
          </w:tcPr>
          <w:p w14:paraId="5E382A63" w14:textId="77777777" w:rsidR="008019F1" w:rsidRPr="007B24D8" w:rsidRDefault="008019F1" w:rsidP="0061051B">
            <w:pPr>
              <w:snapToGrid w:val="0"/>
              <w:jc w:val="center"/>
              <w:rPr>
                <w:rFonts w:ascii="Verdana" w:hAnsi="Verdana"/>
                <w:i/>
                <w:sz w:val="14"/>
                <w:szCs w:val="14"/>
              </w:rPr>
            </w:pPr>
            <w:r w:rsidRPr="007B24D8">
              <w:rPr>
                <w:rFonts w:ascii="Verdana" w:hAnsi="Verdana"/>
                <w:i/>
                <w:sz w:val="14"/>
                <w:szCs w:val="14"/>
              </w:rPr>
              <w:t>5</w:t>
            </w:r>
          </w:p>
        </w:tc>
      </w:tr>
      <w:tr w:rsidR="008019F1" w:rsidRPr="009C5DD4" w14:paraId="3F82B4B8" w14:textId="77777777" w:rsidTr="0061051B">
        <w:trPr>
          <w:cantSplit/>
          <w:trHeight w:hRule="exact" w:val="1897"/>
        </w:trPr>
        <w:tc>
          <w:tcPr>
            <w:tcW w:w="384" w:type="pct"/>
            <w:tcBorders>
              <w:top w:val="single" w:sz="4" w:space="0" w:color="000000"/>
              <w:left w:val="single" w:sz="4" w:space="0" w:color="000000"/>
              <w:bottom w:val="single" w:sz="4" w:space="0" w:color="auto"/>
            </w:tcBorders>
          </w:tcPr>
          <w:p w14:paraId="5729DF30" w14:textId="77777777" w:rsidR="008019F1" w:rsidRPr="009C5DD4" w:rsidRDefault="008019F1" w:rsidP="00281D71">
            <w:pPr>
              <w:pStyle w:val="Akapitzlist"/>
              <w:numPr>
                <w:ilvl w:val="0"/>
                <w:numId w:val="64"/>
              </w:numPr>
              <w:snapToGrid w:val="0"/>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7C641D09" w14:textId="2CE43084" w:rsidR="008019F1" w:rsidRPr="009C5DD4" w:rsidRDefault="008019F1" w:rsidP="0061051B">
            <w:pPr>
              <w:keepNext/>
              <w:tabs>
                <w:tab w:val="left" w:pos="72"/>
                <w:tab w:val="left" w:pos="9072"/>
              </w:tabs>
              <w:snapToGrid w:val="0"/>
              <w:outlineLvl w:val="2"/>
              <w:rPr>
                <w:rFonts w:ascii="Verdana" w:hAnsi="Verdana"/>
                <w:sz w:val="18"/>
                <w:szCs w:val="18"/>
              </w:rPr>
            </w:pPr>
            <w:r w:rsidRPr="00640EE9">
              <w:rPr>
                <w:rFonts w:ascii="Century Gothic" w:hAnsi="Century Gothic"/>
                <w:bCs/>
                <w:sz w:val="20"/>
                <w:szCs w:val="20"/>
              </w:rPr>
              <w:t>Koszulki z logo uczelni</w:t>
            </w:r>
            <w:r>
              <w:rPr>
                <w:rFonts w:ascii="Verdana" w:hAnsi="Verdana"/>
                <w:sz w:val="18"/>
                <w:szCs w:val="18"/>
              </w:rPr>
              <w:t xml:space="preserve"> - </w:t>
            </w:r>
            <w:r>
              <w:rPr>
                <w:rFonts w:ascii="Verdana" w:hAnsi="Verdana"/>
                <w:i/>
                <w:sz w:val="18"/>
                <w:szCs w:val="18"/>
              </w:rPr>
              <w:t xml:space="preserve">zgodnie </w:t>
            </w:r>
            <w:r>
              <w:rPr>
                <w:rFonts w:ascii="Verdana" w:hAnsi="Verdana"/>
                <w:i/>
                <w:sz w:val="18"/>
                <w:szCs w:val="18"/>
              </w:rPr>
              <w:br/>
              <w:t xml:space="preserve">z opisem podanym w załączniku </w:t>
            </w:r>
            <w:r>
              <w:rPr>
                <w:rFonts w:ascii="Verdana" w:hAnsi="Verdana"/>
                <w:i/>
                <w:sz w:val="18"/>
                <w:szCs w:val="18"/>
              </w:rPr>
              <w:br/>
              <w:t>nr 2B Formularz asortymentowo - cenowy</w:t>
            </w:r>
            <w:r w:rsidRPr="00565C5C">
              <w:rPr>
                <w:rFonts w:ascii="Verdana" w:hAnsi="Verdana"/>
                <w:i/>
                <w:sz w:val="18"/>
                <w:szCs w:val="18"/>
              </w:rPr>
              <w:t>.</w:t>
            </w:r>
          </w:p>
        </w:tc>
        <w:tc>
          <w:tcPr>
            <w:tcW w:w="898" w:type="pct"/>
            <w:tcBorders>
              <w:top w:val="single" w:sz="4" w:space="0" w:color="000000"/>
              <w:left w:val="single" w:sz="4" w:space="0" w:color="000000"/>
              <w:bottom w:val="single" w:sz="4" w:space="0" w:color="000000"/>
              <w:right w:val="single" w:sz="4" w:space="0" w:color="auto"/>
            </w:tcBorders>
          </w:tcPr>
          <w:p w14:paraId="27BAD1FD" w14:textId="77777777" w:rsidR="008019F1" w:rsidRPr="009C5DD4" w:rsidRDefault="008019F1" w:rsidP="0061051B">
            <w:pPr>
              <w:rPr>
                <w:rFonts w:ascii="Verdana" w:hAnsi="Verdana"/>
                <w:sz w:val="18"/>
                <w:szCs w:val="18"/>
              </w:rPr>
            </w:pPr>
          </w:p>
          <w:p w14:paraId="4516AA28" w14:textId="77777777" w:rsidR="008019F1" w:rsidRDefault="008019F1" w:rsidP="0061051B">
            <w:pPr>
              <w:rPr>
                <w:rFonts w:ascii="Verdana" w:hAnsi="Verdana"/>
                <w:sz w:val="18"/>
                <w:szCs w:val="18"/>
              </w:rPr>
            </w:pPr>
          </w:p>
          <w:p w14:paraId="118A92CE" w14:textId="77777777" w:rsidR="008019F1" w:rsidRDefault="008019F1" w:rsidP="0061051B">
            <w:pPr>
              <w:rPr>
                <w:rFonts w:ascii="Verdana" w:hAnsi="Verdana"/>
                <w:sz w:val="18"/>
                <w:szCs w:val="18"/>
              </w:rPr>
            </w:pPr>
          </w:p>
          <w:p w14:paraId="0C2EAD40" w14:textId="77777777" w:rsidR="008019F1" w:rsidRDefault="008019F1" w:rsidP="0061051B">
            <w:pPr>
              <w:rPr>
                <w:rFonts w:ascii="Verdana" w:hAnsi="Verdana"/>
                <w:sz w:val="18"/>
                <w:szCs w:val="18"/>
              </w:rPr>
            </w:pPr>
          </w:p>
          <w:p w14:paraId="75B91D81" w14:textId="77777777" w:rsidR="008019F1" w:rsidRDefault="008019F1" w:rsidP="0061051B">
            <w:pPr>
              <w:rPr>
                <w:rFonts w:ascii="Verdana" w:hAnsi="Verdana"/>
                <w:sz w:val="18"/>
                <w:szCs w:val="18"/>
              </w:rPr>
            </w:pPr>
          </w:p>
          <w:p w14:paraId="59ADD2FA" w14:textId="77777777" w:rsidR="008019F1" w:rsidRPr="009C5DD4" w:rsidRDefault="008019F1" w:rsidP="0061051B">
            <w:pPr>
              <w:rPr>
                <w:rFonts w:ascii="Verdana" w:hAnsi="Verdana"/>
                <w:sz w:val="18"/>
                <w:szCs w:val="18"/>
              </w:rPr>
            </w:pPr>
          </w:p>
          <w:p w14:paraId="7C83970F" w14:textId="77777777" w:rsidR="008019F1" w:rsidRPr="009C5DD4" w:rsidRDefault="008019F1" w:rsidP="0061051B">
            <w:pPr>
              <w:rPr>
                <w:rFonts w:ascii="Verdana" w:hAnsi="Verdana"/>
                <w:sz w:val="18"/>
                <w:szCs w:val="18"/>
              </w:rPr>
            </w:pPr>
            <w:r w:rsidRPr="009C5DD4">
              <w:rPr>
                <w:rFonts w:ascii="Verdana" w:hAnsi="Verdana"/>
                <w:sz w:val="18"/>
                <w:szCs w:val="18"/>
              </w:rPr>
              <w:t>………………….</w:t>
            </w:r>
          </w:p>
        </w:tc>
        <w:tc>
          <w:tcPr>
            <w:tcW w:w="898" w:type="pct"/>
            <w:gridSpan w:val="2"/>
            <w:tcBorders>
              <w:top w:val="single" w:sz="4" w:space="0" w:color="000000"/>
              <w:left w:val="single" w:sz="4" w:space="0" w:color="auto"/>
              <w:bottom w:val="single" w:sz="4" w:space="0" w:color="000000"/>
            </w:tcBorders>
          </w:tcPr>
          <w:p w14:paraId="5F471D46" w14:textId="77777777" w:rsidR="008019F1" w:rsidRPr="009C5DD4" w:rsidRDefault="008019F1" w:rsidP="0061051B">
            <w:pPr>
              <w:rPr>
                <w:rFonts w:ascii="Verdana" w:hAnsi="Verdana" w:cs="Arial"/>
                <w:sz w:val="18"/>
                <w:szCs w:val="18"/>
              </w:rPr>
            </w:pPr>
          </w:p>
          <w:p w14:paraId="463AE5F7" w14:textId="77777777" w:rsidR="008019F1" w:rsidRDefault="008019F1" w:rsidP="0061051B">
            <w:pPr>
              <w:rPr>
                <w:rFonts w:ascii="Verdana" w:hAnsi="Verdana" w:cs="Arial"/>
                <w:sz w:val="18"/>
                <w:szCs w:val="18"/>
              </w:rPr>
            </w:pPr>
          </w:p>
          <w:p w14:paraId="5C94FEE8" w14:textId="77777777" w:rsidR="008019F1" w:rsidRDefault="008019F1" w:rsidP="0061051B">
            <w:pPr>
              <w:rPr>
                <w:rFonts w:ascii="Verdana" w:hAnsi="Verdana" w:cs="Arial"/>
                <w:sz w:val="18"/>
                <w:szCs w:val="18"/>
              </w:rPr>
            </w:pPr>
          </w:p>
          <w:p w14:paraId="5B0403BD" w14:textId="77777777" w:rsidR="008019F1" w:rsidRDefault="008019F1" w:rsidP="0061051B">
            <w:pPr>
              <w:rPr>
                <w:rFonts w:ascii="Verdana" w:hAnsi="Verdana" w:cs="Arial"/>
                <w:sz w:val="18"/>
                <w:szCs w:val="18"/>
              </w:rPr>
            </w:pPr>
          </w:p>
          <w:p w14:paraId="4410545C" w14:textId="77777777" w:rsidR="008019F1" w:rsidRDefault="008019F1" w:rsidP="0061051B">
            <w:pPr>
              <w:rPr>
                <w:rFonts w:ascii="Verdana" w:hAnsi="Verdana" w:cs="Arial"/>
                <w:sz w:val="18"/>
                <w:szCs w:val="18"/>
              </w:rPr>
            </w:pPr>
          </w:p>
          <w:p w14:paraId="41811A13" w14:textId="77777777" w:rsidR="008019F1" w:rsidRPr="009C5DD4" w:rsidRDefault="008019F1" w:rsidP="0061051B">
            <w:pPr>
              <w:rPr>
                <w:rFonts w:ascii="Verdana" w:hAnsi="Verdana" w:cs="Arial"/>
                <w:sz w:val="18"/>
                <w:szCs w:val="18"/>
              </w:rPr>
            </w:pPr>
          </w:p>
          <w:p w14:paraId="10D21DC7" w14:textId="77777777" w:rsidR="008019F1" w:rsidRPr="009C5DD4" w:rsidRDefault="008019F1" w:rsidP="0061051B">
            <w:pPr>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897" w:type="pct"/>
            <w:tcBorders>
              <w:top w:val="single" w:sz="4" w:space="0" w:color="000000"/>
              <w:left w:val="single" w:sz="4" w:space="0" w:color="000000"/>
              <w:bottom w:val="single" w:sz="4" w:space="0" w:color="000000"/>
              <w:right w:val="single" w:sz="4" w:space="0" w:color="000000"/>
            </w:tcBorders>
          </w:tcPr>
          <w:p w14:paraId="67CD0AB8" w14:textId="77777777" w:rsidR="008019F1" w:rsidRPr="009C5DD4" w:rsidRDefault="008019F1" w:rsidP="0061051B">
            <w:pPr>
              <w:snapToGrid w:val="0"/>
              <w:rPr>
                <w:rFonts w:ascii="Verdana" w:hAnsi="Verdana"/>
                <w:sz w:val="18"/>
                <w:szCs w:val="18"/>
              </w:rPr>
            </w:pPr>
          </w:p>
          <w:p w14:paraId="40213439" w14:textId="77777777" w:rsidR="008019F1" w:rsidRDefault="008019F1" w:rsidP="0061051B">
            <w:pPr>
              <w:snapToGrid w:val="0"/>
              <w:rPr>
                <w:rFonts w:ascii="Verdana" w:hAnsi="Verdana"/>
                <w:sz w:val="18"/>
                <w:szCs w:val="18"/>
              </w:rPr>
            </w:pPr>
          </w:p>
          <w:p w14:paraId="54DD4074" w14:textId="77777777" w:rsidR="008019F1" w:rsidRDefault="008019F1" w:rsidP="0061051B">
            <w:pPr>
              <w:snapToGrid w:val="0"/>
              <w:rPr>
                <w:rFonts w:ascii="Verdana" w:hAnsi="Verdana"/>
                <w:sz w:val="18"/>
                <w:szCs w:val="18"/>
              </w:rPr>
            </w:pPr>
          </w:p>
          <w:p w14:paraId="46FE8280" w14:textId="77777777" w:rsidR="008019F1" w:rsidRDefault="008019F1" w:rsidP="0061051B">
            <w:pPr>
              <w:snapToGrid w:val="0"/>
              <w:rPr>
                <w:rFonts w:ascii="Verdana" w:hAnsi="Verdana"/>
                <w:sz w:val="18"/>
                <w:szCs w:val="18"/>
              </w:rPr>
            </w:pPr>
          </w:p>
          <w:p w14:paraId="2CE1329B" w14:textId="77777777" w:rsidR="008019F1" w:rsidRDefault="008019F1" w:rsidP="0061051B">
            <w:pPr>
              <w:snapToGrid w:val="0"/>
              <w:rPr>
                <w:rFonts w:ascii="Verdana" w:hAnsi="Verdana"/>
                <w:sz w:val="18"/>
                <w:szCs w:val="18"/>
              </w:rPr>
            </w:pPr>
          </w:p>
          <w:p w14:paraId="565F306F" w14:textId="77777777" w:rsidR="008019F1" w:rsidRPr="009C5DD4" w:rsidRDefault="008019F1" w:rsidP="0061051B">
            <w:pPr>
              <w:snapToGrid w:val="0"/>
              <w:rPr>
                <w:rFonts w:ascii="Verdana" w:hAnsi="Verdana"/>
                <w:sz w:val="18"/>
                <w:szCs w:val="18"/>
              </w:rPr>
            </w:pPr>
          </w:p>
          <w:p w14:paraId="1CD20125" w14:textId="77777777" w:rsidR="008019F1" w:rsidRPr="009C5DD4" w:rsidRDefault="008019F1" w:rsidP="0061051B">
            <w:pPr>
              <w:snapToGrid w:val="0"/>
              <w:rPr>
                <w:rFonts w:ascii="Verdana" w:hAnsi="Verdana"/>
                <w:sz w:val="18"/>
                <w:szCs w:val="18"/>
              </w:rPr>
            </w:pPr>
            <w:r w:rsidRPr="009C5DD4">
              <w:rPr>
                <w:rFonts w:ascii="Verdana" w:hAnsi="Verdana"/>
                <w:sz w:val="18"/>
                <w:szCs w:val="18"/>
              </w:rPr>
              <w:t>………………….</w:t>
            </w:r>
          </w:p>
        </w:tc>
      </w:tr>
      <w:tr w:rsidR="008019F1" w:rsidRPr="009C5DD4" w14:paraId="0389123C" w14:textId="77777777" w:rsidTr="0061051B">
        <w:trPr>
          <w:cantSplit/>
          <w:trHeight w:hRule="exact" w:val="1107"/>
        </w:trPr>
        <w:tc>
          <w:tcPr>
            <w:tcW w:w="384" w:type="pct"/>
            <w:tcBorders>
              <w:top w:val="single" w:sz="4" w:space="0" w:color="000000"/>
              <w:left w:val="single" w:sz="4" w:space="0" w:color="000000"/>
              <w:bottom w:val="single" w:sz="4" w:space="0" w:color="auto"/>
            </w:tcBorders>
          </w:tcPr>
          <w:p w14:paraId="145BCD3D" w14:textId="77777777" w:rsidR="008019F1" w:rsidRPr="009C5DD4" w:rsidRDefault="008019F1" w:rsidP="00281D71">
            <w:pPr>
              <w:pStyle w:val="Akapitzlist"/>
              <w:numPr>
                <w:ilvl w:val="0"/>
                <w:numId w:val="64"/>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20DD6133" w14:textId="77777777" w:rsidR="008019F1" w:rsidRPr="009C5DD4" w:rsidRDefault="008019F1" w:rsidP="0061051B">
            <w:pPr>
              <w:keepNext/>
              <w:tabs>
                <w:tab w:val="left" w:pos="72"/>
                <w:tab w:val="left" w:pos="9072"/>
              </w:tabs>
              <w:snapToGrid w:val="0"/>
              <w:outlineLvl w:val="2"/>
              <w:rPr>
                <w:rFonts w:ascii="Verdana" w:hAnsi="Verdana"/>
                <w:sz w:val="18"/>
                <w:szCs w:val="18"/>
              </w:rPr>
            </w:pPr>
            <w:r w:rsidRPr="009C5DD4">
              <w:rPr>
                <w:rFonts w:ascii="Verdana" w:hAnsi="Verdana"/>
                <w:sz w:val="18"/>
                <w:szCs w:val="18"/>
              </w:rPr>
              <w:t>Słownie brutto PLN</w:t>
            </w:r>
          </w:p>
        </w:tc>
        <w:tc>
          <w:tcPr>
            <w:tcW w:w="2693" w:type="pct"/>
            <w:gridSpan w:val="4"/>
            <w:tcBorders>
              <w:top w:val="single" w:sz="4" w:space="0" w:color="000000"/>
              <w:left w:val="single" w:sz="4" w:space="0" w:color="000000"/>
              <w:bottom w:val="single" w:sz="4" w:space="0" w:color="000000"/>
              <w:right w:val="single" w:sz="4" w:space="0" w:color="000000"/>
            </w:tcBorders>
          </w:tcPr>
          <w:p w14:paraId="67E6924E" w14:textId="77777777" w:rsidR="008019F1" w:rsidRPr="009C5DD4" w:rsidRDefault="008019F1" w:rsidP="0061051B">
            <w:pPr>
              <w:snapToGrid w:val="0"/>
              <w:rPr>
                <w:rFonts w:ascii="Verdana" w:hAnsi="Verdana"/>
                <w:sz w:val="18"/>
                <w:szCs w:val="18"/>
              </w:rPr>
            </w:pPr>
          </w:p>
          <w:p w14:paraId="13879DB2" w14:textId="77777777" w:rsidR="008019F1" w:rsidRDefault="008019F1" w:rsidP="0061051B">
            <w:pPr>
              <w:snapToGrid w:val="0"/>
              <w:rPr>
                <w:rFonts w:ascii="Verdana" w:hAnsi="Verdana"/>
                <w:sz w:val="18"/>
                <w:szCs w:val="18"/>
              </w:rPr>
            </w:pPr>
          </w:p>
          <w:p w14:paraId="54B96398" w14:textId="77777777" w:rsidR="008019F1" w:rsidRPr="009C5DD4" w:rsidRDefault="008019F1" w:rsidP="0061051B">
            <w:pPr>
              <w:snapToGrid w:val="0"/>
              <w:rPr>
                <w:rFonts w:ascii="Verdana" w:hAnsi="Verdana"/>
                <w:sz w:val="18"/>
                <w:szCs w:val="18"/>
              </w:rPr>
            </w:pPr>
          </w:p>
          <w:p w14:paraId="672EA551" w14:textId="77777777" w:rsidR="008019F1" w:rsidRPr="009C5DD4" w:rsidRDefault="008019F1" w:rsidP="0061051B">
            <w:pPr>
              <w:snapToGrid w:val="0"/>
              <w:rPr>
                <w:rFonts w:ascii="Verdana" w:hAnsi="Verdana"/>
                <w:sz w:val="18"/>
                <w:szCs w:val="18"/>
              </w:rPr>
            </w:pPr>
            <w:r w:rsidRPr="009C5DD4">
              <w:rPr>
                <w:rFonts w:ascii="Verdana" w:hAnsi="Verdana"/>
                <w:sz w:val="18"/>
                <w:szCs w:val="18"/>
              </w:rPr>
              <w:t>………………………………………………………………………..</w:t>
            </w:r>
          </w:p>
        </w:tc>
      </w:tr>
      <w:tr w:rsidR="008019F1" w:rsidRPr="009C5DD4" w14:paraId="2916F013" w14:textId="77777777" w:rsidTr="0061051B">
        <w:trPr>
          <w:cantSplit/>
          <w:trHeight w:hRule="exact" w:val="975"/>
        </w:trPr>
        <w:tc>
          <w:tcPr>
            <w:tcW w:w="384" w:type="pct"/>
            <w:tcBorders>
              <w:top w:val="single" w:sz="4" w:space="0" w:color="000000"/>
              <w:left w:val="single" w:sz="4" w:space="0" w:color="000000"/>
              <w:bottom w:val="single" w:sz="4" w:space="0" w:color="auto"/>
            </w:tcBorders>
          </w:tcPr>
          <w:p w14:paraId="3C8D3A4D" w14:textId="77777777" w:rsidR="008019F1" w:rsidRPr="00EF34F5" w:rsidRDefault="008019F1" w:rsidP="00281D71">
            <w:pPr>
              <w:pStyle w:val="Akapitzlist"/>
              <w:numPr>
                <w:ilvl w:val="0"/>
                <w:numId w:val="64"/>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11025FC9" w14:textId="436BC6D1" w:rsidR="008019F1" w:rsidRPr="00EF34F5" w:rsidRDefault="008019F1" w:rsidP="0061051B">
            <w:pPr>
              <w:keepNext/>
              <w:tabs>
                <w:tab w:val="left" w:pos="72"/>
                <w:tab w:val="left" w:pos="9072"/>
              </w:tabs>
              <w:snapToGrid w:val="0"/>
              <w:outlineLvl w:val="2"/>
              <w:rPr>
                <w:rFonts w:ascii="Verdana" w:hAnsi="Verdana"/>
                <w:sz w:val="18"/>
                <w:szCs w:val="18"/>
              </w:rPr>
            </w:pPr>
            <w:r>
              <w:rPr>
                <w:rFonts w:ascii="Verdana" w:hAnsi="Verdana" w:cs="Verdana"/>
                <w:sz w:val="16"/>
                <w:szCs w:val="16"/>
              </w:rPr>
              <w:t>Gwarantowany t</w:t>
            </w:r>
            <w:r w:rsidRPr="00410BCC">
              <w:rPr>
                <w:rFonts w:ascii="Verdana" w:hAnsi="Verdana" w:cs="Verdana"/>
                <w:sz w:val="16"/>
                <w:szCs w:val="16"/>
              </w:rPr>
              <w:t xml:space="preserve">ermin </w:t>
            </w:r>
            <w:r>
              <w:rPr>
                <w:rFonts w:ascii="Verdana" w:hAnsi="Verdana" w:cs="Verdana"/>
                <w:sz w:val="16"/>
                <w:szCs w:val="16"/>
              </w:rPr>
              <w:t xml:space="preserve">wykonania </w:t>
            </w:r>
            <w:r>
              <w:rPr>
                <w:rFonts w:ascii="Verdana" w:hAnsi="Verdana" w:cs="Verdana"/>
                <w:sz w:val="16"/>
                <w:szCs w:val="16"/>
              </w:rPr>
              <w:br/>
              <w:t>i dostarczenia</w:t>
            </w:r>
            <w:r w:rsidRPr="00410BCC">
              <w:rPr>
                <w:rFonts w:ascii="Verdana" w:hAnsi="Verdana" w:cs="Verdana"/>
                <w:sz w:val="16"/>
                <w:szCs w:val="16"/>
              </w:rPr>
              <w:t xml:space="preserve"> </w:t>
            </w:r>
            <w:r>
              <w:rPr>
                <w:rFonts w:ascii="Verdana" w:hAnsi="Verdana" w:cs="Verdana"/>
                <w:bCs/>
                <w:sz w:val="16"/>
                <w:szCs w:val="16"/>
              </w:rPr>
              <w:t xml:space="preserve">jednostkowego zamówienia </w:t>
            </w:r>
            <w:r w:rsidRPr="00410BCC">
              <w:rPr>
                <w:rFonts w:ascii="Verdana" w:hAnsi="Verdana" w:cs="Verdana"/>
                <w:sz w:val="16"/>
                <w:szCs w:val="16"/>
              </w:rPr>
              <w:t>w dniach</w:t>
            </w:r>
            <w:r w:rsidR="00A21E5E">
              <w:rPr>
                <w:rFonts w:ascii="Verdana" w:hAnsi="Verdana" w:cs="Verdana"/>
                <w:sz w:val="16"/>
                <w:szCs w:val="16"/>
              </w:rPr>
              <w:t xml:space="preserve"> (maksymalnie 30 dni)</w:t>
            </w:r>
          </w:p>
        </w:tc>
        <w:tc>
          <w:tcPr>
            <w:tcW w:w="2693" w:type="pct"/>
            <w:gridSpan w:val="4"/>
            <w:tcBorders>
              <w:top w:val="single" w:sz="4" w:space="0" w:color="000000"/>
              <w:left w:val="single" w:sz="4" w:space="0" w:color="000000"/>
              <w:bottom w:val="single" w:sz="4" w:space="0" w:color="000000"/>
              <w:right w:val="single" w:sz="4" w:space="0" w:color="000000"/>
            </w:tcBorders>
          </w:tcPr>
          <w:p w14:paraId="23216442" w14:textId="77777777" w:rsidR="008019F1" w:rsidRPr="00EF34F5" w:rsidRDefault="008019F1" w:rsidP="0061051B">
            <w:pPr>
              <w:snapToGrid w:val="0"/>
              <w:rPr>
                <w:rFonts w:ascii="Verdana" w:hAnsi="Verdana"/>
                <w:sz w:val="18"/>
                <w:szCs w:val="18"/>
              </w:rPr>
            </w:pPr>
          </w:p>
          <w:p w14:paraId="53100155" w14:textId="77777777" w:rsidR="008019F1" w:rsidRDefault="008019F1" w:rsidP="0061051B">
            <w:pPr>
              <w:snapToGrid w:val="0"/>
              <w:rPr>
                <w:rFonts w:ascii="Verdana" w:hAnsi="Verdana"/>
                <w:sz w:val="18"/>
                <w:szCs w:val="18"/>
              </w:rPr>
            </w:pPr>
          </w:p>
          <w:p w14:paraId="280FED0D" w14:textId="77777777" w:rsidR="008019F1" w:rsidRPr="00800904" w:rsidRDefault="008019F1" w:rsidP="0061051B">
            <w:pPr>
              <w:snapToGrid w:val="0"/>
              <w:jc w:val="right"/>
              <w:rPr>
                <w:rFonts w:ascii="Verdana" w:hAnsi="Verdana"/>
                <w:sz w:val="16"/>
                <w:szCs w:val="16"/>
              </w:rPr>
            </w:pPr>
            <w:r w:rsidRPr="00800904">
              <w:rPr>
                <w:rFonts w:ascii="Verdana" w:hAnsi="Verdana"/>
                <w:sz w:val="16"/>
                <w:szCs w:val="16"/>
              </w:rPr>
              <w:t xml:space="preserve">zadeklarowany przez Wykonawcę ……….. </w:t>
            </w:r>
            <w:r>
              <w:rPr>
                <w:rFonts w:ascii="Verdana" w:hAnsi="Verdana"/>
                <w:sz w:val="16"/>
                <w:szCs w:val="16"/>
              </w:rPr>
              <w:t>dzień/dni</w:t>
            </w:r>
          </w:p>
          <w:p w14:paraId="0605D708" w14:textId="77777777" w:rsidR="008019F1" w:rsidRPr="00EF34F5" w:rsidRDefault="008019F1" w:rsidP="0061051B">
            <w:pPr>
              <w:snapToGrid w:val="0"/>
              <w:rPr>
                <w:rFonts w:ascii="Verdana" w:hAnsi="Verdana"/>
                <w:sz w:val="18"/>
                <w:szCs w:val="18"/>
              </w:rPr>
            </w:pPr>
          </w:p>
        </w:tc>
      </w:tr>
      <w:tr w:rsidR="008019F1" w:rsidRPr="009C5DD4" w14:paraId="07600DD2" w14:textId="77777777" w:rsidTr="0061051B">
        <w:trPr>
          <w:cantSplit/>
          <w:trHeight w:val="516"/>
        </w:trPr>
        <w:tc>
          <w:tcPr>
            <w:tcW w:w="384" w:type="pct"/>
            <w:tcBorders>
              <w:top w:val="single" w:sz="4" w:space="0" w:color="000000"/>
              <w:left w:val="single" w:sz="4" w:space="0" w:color="000000"/>
              <w:bottom w:val="single" w:sz="4" w:space="0" w:color="auto"/>
            </w:tcBorders>
          </w:tcPr>
          <w:p w14:paraId="7004DC25" w14:textId="77777777" w:rsidR="008019F1" w:rsidRPr="00EF34F5" w:rsidRDefault="008019F1" w:rsidP="00281D71">
            <w:pPr>
              <w:pStyle w:val="Akapitzlist"/>
              <w:numPr>
                <w:ilvl w:val="0"/>
                <w:numId w:val="64"/>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auto"/>
            </w:tcBorders>
          </w:tcPr>
          <w:p w14:paraId="057E7014" w14:textId="77777777" w:rsidR="008019F1" w:rsidRPr="004C1A19" w:rsidRDefault="008019F1" w:rsidP="0061051B">
            <w:pPr>
              <w:keepNext/>
              <w:tabs>
                <w:tab w:val="left" w:pos="72"/>
                <w:tab w:val="left" w:pos="9072"/>
              </w:tabs>
              <w:snapToGrid w:val="0"/>
              <w:outlineLvl w:val="2"/>
              <w:rPr>
                <w:rFonts w:ascii="Verdana" w:hAnsi="Verdana"/>
                <w:sz w:val="16"/>
                <w:szCs w:val="16"/>
              </w:rPr>
            </w:pPr>
            <w:r w:rsidRPr="004C1A19">
              <w:rPr>
                <w:rFonts w:ascii="Verdana" w:hAnsi="Verdana"/>
                <w:sz w:val="16"/>
                <w:szCs w:val="16"/>
              </w:rPr>
              <w:t>Załączam wzór  do oceny jakościowej:</w:t>
            </w:r>
          </w:p>
          <w:p w14:paraId="5E9E73D3" w14:textId="77777777" w:rsidR="008019F1" w:rsidRPr="004E0D31" w:rsidRDefault="008019F1" w:rsidP="0061051B">
            <w:pPr>
              <w:keepNext/>
              <w:tabs>
                <w:tab w:val="left" w:pos="72"/>
                <w:tab w:val="left" w:pos="9072"/>
              </w:tabs>
              <w:snapToGrid w:val="0"/>
              <w:outlineLvl w:val="2"/>
              <w:rPr>
                <w:rFonts w:ascii="Verdana" w:hAnsi="Verdana"/>
                <w:sz w:val="18"/>
                <w:szCs w:val="18"/>
              </w:rPr>
            </w:pPr>
          </w:p>
        </w:tc>
        <w:tc>
          <w:tcPr>
            <w:tcW w:w="1346" w:type="pct"/>
            <w:gridSpan w:val="2"/>
            <w:tcBorders>
              <w:top w:val="single" w:sz="4" w:space="0" w:color="000000"/>
              <w:left w:val="single" w:sz="4" w:space="0" w:color="000000"/>
              <w:bottom w:val="single" w:sz="4" w:space="0" w:color="000000"/>
              <w:right w:val="single" w:sz="4" w:space="0" w:color="000000"/>
            </w:tcBorders>
          </w:tcPr>
          <w:p w14:paraId="7FCE4735" w14:textId="4574B091" w:rsidR="008019F1" w:rsidRPr="00EF34F5" w:rsidRDefault="008019F1" w:rsidP="0061051B">
            <w:pPr>
              <w:snapToGrid w:val="0"/>
              <w:rPr>
                <w:rFonts w:ascii="Verdana" w:hAnsi="Verdana"/>
                <w:sz w:val="18"/>
                <w:szCs w:val="18"/>
              </w:rPr>
            </w:pPr>
            <w:r w:rsidRPr="008019F1">
              <w:rPr>
                <w:rFonts w:ascii="Verdana" w:hAnsi="Verdana"/>
                <w:sz w:val="18"/>
                <w:szCs w:val="18"/>
              </w:rPr>
              <w:t>KOSZULKA UNISEX</w:t>
            </w:r>
          </w:p>
        </w:tc>
        <w:tc>
          <w:tcPr>
            <w:tcW w:w="1347" w:type="pct"/>
            <w:gridSpan w:val="2"/>
            <w:tcBorders>
              <w:top w:val="single" w:sz="4" w:space="0" w:color="000000"/>
              <w:left w:val="single" w:sz="4" w:space="0" w:color="000000"/>
              <w:bottom w:val="single" w:sz="4" w:space="0" w:color="000000"/>
              <w:right w:val="single" w:sz="4" w:space="0" w:color="000000"/>
            </w:tcBorders>
          </w:tcPr>
          <w:p w14:paraId="278EA920" w14:textId="77777777" w:rsidR="008019F1" w:rsidRDefault="008019F1" w:rsidP="0061051B">
            <w:pPr>
              <w:snapToGrid w:val="0"/>
              <w:jc w:val="right"/>
              <w:rPr>
                <w:rFonts w:ascii="Verdana" w:hAnsi="Verdana"/>
                <w:sz w:val="16"/>
                <w:szCs w:val="16"/>
              </w:rPr>
            </w:pPr>
          </w:p>
          <w:p w14:paraId="26FB079E" w14:textId="77777777" w:rsidR="008019F1" w:rsidRPr="00EF34F5" w:rsidRDefault="008019F1" w:rsidP="0061051B">
            <w:pPr>
              <w:snapToGrid w:val="0"/>
              <w:jc w:val="right"/>
              <w:rPr>
                <w:rFonts w:ascii="Verdana" w:hAnsi="Verdana"/>
                <w:sz w:val="18"/>
                <w:szCs w:val="18"/>
              </w:rPr>
            </w:pPr>
            <w:r w:rsidRPr="004C1A19">
              <w:rPr>
                <w:rFonts w:ascii="Verdana" w:hAnsi="Verdana"/>
                <w:sz w:val="16"/>
                <w:szCs w:val="16"/>
              </w:rPr>
              <w:t>…………… szt.</w:t>
            </w:r>
          </w:p>
        </w:tc>
      </w:tr>
    </w:tbl>
    <w:p w14:paraId="3A3AFAC6" w14:textId="77777777" w:rsidR="0023380C" w:rsidRPr="006E0683" w:rsidRDefault="0023380C" w:rsidP="00BA0D85">
      <w:pPr>
        <w:spacing w:line="280" w:lineRule="exact"/>
        <w:ind w:left="-76"/>
        <w:jc w:val="both"/>
        <w:rPr>
          <w:rFonts w:ascii="Century Gothic" w:hAnsi="Century Gothic"/>
          <w:bCs/>
          <w:sz w:val="20"/>
          <w:szCs w:val="20"/>
        </w:rPr>
      </w:pPr>
    </w:p>
    <w:p w14:paraId="5BCFC5C4" w14:textId="77777777" w:rsidR="00AB58D7" w:rsidRPr="006E0683" w:rsidRDefault="00AB58D7" w:rsidP="00281D71">
      <w:pPr>
        <w:pStyle w:val="Akapitzlist"/>
        <w:numPr>
          <w:ilvl w:val="0"/>
          <w:numId w:val="5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Siwz i akceptuję jej postanowienia. </w:t>
      </w:r>
    </w:p>
    <w:p w14:paraId="4CE2E876" w14:textId="77777777" w:rsidR="00AB58D7" w:rsidRPr="006E0683" w:rsidRDefault="00AB58D7" w:rsidP="00281D71">
      <w:pPr>
        <w:numPr>
          <w:ilvl w:val="0"/>
          <w:numId w:val="5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37FCE52A" w14:textId="77777777" w:rsidR="00AB58D7" w:rsidRPr="006E0683" w:rsidRDefault="00AB58D7" w:rsidP="00281D71">
      <w:pPr>
        <w:numPr>
          <w:ilvl w:val="0"/>
          <w:numId w:val="50"/>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7BF03E1E" w14:textId="77777777" w:rsidR="00AB58D7" w:rsidRPr="006E0683" w:rsidRDefault="00AB58D7" w:rsidP="00281D71">
      <w:pPr>
        <w:numPr>
          <w:ilvl w:val="0"/>
          <w:numId w:val="5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A8BF823" w14:textId="77777777" w:rsidR="00AB58D7" w:rsidRPr="006E0683" w:rsidRDefault="00AB58D7" w:rsidP="00AB58D7">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76BB3EA3" w14:textId="77777777" w:rsidR="00AB58D7" w:rsidRPr="006E0683" w:rsidRDefault="00AB58D7" w:rsidP="00AB58D7">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lastRenderedPageBreak/>
        <w:t>(należy wskazać części zamówienia, których wykonanie Wykonawca zamierza powierzyć).</w:t>
      </w:r>
    </w:p>
    <w:p w14:paraId="38616ECC" w14:textId="77777777" w:rsidR="001A0824" w:rsidRPr="001A0824" w:rsidRDefault="001A0824" w:rsidP="001A0824">
      <w:pPr>
        <w:pStyle w:val="Akapitzlist"/>
        <w:numPr>
          <w:ilvl w:val="0"/>
          <w:numId w:val="50"/>
        </w:numPr>
        <w:tabs>
          <w:tab w:val="clear" w:pos="644"/>
          <w:tab w:val="num" w:pos="426"/>
        </w:tabs>
        <w:spacing w:after="60" w:line="240" w:lineRule="exact"/>
        <w:ind w:left="426" w:hanging="142"/>
        <w:rPr>
          <w:rFonts w:ascii="Verdana" w:hAnsi="Verdana"/>
          <w:color w:val="FF0000"/>
          <w:sz w:val="18"/>
          <w:szCs w:val="18"/>
        </w:rPr>
      </w:pPr>
      <w:r w:rsidRPr="001A0824">
        <w:rPr>
          <w:rFonts w:ascii="Verdana" w:hAnsi="Verdana"/>
          <w:color w:val="FF0000"/>
          <w:sz w:val="18"/>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85EF0F3" w14:textId="77777777" w:rsidR="00AB58D7" w:rsidRPr="006E0683" w:rsidRDefault="00AB58D7" w:rsidP="001A0824">
      <w:pPr>
        <w:numPr>
          <w:ilvl w:val="0"/>
          <w:numId w:val="50"/>
        </w:numPr>
        <w:tabs>
          <w:tab w:val="left" w:pos="709"/>
        </w:tabs>
        <w:spacing w:after="60" w:line="240" w:lineRule="exact"/>
        <w:ind w:left="426" w:hanging="142"/>
        <w:jc w:val="both"/>
        <w:rPr>
          <w:rFonts w:ascii="Verdana" w:hAnsi="Verdana"/>
          <w:i/>
          <w:sz w:val="16"/>
          <w:szCs w:val="16"/>
        </w:rPr>
      </w:pPr>
      <w:r w:rsidRPr="001A0824">
        <w:rPr>
          <w:rFonts w:ascii="Verdana" w:hAnsi="Verdana" w:cs="Arial"/>
          <w:sz w:val="18"/>
          <w:szCs w:val="18"/>
        </w:rPr>
        <w:t>Wybór niniejszej oferty będzie /nie będzie (niewłaściwe</w:t>
      </w:r>
      <w:r w:rsidRPr="006E0683">
        <w:rPr>
          <w:rFonts w:ascii="Verdana" w:hAnsi="Verdana" w:cs="Arial"/>
          <w:sz w:val="18"/>
          <w:szCs w:val="18"/>
        </w:rPr>
        <w:t xml:space="preserv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D4E45F6" w14:textId="77777777" w:rsidR="00AB58D7" w:rsidRPr="006E0683" w:rsidRDefault="00AB58D7" w:rsidP="00AB58D7">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7EDEC43B" w14:textId="0A702447" w:rsidR="00AB58D7" w:rsidRPr="006E0683" w:rsidRDefault="00AB58D7" w:rsidP="00281D71">
      <w:pPr>
        <w:numPr>
          <w:ilvl w:val="0"/>
          <w:numId w:val="50"/>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Oświadczam, że w rozumieniu przepisów art. 7 ust. 1 pkt 1-3 ustawy z dnia 06.03.2018 r. Prawo przedsiębiorców (Dz. U. z 2018 r., poz. 646</w:t>
      </w:r>
      <w:r w:rsidR="00EA7053" w:rsidRPr="006E0683">
        <w:rPr>
          <w:rFonts w:ascii="Verdana" w:hAnsi="Verdana"/>
          <w:sz w:val="18"/>
          <w:szCs w:val="18"/>
        </w:rPr>
        <w:t xml:space="preserve"> z późn. zm.</w:t>
      </w:r>
      <w:r w:rsidRPr="006E0683">
        <w:rPr>
          <w:rFonts w:ascii="Verdana" w:hAnsi="Verdana"/>
          <w:sz w:val="18"/>
          <w:szCs w:val="18"/>
        </w:rPr>
        <w:t xml:space="preserve">) jestem: </w:t>
      </w:r>
    </w:p>
    <w:p w14:paraId="431B11C8" w14:textId="77777777" w:rsidR="00AB58D7" w:rsidRPr="006E0683" w:rsidRDefault="00AB58D7" w:rsidP="00281D71">
      <w:pPr>
        <w:pStyle w:val="Akapitzlist"/>
        <w:numPr>
          <w:ilvl w:val="0"/>
          <w:numId w:val="34"/>
        </w:numPr>
        <w:tabs>
          <w:tab w:val="left" w:pos="709"/>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mikroprzedsiębiorcą ….........................</w:t>
      </w:r>
    </w:p>
    <w:p w14:paraId="0085F35C" w14:textId="77777777" w:rsidR="00AB58D7" w:rsidRPr="006E0683" w:rsidRDefault="00AB58D7" w:rsidP="00281D71">
      <w:pPr>
        <w:pStyle w:val="Akapitzlist"/>
        <w:numPr>
          <w:ilvl w:val="0"/>
          <w:numId w:val="34"/>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DD5D1C3" w14:textId="77777777" w:rsidR="00AB58D7" w:rsidRPr="006E0683" w:rsidRDefault="00AB58D7" w:rsidP="00281D71">
      <w:pPr>
        <w:pStyle w:val="Akapitzlist"/>
        <w:numPr>
          <w:ilvl w:val="0"/>
          <w:numId w:val="34"/>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CE84D" w14:textId="77777777" w:rsidR="00AB58D7" w:rsidRPr="006E0683" w:rsidRDefault="00AB58D7" w:rsidP="00281D71">
      <w:pPr>
        <w:pStyle w:val="Akapitzlist"/>
        <w:numPr>
          <w:ilvl w:val="0"/>
          <w:numId w:val="34"/>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BC8BBBB" w14:textId="77777777" w:rsidR="00AB58D7" w:rsidRPr="006E0683" w:rsidRDefault="00AB58D7" w:rsidP="00AB58D7">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ED6F0CA" w14:textId="77777777" w:rsidR="00AB58D7" w:rsidRPr="006E0683" w:rsidRDefault="00AB58D7" w:rsidP="00281D71">
      <w:pPr>
        <w:numPr>
          <w:ilvl w:val="0"/>
          <w:numId w:val="50"/>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6E058F6" w14:textId="77777777" w:rsidR="00AB58D7" w:rsidRPr="006E0683"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6E0683" w:rsidRDefault="00AB58D7" w:rsidP="00AB58D7">
      <w:pPr>
        <w:spacing w:after="60" w:line="280" w:lineRule="exact"/>
        <w:ind w:left="360"/>
        <w:jc w:val="both"/>
        <w:rPr>
          <w:rFonts w:ascii="Verdana" w:hAnsi="Verdana"/>
          <w:sz w:val="18"/>
          <w:szCs w:val="18"/>
        </w:rPr>
      </w:pPr>
    </w:p>
    <w:p w14:paraId="7EB89B69" w14:textId="77777777" w:rsidR="00AB58D7" w:rsidRPr="006E0683" w:rsidRDefault="00AB58D7" w:rsidP="00AB58D7">
      <w:pPr>
        <w:spacing w:after="60" w:line="280" w:lineRule="exact"/>
        <w:ind w:left="360"/>
        <w:jc w:val="both"/>
        <w:rPr>
          <w:rFonts w:ascii="Verdana" w:hAnsi="Verdana"/>
          <w:sz w:val="18"/>
          <w:szCs w:val="18"/>
        </w:rPr>
      </w:pPr>
    </w:p>
    <w:p w14:paraId="0B2F0A14" w14:textId="77777777" w:rsidR="00AB58D7" w:rsidRPr="006E0683" w:rsidRDefault="00AB58D7" w:rsidP="00AB58D7">
      <w:pPr>
        <w:spacing w:after="60" w:line="280" w:lineRule="exact"/>
        <w:ind w:left="360"/>
        <w:jc w:val="both"/>
        <w:rPr>
          <w:rFonts w:ascii="Verdana" w:hAnsi="Verdana"/>
          <w:sz w:val="18"/>
          <w:szCs w:val="18"/>
        </w:rPr>
      </w:pPr>
    </w:p>
    <w:p w14:paraId="26A2495B" w14:textId="77777777" w:rsidR="00AB58D7" w:rsidRPr="006E0683" w:rsidRDefault="00AB58D7" w:rsidP="00AB58D7">
      <w:pPr>
        <w:spacing w:after="60" w:line="280" w:lineRule="exact"/>
        <w:jc w:val="both"/>
        <w:rPr>
          <w:rFonts w:ascii="Verdana" w:hAnsi="Verdana"/>
          <w:sz w:val="18"/>
          <w:szCs w:val="18"/>
        </w:rPr>
      </w:pPr>
    </w:p>
    <w:p w14:paraId="3AE4E25A" w14:textId="77777777" w:rsidR="00AB58D7" w:rsidRPr="006E0683" w:rsidRDefault="00AB58D7" w:rsidP="00AB58D7">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79CC7CAB" w14:textId="77777777" w:rsidR="00AB58D7" w:rsidRPr="006E0683" w:rsidRDefault="00AB58D7" w:rsidP="00AB58D7">
      <w:pPr>
        <w:tabs>
          <w:tab w:val="left" w:pos="0"/>
        </w:tabs>
        <w:spacing w:line="280" w:lineRule="exact"/>
        <w:rPr>
          <w:rFonts w:ascii="Verdana" w:hAnsi="Verdana"/>
          <w:b/>
          <w:bCs/>
          <w:sz w:val="18"/>
          <w:szCs w:val="18"/>
        </w:rPr>
      </w:pPr>
    </w:p>
    <w:p w14:paraId="34D7B47E" w14:textId="77777777" w:rsidR="00AB58D7" w:rsidRPr="006E0683" w:rsidRDefault="00AB58D7" w:rsidP="00AB58D7">
      <w:pPr>
        <w:tabs>
          <w:tab w:val="left" w:pos="0"/>
        </w:tabs>
        <w:spacing w:line="280" w:lineRule="exact"/>
        <w:rPr>
          <w:rFonts w:ascii="Verdana" w:hAnsi="Verdana"/>
          <w:b/>
          <w:bCs/>
          <w:sz w:val="18"/>
          <w:szCs w:val="18"/>
        </w:rPr>
      </w:pPr>
    </w:p>
    <w:p w14:paraId="5677D9D6" w14:textId="06677A7D" w:rsidR="003616D9" w:rsidRPr="006E0683" w:rsidRDefault="00AB58D7" w:rsidP="00AB58D7">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r w:rsidR="00AD011C" w:rsidRPr="006E0683">
        <w:rPr>
          <w:rFonts w:ascii="Felix Titling" w:hAnsi="Felix Titling"/>
          <w:b/>
          <w:bCs/>
          <w:sz w:val="18"/>
          <w:szCs w:val="18"/>
        </w:rPr>
        <w:t>………………………….</w:t>
      </w:r>
    </w:p>
    <w:p w14:paraId="5021B4B7" w14:textId="77777777" w:rsidR="00AB58D7" w:rsidRPr="006E0683" w:rsidRDefault="00AB58D7" w:rsidP="00A455E8">
      <w:pPr>
        <w:pStyle w:val="Nagwek3"/>
        <w:spacing w:line="240" w:lineRule="exact"/>
        <w:rPr>
          <w:color w:val="auto"/>
        </w:rPr>
        <w:sectPr w:rsidR="00AB58D7" w:rsidRPr="006E0683" w:rsidSect="00D86743">
          <w:pgSz w:w="11906" w:h="16838"/>
          <w:pgMar w:top="1247" w:right="1440" w:bottom="1106" w:left="924" w:header="709" w:footer="675" w:gutter="0"/>
          <w:cols w:space="708"/>
          <w:titlePg/>
          <w:docGrid w:linePitch="360"/>
        </w:sectPr>
      </w:pPr>
    </w:p>
    <w:p w14:paraId="18483364" w14:textId="5949FCCF" w:rsidR="00C32610" w:rsidRPr="006E0683" w:rsidRDefault="00373215" w:rsidP="00AD011C">
      <w:pPr>
        <w:pStyle w:val="Nagwek3"/>
        <w:ind w:right="0"/>
        <w:rPr>
          <w:color w:val="auto"/>
        </w:rPr>
      </w:pPr>
      <w:r w:rsidRPr="00373215">
        <w:rPr>
          <w:color w:val="auto"/>
        </w:rPr>
        <w:lastRenderedPageBreak/>
        <w:t>UMW/IZ/PN-61/19</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D011C" w:rsidRPr="006E0683">
        <w:rPr>
          <w:color w:val="auto"/>
        </w:rPr>
        <w:t xml:space="preserve">Załącznik nr 3 do Siwz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61051B" w:rsidRPr="00F344AB" w:rsidRDefault="0061051B"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61051B" w:rsidRPr="00F344AB" w:rsidRDefault="0061051B"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61051B" w:rsidRPr="00F344AB" w:rsidRDefault="0061051B"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61051B" w:rsidRDefault="0061051B"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61051B" w:rsidRPr="00F344AB" w:rsidRDefault="0061051B"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61051B" w:rsidRPr="00F344AB" w:rsidRDefault="0061051B"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61051B" w:rsidRPr="00F344AB" w:rsidRDefault="0061051B"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61051B" w:rsidRDefault="0061051B"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51385022" w14:textId="092C6DF1" w:rsidR="007759EA" w:rsidRDefault="00CC3C09" w:rsidP="0039129F">
      <w:pPr>
        <w:pStyle w:val="Akapitzlist"/>
        <w:tabs>
          <w:tab w:val="left" w:pos="6795"/>
        </w:tabs>
        <w:spacing w:line="240" w:lineRule="exact"/>
        <w:ind w:left="0" w:right="-97"/>
        <w:jc w:val="both"/>
        <w:rPr>
          <w:rFonts w:ascii="Century Gothic" w:hAnsi="Century Gothic"/>
          <w:bCs/>
          <w:sz w:val="20"/>
          <w:szCs w:val="20"/>
        </w:rPr>
      </w:pPr>
      <w:r w:rsidRPr="00CC3C09">
        <w:rPr>
          <w:rFonts w:ascii="Century Gothic" w:hAnsi="Century Gothic"/>
          <w:bCs/>
          <w:sz w:val="20"/>
          <w:szCs w:val="20"/>
        </w:rPr>
        <w:t>Sukcesywna dostawa bluz i koszulek z logo uczelni na potrzeby Uniwersytetu Medycznego we Wrocławiu.</w:t>
      </w:r>
    </w:p>
    <w:p w14:paraId="088264B6" w14:textId="77777777" w:rsidR="00CC3C09" w:rsidRDefault="00CC3C09" w:rsidP="0039129F">
      <w:pPr>
        <w:pStyle w:val="Akapitzlist"/>
        <w:tabs>
          <w:tab w:val="left" w:pos="6795"/>
        </w:tabs>
        <w:spacing w:line="240" w:lineRule="exact"/>
        <w:ind w:left="0" w:right="-97"/>
        <w:jc w:val="both"/>
        <w:rPr>
          <w:rFonts w:ascii="Century Gothic" w:hAnsi="Century Gothic"/>
          <w:bCs/>
          <w:sz w:val="20"/>
          <w:szCs w:val="20"/>
        </w:rPr>
      </w:pPr>
    </w:p>
    <w:p w14:paraId="10D80996" w14:textId="3C63D7DA" w:rsidR="006267F6" w:rsidRDefault="006267F6" w:rsidP="006267F6">
      <w:pPr>
        <w:pStyle w:val="Akapitzlist"/>
        <w:tabs>
          <w:tab w:val="left" w:pos="6795"/>
        </w:tabs>
        <w:spacing w:line="240" w:lineRule="exact"/>
        <w:ind w:left="851" w:right="-97" w:hanging="851"/>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920EBF">
        <w:rPr>
          <w:rFonts w:ascii="Verdana" w:hAnsi="Verdana" w:cs="Verdana"/>
          <w:b/>
          <w:i/>
          <w:sz w:val="18"/>
          <w:szCs w:val="18"/>
        </w:rPr>
        <w:t>B</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2D63499F" w14:textId="77777777" w:rsidR="00C32610" w:rsidRPr="006E0683" w:rsidRDefault="00C32610" w:rsidP="00C32610">
      <w:pPr>
        <w:spacing w:line="240" w:lineRule="exact"/>
        <w:jc w:val="both"/>
        <w:rPr>
          <w:rFonts w:ascii="Verdana" w:hAnsi="Verdana"/>
          <w:bCs/>
          <w:i/>
          <w:sz w:val="18"/>
          <w:szCs w:val="18"/>
        </w:rPr>
      </w:pP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61051B" w:rsidRPr="00F344AB" w:rsidRDefault="0061051B"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61051B" w:rsidRDefault="0061051B"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61051B" w:rsidRPr="00F344AB" w:rsidRDefault="0061051B"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61051B" w:rsidRDefault="0061051B" w:rsidP="00C32610">
                      <w:pPr>
                        <w:tabs>
                          <w:tab w:val="left" w:pos="426"/>
                        </w:tabs>
                      </w:pPr>
                    </w:p>
                  </w:txbxContent>
                </v:textbox>
                <w10:anchorlock/>
              </v:roundrect>
            </w:pict>
          </mc:Fallback>
        </mc:AlternateContent>
      </w:r>
    </w:p>
    <w:p w14:paraId="289DC2CA" w14:textId="77777777" w:rsidR="00C32610" w:rsidRPr="006E0683" w:rsidRDefault="00C32610" w:rsidP="00281D71">
      <w:pPr>
        <w:numPr>
          <w:ilvl w:val="0"/>
          <w:numId w:val="32"/>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nie podlegam wykluczeniu z postępowania na podstawie art. 24 ust 1 pkt 12-23 ustawy Pzp.</w:t>
      </w:r>
    </w:p>
    <w:p w14:paraId="47467EFF" w14:textId="77777777" w:rsidR="00C32610" w:rsidRPr="006E0683" w:rsidRDefault="00C32610" w:rsidP="00281D71">
      <w:pPr>
        <w:numPr>
          <w:ilvl w:val="0"/>
          <w:numId w:val="32"/>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Pzp </w:t>
      </w:r>
      <w:r w:rsidRPr="006E0683">
        <w:rPr>
          <w:rFonts w:ascii="Verdana" w:eastAsiaTheme="minorHAnsi" w:hAnsi="Verdana" w:cs="Arial"/>
          <w:i/>
          <w:sz w:val="18"/>
          <w:szCs w:val="18"/>
          <w:lang w:eastAsia="en-US"/>
        </w:rPr>
        <w:t>(podać mającą zastosowanie podstawę wykluczenia spośród wymienionych w art. 24 ust. 1 pkt 13-14, 16-20 ustawy Pzp).</w:t>
      </w:r>
      <w:r w:rsidRPr="006E0683">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w:lastRenderedPageBreak/>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61051B" w:rsidRDefault="0061051B"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61051B" w:rsidRPr="00A62AEB" w:rsidRDefault="0061051B"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61051B" w:rsidRDefault="0061051B"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61051B" w:rsidRDefault="0061051B"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61051B" w:rsidRPr="00A62AEB" w:rsidRDefault="0061051B"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61051B" w:rsidRDefault="0061051B"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następującego/ych podmiotu/tów, na którego/ych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KRS/CEiDG)</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61051B" w:rsidRPr="00F344AB" w:rsidRDefault="0061051B"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61051B" w:rsidRPr="00A62AEB" w:rsidRDefault="0061051B"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61051B" w:rsidRPr="001B7BA0" w:rsidRDefault="0061051B" w:rsidP="00C32610">
                            <w:pPr>
                              <w:jc w:val="both"/>
                              <w:rPr>
                                <w:rFonts w:ascii="Verdana" w:eastAsiaTheme="minorHAnsi" w:hAnsi="Verdana" w:cs="Arial"/>
                                <w:b/>
                                <w:sz w:val="18"/>
                                <w:szCs w:val="18"/>
                                <w:lang w:eastAsia="en-US"/>
                              </w:rPr>
                            </w:pPr>
                          </w:p>
                          <w:p w14:paraId="3C477F62"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61051B" w:rsidRDefault="0061051B"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61051B" w:rsidRPr="00F344AB" w:rsidRDefault="0061051B"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61051B" w:rsidRPr="00A62AEB" w:rsidRDefault="0061051B"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61051B" w:rsidRPr="001B7BA0" w:rsidRDefault="0061051B" w:rsidP="00C32610">
                      <w:pPr>
                        <w:jc w:val="both"/>
                        <w:rPr>
                          <w:rFonts w:ascii="Verdana" w:eastAsiaTheme="minorHAnsi" w:hAnsi="Verdana" w:cs="Arial"/>
                          <w:b/>
                          <w:sz w:val="18"/>
                          <w:szCs w:val="18"/>
                          <w:lang w:eastAsia="en-US"/>
                        </w:rPr>
                      </w:pPr>
                    </w:p>
                    <w:p w14:paraId="3C477F62" w14:textId="77777777" w:rsidR="0061051B" w:rsidRPr="00242C8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61051B" w:rsidRDefault="0061051B"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 stosunku do następującego/ych podmiotu/tów, będącego/ych podwykonawcą/ami: ……………………………………………………………………..….…… </w:t>
      </w:r>
      <w:r w:rsidRPr="006E0683">
        <w:rPr>
          <w:rFonts w:ascii="Verdana" w:eastAsiaTheme="minorHAnsi" w:hAnsi="Verdana" w:cs="Arial"/>
          <w:i/>
          <w:sz w:val="18"/>
          <w:szCs w:val="18"/>
          <w:lang w:eastAsia="en-US"/>
        </w:rPr>
        <w:t>(podać pełną nazwę/firmę, adres, a także w zależności od podmiotu: NIP/PESEL, KRS/CEiDG)</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61051B" w:rsidRPr="00F344AB" w:rsidRDefault="0061051B"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61051B" w:rsidRPr="00F344A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61051B" w:rsidRDefault="0061051B"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61051B" w:rsidRPr="00F344AB" w:rsidRDefault="0061051B"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61051B" w:rsidRPr="00F344AB" w:rsidRDefault="0061051B"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61051B" w:rsidRDefault="0061051B"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24"/>
          <w:footerReference w:type="even" r:id="rId25"/>
          <w:footerReference w:type="default" r:id="rId26"/>
          <w:headerReference w:type="first" r:id="rId27"/>
          <w:footerReference w:type="first" r:id="rId28"/>
          <w:pgSz w:w="11906" w:h="16838"/>
          <w:pgMar w:top="1247" w:right="1440" w:bottom="1106" w:left="924" w:header="709" w:footer="675" w:gutter="0"/>
          <w:cols w:space="708"/>
          <w:titlePg/>
          <w:docGrid w:linePitch="360"/>
        </w:sectPr>
      </w:pPr>
    </w:p>
    <w:p w14:paraId="46841E80" w14:textId="227FFB38" w:rsidR="00E41B31" w:rsidRPr="006E0683" w:rsidRDefault="00373215" w:rsidP="00E41B31">
      <w:pPr>
        <w:pStyle w:val="Nagwek3"/>
        <w:spacing w:line="240" w:lineRule="exact"/>
        <w:rPr>
          <w:rFonts w:eastAsiaTheme="majorEastAsia"/>
          <w:color w:val="auto"/>
        </w:rPr>
      </w:pPr>
      <w:r w:rsidRPr="00373215">
        <w:rPr>
          <w:rFonts w:eastAsiaTheme="majorEastAsia"/>
          <w:color w:val="auto"/>
        </w:rPr>
        <w:lastRenderedPageBreak/>
        <w:t>UMW/IZ/PN-61/19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E41B31" w:rsidRPr="006E0683">
        <w:rPr>
          <w:rFonts w:eastAsiaTheme="majorEastAsia"/>
          <w:color w:val="auto"/>
        </w:rPr>
        <w:t xml:space="preserve">Załącznik nr </w:t>
      </w:r>
      <w:r w:rsidR="005673B9" w:rsidRPr="006E0683">
        <w:rPr>
          <w:rFonts w:eastAsiaTheme="majorEastAsia"/>
          <w:color w:val="auto"/>
        </w:rPr>
        <w:t>4</w:t>
      </w:r>
      <w:r w:rsidR="00E41B31" w:rsidRPr="006E0683">
        <w:rPr>
          <w:rFonts w:eastAsiaTheme="majorEastAsia"/>
          <w:color w:val="auto"/>
        </w:rPr>
        <w:t xml:space="preserve"> do Siwz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61051B" w:rsidRPr="00242C8B" w:rsidRDefault="0061051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61051B" w:rsidRPr="00BB7F10" w:rsidRDefault="0061051B"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61051B" w:rsidRPr="00BB7F10" w:rsidRDefault="0061051B"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61051B" w:rsidRPr="00242C8B" w:rsidRDefault="0061051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61051B" w:rsidRDefault="0061051B"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61051B" w:rsidRPr="00242C8B" w:rsidRDefault="0061051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61051B" w:rsidRPr="00BB7F10" w:rsidRDefault="0061051B"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61051B" w:rsidRPr="00BB7F10" w:rsidRDefault="0061051B"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61051B" w:rsidRPr="00242C8B" w:rsidRDefault="0061051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61051B" w:rsidRDefault="0061051B"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do tej samej grupy kapitałowej, o której mowa w art. 24 ust. 1 pkt 23 Pzp</w:t>
      </w:r>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Siwz</w:t>
      </w:r>
    </w:p>
    <w:p w14:paraId="47CC18E4" w14:textId="071A5034" w:rsidR="00996160" w:rsidRPr="006E0683" w:rsidRDefault="00996160" w:rsidP="00B20263">
      <w:pPr>
        <w:spacing w:after="60" w:line="240" w:lineRule="exact"/>
        <w:jc w:val="center"/>
        <w:rPr>
          <w:rFonts w:ascii="Verdana" w:eastAsiaTheme="majorEastAsia" w:hAnsi="Verdana"/>
          <w:b/>
          <w:sz w:val="18"/>
          <w:szCs w:val="18"/>
        </w:rPr>
      </w:pPr>
      <w:r w:rsidRPr="006E0683">
        <w:rPr>
          <w:rFonts w:ascii="Verdana" w:eastAsiaTheme="majorEastAsia" w:hAnsi="Verdana"/>
          <w:b/>
          <w:sz w:val="18"/>
          <w:szCs w:val="18"/>
        </w:rPr>
        <w:t xml:space="preserve">UMOWA  nr UMW / </w:t>
      </w:r>
      <w:r w:rsidR="006267F6">
        <w:rPr>
          <w:rFonts w:ascii="Verdana" w:eastAsiaTheme="majorEastAsia" w:hAnsi="Verdana"/>
          <w:b/>
          <w:sz w:val="18"/>
          <w:szCs w:val="18"/>
        </w:rPr>
        <w:t>I</w:t>
      </w:r>
      <w:r w:rsidRPr="006E0683">
        <w:rPr>
          <w:rFonts w:ascii="Verdana" w:eastAsiaTheme="majorEastAsia" w:hAnsi="Verdana"/>
          <w:b/>
          <w:sz w:val="18"/>
          <w:szCs w:val="18"/>
        </w:rPr>
        <w:t xml:space="preserve">Z / PN – </w:t>
      </w:r>
      <w:r w:rsidR="00CC3C09">
        <w:rPr>
          <w:rFonts w:ascii="Verdana" w:eastAsiaTheme="majorEastAsia" w:hAnsi="Verdana"/>
          <w:b/>
          <w:sz w:val="18"/>
          <w:szCs w:val="18"/>
        </w:rPr>
        <w:t>61</w:t>
      </w:r>
      <w:r w:rsidRPr="006E0683">
        <w:rPr>
          <w:rFonts w:ascii="Verdana" w:eastAsiaTheme="majorEastAsia" w:hAnsi="Verdana"/>
          <w:b/>
          <w:sz w:val="18"/>
          <w:szCs w:val="18"/>
        </w:rPr>
        <w:t xml:space="preserve"> / 1</w:t>
      </w:r>
      <w:r w:rsidR="00DF1163">
        <w:rPr>
          <w:rFonts w:ascii="Verdana" w:eastAsiaTheme="majorEastAsia" w:hAnsi="Verdana"/>
          <w:b/>
          <w:sz w:val="18"/>
          <w:szCs w:val="18"/>
        </w:rPr>
        <w:t>9</w:t>
      </w:r>
      <w:r w:rsidR="003B28BF" w:rsidRPr="006E0683">
        <w:rPr>
          <w:rFonts w:ascii="Verdana" w:eastAsiaTheme="majorEastAsia" w:hAnsi="Verdana"/>
          <w:b/>
          <w:sz w:val="18"/>
          <w:szCs w:val="18"/>
        </w:rPr>
        <w:t xml:space="preserve"> </w:t>
      </w:r>
      <w:r w:rsidRPr="006E0683">
        <w:rPr>
          <w:rFonts w:ascii="Verdana" w:eastAsiaTheme="majorEastAsia" w:hAnsi="Verdana"/>
          <w:b/>
          <w:sz w:val="18"/>
          <w:szCs w:val="18"/>
        </w:rPr>
        <w:t>– WZÓR</w:t>
      </w:r>
    </w:p>
    <w:p w14:paraId="4BCD26A9" w14:textId="77777777" w:rsidR="00D30DD2" w:rsidRPr="006E0683" w:rsidRDefault="00D30DD2" w:rsidP="00B20263">
      <w:pPr>
        <w:spacing w:after="60" w:line="240" w:lineRule="exact"/>
        <w:ind w:right="-112"/>
        <w:rPr>
          <w:rFonts w:ascii="Verdana" w:hAnsi="Verdana"/>
          <w:b/>
          <w:sz w:val="18"/>
          <w:szCs w:val="18"/>
        </w:rPr>
      </w:pPr>
    </w:p>
    <w:p w14:paraId="1850F1F0" w14:textId="7781F839" w:rsidR="00D30DD2" w:rsidRPr="006E0683" w:rsidRDefault="00D30DD2" w:rsidP="00B20263">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w:t>
      </w:r>
      <w:r w:rsidR="00DB0CDD">
        <w:rPr>
          <w:rFonts w:ascii="Verdana" w:eastAsia="Calibri" w:hAnsi="Verdana"/>
          <w:sz w:val="18"/>
          <w:szCs w:val="18"/>
          <w:lang w:eastAsia="en-US"/>
        </w:rPr>
        <w:t xml:space="preserve"> </w:t>
      </w:r>
      <w:r w:rsidR="00DB0CDD" w:rsidRPr="00D40D2C">
        <w:rPr>
          <w:rFonts w:ascii="Verdana" w:eastAsia="Calibri" w:hAnsi="Verdana"/>
          <w:sz w:val="18"/>
          <w:szCs w:val="18"/>
          <w:lang w:eastAsia="en-US"/>
        </w:rPr>
        <w:t>zwanej dalej „Pzp”,</w:t>
      </w:r>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45E327E" w14:textId="77777777" w:rsidR="00D30DD2" w:rsidRPr="006E0683" w:rsidRDefault="00D30DD2" w:rsidP="00B20263">
      <w:pPr>
        <w:spacing w:after="60" w:line="240" w:lineRule="exact"/>
        <w:rPr>
          <w:rFonts w:eastAsiaTheme="majorEastAsia"/>
          <w:lang w:eastAsia="en-US"/>
        </w:rPr>
      </w:pPr>
    </w:p>
    <w:p w14:paraId="5CC3EF5A"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B20263">
      <w:pPr>
        <w:spacing w:after="60" w:line="240" w:lineRule="exact"/>
        <w:ind w:right="-286"/>
        <w:rPr>
          <w:rFonts w:ascii="Verdana" w:eastAsia="Calibri" w:hAnsi="Verdana"/>
          <w:sz w:val="16"/>
          <w:szCs w:val="16"/>
          <w:lang w:eastAsia="en-US"/>
        </w:rPr>
      </w:pPr>
    </w:p>
    <w:p w14:paraId="1504DB91"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B20263">
      <w:pPr>
        <w:spacing w:after="60" w:line="240" w:lineRule="exact"/>
        <w:ind w:right="-286"/>
        <w:rPr>
          <w:rFonts w:ascii="Verdana" w:eastAsia="Calibri" w:hAnsi="Verdana"/>
          <w:sz w:val="16"/>
          <w:szCs w:val="16"/>
          <w:lang w:eastAsia="en-US"/>
        </w:rPr>
      </w:pPr>
    </w:p>
    <w:p w14:paraId="0FCC02CF"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B20263">
      <w:pPr>
        <w:spacing w:after="60" w:line="240" w:lineRule="exact"/>
        <w:ind w:right="-286"/>
        <w:rPr>
          <w:rFonts w:ascii="Verdana" w:eastAsia="Calibri" w:hAnsi="Verdana"/>
          <w:sz w:val="16"/>
          <w:szCs w:val="16"/>
          <w:lang w:eastAsia="en-US"/>
        </w:rPr>
      </w:pPr>
    </w:p>
    <w:p w14:paraId="781D3E3E"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B20263">
      <w:pPr>
        <w:spacing w:after="60" w:line="240" w:lineRule="exact"/>
        <w:ind w:right="-286"/>
        <w:rPr>
          <w:rFonts w:ascii="Verdana" w:eastAsia="Calibri" w:hAnsi="Verdana"/>
          <w:sz w:val="18"/>
          <w:szCs w:val="18"/>
          <w:lang w:eastAsia="en-US"/>
        </w:rPr>
      </w:pPr>
    </w:p>
    <w:p w14:paraId="692CFEFD"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B20263">
      <w:pPr>
        <w:spacing w:after="60"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B20263">
      <w:pPr>
        <w:spacing w:after="60"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B20263">
      <w:pPr>
        <w:spacing w:after="60" w:line="240" w:lineRule="exact"/>
        <w:ind w:right="-286"/>
        <w:jc w:val="both"/>
        <w:rPr>
          <w:rFonts w:ascii="Verdana" w:hAnsi="Verdana"/>
          <w:sz w:val="18"/>
          <w:szCs w:val="18"/>
          <w:lang w:eastAsia="en-US"/>
        </w:rPr>
      </w:pPr>
    </w:p>
    <w:p w14:paraId="255B34C2" w14:textId="77777777" w:rsidR="00D30DD2" w:rsidRPr="006E0683" w:rsidRDefault="00D30DD2" w:rsidP="00B20263">
      <w:pPr>
        <w:spacing w:after="60"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B20263">
      <w:pPr>
        <w:spacing w:after="60" w:line="240" w:lineRule="exact"/>
        <w:ind w:left="360" w:right="-286"/>
        <w:jc w:val="both"/>
        <w:rPr>
          <w:rFonts w:ascii="Verdana" w:hAnsi="Verdana"/>
          <w:sz w:val="18"/>
          <w:szCs w:val="18"/>
          <w:lang w:eastAsia="en-US"/>
        </w:rPr>
      </w:pPr>
    </w:p>
    <w:p w14:paraId="2502EBA4" w14:textId="2CC00069" w:rsidR="00D30DD2" w:rsidRPr="006E0683" w:rsidRDefault="00D30DD2" w:rsidP="00B20263">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6267F6">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w:t>
      </w:r>
      <w:r w:rsidR="00CC3C09">
        <w:rPr>
          <w:rFonts w:ascii="Verdana" w:hAnsi="Verdana"/>
          <w:bCs/>
          <w:sz w:val="18"/>
          <w:szCs w:val="18"/>
          <w:lang w:eastAsia="en-US"/>
        </w:rPr>
        <w:t>61</w:t>
      </w:r>
      <w:r w:rsidRPr="006E0683">
        <w:rPr>
          <w:rFonts w:ascii="Verdana" w:hAnsi="Verdana"/>
          <w:bCs/>
          <w:sz w:val="18"/>
          <w:szCs w:val="18"/>
          <w:lang w:eastAsia="en-US"/>
        </w:rPr>
        <w:t>/1</w:t>
      </w:r>
      <w:r w:rsidR="00DF1163">
        <w:rPr>
          <w:rFonts w:ascii="Verdana" w:hAnsi="Verdana"/>
          <w:bCs/>
          <w:sz w:val="18"/>
          <w:szCs w:val="18"/>
          <w:lang w:eastAsia="en-US"/>
        </w:rPr>
        <w:t xml:space="preserve">9 </w:t>
      </w:r>
      <w:r w:rsidR="00DF1163">
        <w:rPr>
          <w:rFonts w:ascii="Verdana" w:hAnsi="Verdana"/>
          <w:bCs/>
          <w:sz w:val="18"/>
          <w:szCs w:val="18"/>
          <w:lang w:eastAsia="en-US"/>
        </w:rPr>
        <w:br/>
        <w:t>część …..</w:t>
      </w:r>
      <w:r w:rsidRPr="006E0683">
        <w:rPr>
          <w:rFonts w:ascii="Verdana" w:hAnsi="Verdana"/>
          <w:bCs/>
          <w:sz w:val="18"/>
          <w:szCs w:val="18"/>
          <w:lang w:eastAsia="en-US"/>
        </w:rPr>
        <w:t>,</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B20263">
      <w:pPr>
        <w:spacing w:after="60" w:line="240" w:lineRule="exact"/>
        <w:jc w:val="center"/>
        <w:rPr>
          <w:rFonts w:ascii="Verdana" w:eastAsia="Tahoma" w:hAnsi="Verdana"/>
          <w:b/>
          <w:bCs/>
          <w:sz w:val="18"/>
          <w:szCs w:val="18"/>
          <w:u w:color="000000"/>
          <w:bdr w:val="nil"/>
        </w:rPr>
      </w:pPr>
    </w:p>
    <w:p w14:paraId="0BED38C3" w14:textId="77777777" w:rsidR="00D30DD2" w:rsidRPr="006E0683" w:rsidRDefault="00D30DD2" w:rsidP="00B20263">
      <w:pPr>
        <w:pStyle w:val="Nagwek4"/>
        <w:spacing w:after="60" w:line="240" w:lineRule="exact"/>
        <w:rPr>
          <w:rFonts w:eastAsia="Tahoma"/>
          <w:u w:color="000000"/>
          <w:bdr w:val="nil"/>
        </w:rPr>
      </w:pPr>
      <w:r w:rsidRPr="006E0683">
        <w:rPr>
          <w:rFonts w:eastAsia="Tahoma"/>
          <w:u w:color="000000"/>
          <w:bdr w:val="nil"/>
        </w:rPr>
        <w:t>§ 1 Przedmiot umowy</w:t>
      </w:r>
    </w:p>
    <w:p w14:paraId="26A74405" w14:textId="1758E33F" w:rsidR="00D30DD2" w:rsidRPr="008019F1" w:rsidRDefault="00D30DD2" w:rsidP="00281D71">
      <w:pPr>
        <w:pStyle w:val="Akapitzlist"/>
        <w:numPr>
          <w:ilvl w:val="0"/>
          <w:numId w:val="43"/>
        </w:numPr>
        <w:tabs>
          <w:tab w:val="clear" w:pos="720"/>
          <w:tab w:val="num" w:pos="426"/>
        </w:tabs>
        <w:spacing w:after="60" w:line="240" w:lineRule="exact"/>
        <w:ind w:left="425" w:hanging="425"/>
        <w:contextualSpacing w:val="0"/>
        <w:jc w:val="both"/>
        <w:rPr>
          <w:rFonts w:ascii="Verdana" w:eastAsia="Tahoma" w:hAnsi="Verdana"/>
          <w:bCs/>
          <w:sz w:val="18"/>
          <w:szCs w:val="18"/>
          <w:u w:color="000000"/>
          <w:bdr w:val="nil"/>
        </w:rPr>
      </w:pPr>
      <w:r w:rsidRPr="00C26F2D">
        <w:rPr>
          <w:rFonts w:ascii="Verdana" w:eastAsia="Tahoma" w:hAnsi="Verdana"/>
          <w:bCs/>
          <w:sz w:val="18"/>
          <w:szCs w:val="18"/>
          <w:u w:color="000000"/>
          <w:bdr w:val="nil"/>
        </w:rPr>
        <w:t xml:space="preserve">Przedmiotem umowy jest: </w:t>
      </w:r>
      <w:r w:rsidR="007759EA" w:rsidRPr="00C26F2D">
        <w:rPr>
          <w:rFonts w:ascii="Verdana" w:eastAsia="Tahoma" w:hAnsi="Verdana"/>
          <w:bCs/>
          <w:sz w:val="18"/>
          <w:szCs w:val="18"/>
          <w:u w:color="000000"/>
          <w:bdr w:val="nil"/>
        </w:rPr>
        <w:t>Sukcesywna dostawa</w:t>
      </w:r>
      <w:r w:rsidR="009B2231">
        <w:rPr>
          <w:rFonts w:ascii="Verdana" w:eastAsia="Tahoma" w:hAnsi="Verdana"/>
          <w:bCs/>
          <w:sz w:val="18"/>
          <w:szCs w:val="18"/>
          <w:u w:color="000000"/>
          <w:bdr w:val="nil"/>
        </w:rPr>
        <w:t xml:space="preserve"> </w:t>
      </w:r>
      <w:r w:rsidR="008019F1">
        <w:rPr>
          <w:rFonts w:ascii="Verdana" w:eastAsia="Tahoma" w:hAnsi="Verdana"/>
          <w:bCs/>
          <w:sz w:val="18"/>
          <w:szCs w:val="18"/>
          <w:u w:color="000000"/>
          <w:bdr w:val="nil"/>
        </w:rPr>
        <w:t>b</w:t>
      </w:r>
      <w:r w:rsidR="008019F1" w:rsidRPr="008019F1">
        <w:rPr>
          <w:rFonts w:ascii="Verdana" w:eastAsia="Tahoma" w:hAnsi="Verdana"/>
          <w:bCs/>
          <w:sz w:val="18"/>
          <w:szCs w:val="18"/>
          <w:u w:color="000000"/>
          <w:bdr w:val="nil"/>
        </w:rPr>
        <w:t xml:space="preserve">luz z logo uczelni </w:t>
      </w:r>
      <w:r w:rsidR="008019F1">
        <w:rPr>
          <w:rFonts w:ascii="Verdana" w:eastAsia="Tahoma" w:hAnsi="Verdana"/>
          <w:bCs/>
          <w:sz w:val="18"/>
          <w:szCs w:val="18"/>
          <w:u w:color="000000"/>
          <w:bdr w:val="nil"/>
        </w:rPr>
        <w:t>(c</w:t>
      </w:r>
      <w:r w:rsidR="008019F1" w:rsidRPr="008019F1">
        <w:rPr>
          <w:rFonts w:ascii="Verdana" w:eastAsia="Tahoma" w:hAnsi="Verdana"/>
          <w:bCs/>
          <w:sz w:val="18"/>
          <w:szCs w:val="18"/>
          <w:u w:color="000000"/>
          <w:bdr w:val="nil"/>
        </w:rPr>
        <w:t>zęść A</w:t>
      </w:r>
      <w:r w:rsidR="008019F1">
        <w:rPr>
          <w:rFonts w:ascii="Verdana" w:eastAsia="Tahoma" w:hAnsi="Verdana"/>
          <w:bCs/>
          <w:sz w:val="18"/>
          <w:szCs w:val="18"/>
          <w:u w:color="000000"/>
          <w:bdr w:val="nil"/>
        </w:rPr>
        <w:t>) / koszulek</w:t>
      </w:r>
      <w:r w:rsidR="008019F1" w:rsidRPr="008019F1">
        <w:rPr>
          <w:rFonts w:ascii="Verdana" w:eastAsia="Tahoma" w:hAnsi="Verdana"/>
          <w:bCs/>
          <w:sz w:val="18"/>
          <w:szCs w:val="18"/>
          <w:u w:color="000000"/>
          <w:bdr w:val="nil"/>
        </w:rPr>
        <w:t xml:space="preserve"> z logo uczelni </w:t>
      </w:r>
      <w:r w:rsidR="009E093F" w:rsidRPr="008019F1">
        <w:rPr>
          <w:rFonts w:ascii="Verdana" w:eastAsia="Tahoma" w:hAnsi="Verdana"/>
          <w:bCs/>
          <w:sz w:val="18"/>
          <w:szCs w:val="18"/>
          <w:u w:color="000000"/>
          <w:bdr w:val="nil"/>
        </w:rPr>
        <w:t xml:space="preserve">(część </w:t>
      </w:r>
      <w:r w:rsidR="008019F1">
        <w:rPr>
          <w:rFonts w:ascii="Verdana" w:eastAsia="Tahoma" w:hAnsi="Verdana"/>
          <w:bCs/>
          <w:sz w:val="18"/>
          <w:szCs w:val="18"/>
          <w:u w:color="000000"/>
          <w:bdr w:val="nil"/>
        </w:rPr>
        <w:t>B</w:t>
      </w:r>
      <w:r w:rsidR="009E093F" w:rsidRPr="008019F1">
        <w:rPr>
          <w:rFonts w:ascii="Verdana" w:eastAsia="Tahoma" w:hAnsi="Verdana"/>
          <w:bCs/>
          <w:sz w:val="18"/>
          <w:szCs w:val="18"/>
          <w:u w:color="000000"/>
          <w:bdr w:val="nil"/>
        </w:rPr>
        <w:t xml:space="preserve">) </w:t>
      </w:r>
      <w:r w:rsidR="007759EA" w:rsidRPr="008019F1">
        <w:rPr>
          <w:rFonts w:ascii="Verdana" w:eastAsia="Tahoma" w:hAnsi="Verdana"/>
          <w:bCs/>
          <w:sz w:val="18"/>
          <w:szCs w:val="18"/>
          <w:u w:color="000000"/>
          <w:bdr w:val="nil"/>
        </w:rPr>
        <w:t>na potrzeby Uniwersytetu Medycznego we Wrocławiu</w:t>
      </w:r>
      <w:r w:rsidR="00370C4A" w:rsidRPr="008019F1">
        <w:rPr>
          <w:rFonts w:ascii="Verdana" w:eastAsia="Tahoma" w:hAnsi="Verdana"/>
          <w:bCs/>
          <w:sz w:val="18"/>
          <w:szCs w:val="18"/>
          <w:u w:color="000000"/>
          <w:bdr w:val="nil"/>
        </w:rPr>
        <w:t xml:space="preserve"> </w:t>
      </w:r>
      <w:r w:rsidR="00C26F2D" w:rsidRPr="008019F1">
        <w:rPr>
          <w:rFonts w:ascii="Verdana" w:eastAsia="Tahoma" w:hAnsi="Verdana"/>
          <w:bCs/>
          <w:sz w:val="18"/>
          <w:szCs w:val="18"/>
          <w:u w:color="000000"/>
          <w:bdr w:val="nil"/>
        </w:rPr>
        <w:t xml:space="preserve">do </w:t>
      </w:r>
      <w:r w:rsidR="00B824B8" w:rsidRPr="00996160">
        <w:rPr>
          <w:rFonts w:ascii="Verdana" w:hAnsi="Verdana" w:cs="Arial"/>
          <w:spacing w:val="-2"/>
          <w:sz w:val="18"/>
          <w:szCs w:val="18"/>
        </w:rPr>
        <w:t>Działu Marketingu Uniwersytetu Medycznego we Wrocławiu, ul. K. Marcinkowskiego 2-6, 50-368 Wrocław</w:t>
      </w:r>
      <w:r w:rsidR="00B824B8" w:rsidRPr="008019F1">
        <w:rPr>
          <w:rFonts w:ascii="Verdana" w:hAnsi="Verdana"/>
          <w:bCs/>
          <w:sz w:val="18"/>
          <w:szCs w:val="18"/>
        </w:rPr>
        <w:t xml:space="preserve"> </w:t>
      </w:r>
      <w:r w:rsidRPr="008019F1">
        <w:rPr>
          <w:rFonts w:ascii="Verdana" w:hAnsi="Verdana"/>
          <w:bCs/>
          <w:sz w:val="18"/>
          <w:szCs w:val="18"/>
        </w:rPr>
        <w:t xml:space="preserve">– na miejsce wskazane przez </w:t>
      </w:r>
      <w:r w:rsidR="009E093F" w:rsidRPr="008019F1">
        <w:rPr>
          <w:rFonts w:ascii="Verdana" w:hAnsi="Verdana"/>
          <w:bCs/>
          <w:sz w:val="18"/>
          <w:szCs w:val="18"/>
        </w:rPr>
        <w:t xml:space="preserve">pracownika Działu </w:t>
      </w:r>
      <w:r w:rsidR="00B824B8" w:rsidRPr="00B824B8">
        <w:rPr>
          <w:rFonts w:ascii="Verdana" w:hAnsi="Verdana"/>
          <w:bCs/>
          <w:sz w:val="18"/>
          <w:szCs w:val="18"/>
        </w:rPr>
        <w:t>w dniach od poniedziałku do piąt</w:t>
      </w:r>
      <w:r w:rsidR="00B824B8">
        <w:rPr>
          <w:rFonts w:ascii="Verdana" w:hAnsi="Verdana"/>
          <w:bCs/>
          <w:sz w:val="18"/>
          <w:szCs w:val="18"/>
        </w:rPr>
        <w:t>ku w godzinach od 8:00 do 15:00</w:t>
      </w:r>
      <w:r w:rsidR="00B824B8" w:rsidRPr="00B824B8">
        <w:rPr>
          <w:rFonts w:ascii="Verdana" w:hAnsi="Verdana"/>
          <w:bCs/>
          <w:sz w:val="18"/>
          <w:szCs w:val="18"/>
        </w:rPr>
        <w:t xml:space="preserve"> </w:t>
      </w:r>
      <w:r w:rsidRPr="008019F1">
        <w:rPr>
          <w:rFonts w:ascii="Verdana" w:hAnsi="Verdana"/>
          <w:bCs/>
          <w:sz w:val="18"/>
          <w:szCs w:val="18"/>
        </w:rPr>
        <w:t xml:space="preserve">z zapewnieniem właściwego transportu gwarantującego bezpieczną dostawę. </w:t>
      </w:r>
    </w:p>
    <w:p w14:paraId="79E9299D" w14:textId="77777777" w:rsidR="00D30DD2" w:rsidRPr="006E0683" w:rsidRDefault="00D30DD2" w:rsidP="00281D71">
      <w:pPr>
        <w:pStyle w:val="Akapitzlist"/>
        <w:numPr>
          <w:ilvl w:val="0"/>
          <w:numId w:val="43"/>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405B0B4" w14:textId="17D9A368" w:rsidR="00B147F7" w:rsidRPr="008C7A8A" w:rsidRDefault="00D30DD2" w:rsidP="00281D71">
      <w:pPr>
        <w:pStyle w:val="Akapitzlist"/>
        <w:numPr>
          <w:ilvl w:val="0"/>
          <w:numId w:val="43"/>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w:t>
      </w:r>
      <w:r w:rsidR="00C26F2D">
        <w:rPr>
          <w:rFonts w:ascii="Verdana" w:hAnsi="Verdana" w:cs="Arial"/>
          <w:sz w:val="18"/>
          <w:szCs w:val="18"/>
        </w:rPr>
        <w:t>Formularz asortymentowo-cenowy</w:t>
      </w:r>
      <w:r w:rsidRPr="006E0683">
        <w:rPr>
          <w:rFonts w:ascii="Verdana" w:hAnsi="Verdana" w:cs="Arial"/>
          <w:sz w:val="18"/>
          <w:szCs w:val="18"/>
        </w:rPr>
        <w:t xml:space="preserve">, stanowią integralną część niniejszej umowy jako jej załączniki, odpowiednio </w:t>
      </w:r>
      <w:r w:rsidRPr="006E0683">
        <w:rPr>
          <w:rFonts w:ascii="Verdana" w:hAnsi="Verdana" w:cs="Arial"/>
          <w:sz w:val="18"/>
          <w:szCs w:val="18"/>
        </w:rPr>
        <w:br/>
        <w:t>nr 1 i 2 do umowy.</w:t>
      </w:r>
    </w:p>
    <w:p w14:paraId="58AAC6A0" w14:textId="53F1709E" w:rsidR="008C7A8A" w:rsidRPr="00B147F7" w:rsidRDefault="008C7A8A" w:rsidP="00281D71">
      <w:pPr>
        <w:pStyle w:val="Akapitzlist"/>
        <w:numPr>
          <w:ilvl w:val="0"/>
          <w:numId w:val="43"/>
        </w:numPr>
        <w:tabs>
          <w:tab w:val="clear" w:pos="720"/>
          <w:tab w:val="left" w:pos="709"/>
        </w:tabs>
        <w:spacing w:after="60" w:line="240" w:lineRule="exact"/>
        <w:ind w:left="426" w:hanging="426"/>
        <w:contextualSpacing w:val="0"/>
        <w:jc w:val="both"/>
        <w:rPr>
          <w:rFonts w:ascii="Verdana" w:hAnsi="Verdana"/>
          <w:bCs/>
          <w:sz w:val="18"/>
          <w:szCs w:val="18"/>
        </w:rPr>
      </w:pPr>
      <w:r w:rsidRPr="00E23225">
        <w:rPr>
          <w:rFonts w:ascii="Verdana" w:hAnsi="Verdana"/>
          <w:bCs/>
          <w:sz w:val="18"/>
          <w:szCs w:val="18"/>
        </w:rPr>
        <w:t>W składanych zamówieniach Zamawiający określi: nazwę</w:t>
      </w:r>
      <w:r>
        <w:rPr>
          <w:rFonts w:ascii="Verdana" w:hAnsi="Verdana"/>
          <w:bCs/>
          <w:sz w:val="18"/>
          <w:szCs w:val="18"/>
        </w:rPr>
        <w:t xml:space="preserve"> oraz</w:t>
      </w:r>
      <w:r w:rsidRPr="00E23225">
        <w:rPr>
          <w:rFonts w:ascii="Verdana" w:hAnsi="Verdana"/>
          <w:bCs/>
          <w:sz w:val="18"/>
          <w:szCs w:val="18"/>
        </w:rPr>
        <w:t xml:space="preserve"> ilość zamawianych produktów</w:t>
      </w:r>
      <w:r>
        <w:rPr>
          <w:rFonts w:ascii="Verdana" w:hAnsi="Verdana"/>
          <w:bCs/>
          <w:sz w:val="18"/>
          <w:szCs w:val="18"/>
        </w:rPr>
        <w:t>.</w:t>
      </w:r>
    </w:p>
    <w:p w14:paraId="52629872" w14:textId="77777777" w:rsidR="00D30DD2" w:rsidRPr="006E0683" w:rsidRDefault="00D30DD2" w:rsidP="00B20263">
      <w:pPr>
        <w:pStyle w:val="Nagwek4"/>
        <w:spacing w:after="60" w:line="240" w:lineRule="exact"/>
        <w:rPr>
          <w:rFonts w:eastAsia="Tahoma"/>
          <w:u w:color="000000"/>
          <w:bdr w:val="nil"/>
        </w:rPr>
      </w:pPr>
    </w:p>
    <w:p w14:paraId="2B7F2E39" w14:textId="77777777" w:rsidR="00D30DD2" w:rsidRPr="006E0683" w:rsidRDefault="00D30DD2" w:rsidP="00B20263">
      <w:pPr>
        <w:pStyle w:val="Nagwek4"/>
        <w:spacing w:after="60" w:line="240" w:lineRule="exact"/>
        <w:rPr>
          <w:rFonts w:eastAsiaTheme="minorHAnsi"/>
          <w:lang w:eastAsia="en-US"/>
        </w:rPr>
      </w:pPr>
      <w:r w:rsidRPr="006E0683">
        <w:rPr>
          <w:rFonts w:eastAsia="Tahoma"/>
          <w:u w:color="000000"/>
          <w:bdr w:val="nil"/>
        </w:rPr>
        <w:t xml:space="preserve">§ 2 </w:t>
      </w:r>
      <w:r w:rsidRPr="006E0683">
        <w:rPr>
          <w:rFonts w:eastAsiaTheme="minorHAnsi"/>
          <w:lang w:eastAsia="en-US"/>
        </w:rPr>
        <w:t>Termin realizacji przedmiotu umowy</w:t>
      </w:r>
    </w:p>
    <w:p w14:paraId="6C420CD9" w14:textId="77777777" w:rsidR="00B824B8" w:rsidRPr="00996160" w:rsidRDefault="00B824B8" w:rsidP="00281D71">
      <w:pPr>
        <w:numPr>
          <w:ilvl w:val="0"/>
          <w:numId w:val="46"/>
        </w:numPr>
        <w:tabs>
          <w:tab w:val="clear" w:pos="360"/>
          <w:tab w:val="num" w:pos="426"/>
        </w:tabs>
        <w:autoSpaceDE w:val="0"/>
        <w:autoSpaceDN w:val="0"/>
        <w:adjustRightInd w:val="0"/>
        <w:spacing w:after="60" w:line="240" w:lineRule="exact"/>
        <w:ind w:left="425" w:hanging="425"/>
        <w:jc w:val="both"/>
        <w:rPr>
          <w:rFonts w:ascii="Verdana" w:eastAsiaTheme="minorHAnsi" w:hAnsi="Verdana" w:cs="Arial Narrow"/>
          <w:sz w:val="18"/>
          <w:szCs w:val="18"/>
          <w:lang w:eastAsia="en-US"/>
        </w:rPr>
      </w:pPr>
      <w:r w:rsidRPr="00996160">
        <w:rPr>
          <w:rFonts w:ascii="Verdana" w:hAnsi="Verdana"/>
          <w:sz w:val="18"/>
          <w:szCs w:val="18"/>
        </w:rPr>
        <w:t>Umowa obowiązuje od dnia podpisania przez Strony do dnia udzielenia zamówienia łącznie na kwotę równą cenie oferty tj. ………………, wybranej w postępowaniu, jednak nie dłużej niż 24 miesiące od dnia podpisania umowy</w:t>
      </w:r>
      <w:r w:rsidRPr="00996160">
        <w:rPr>
          <w:rFonts w:ascii="Verdana" w:eastAsiaTheme="minorHAnsi" w:hAnsi="Verdana" w:cs="Arial Narrow"/>
          <w:sz w:val="18"/>
          <w:szCs w:val="18"/>
          <w:lang w:eastAsia="en-US"/>
        </w:rPr>
        <w:t>.</w:t>
      </w:r>
    </w:p>
    <w:p w14:paraId="3CF3C875" w14:textId="06F615AD" w:rsidR="00B824B8" w:rsidRPr="00996160" w:rsidRDefault="00B824B8" w:rsidP="00281D71">
      <w:pPr>
        <w:numPr>
          <w:ilvl w:val="0"/>
          <w:numId w:val="46"/>
        </w:numPr>
        <w:tabs>
          <w:tab w:val="clear" w:pos="360"/>
          <w:tab w:val="num" w:pos="426"/>
        </w:tabs>
        <w:spacing w:after="60" w:line="240" w:lineRule="exact"/>
        <w:ind w:left="425" w:right="45" w:hanging="425"/>
        <w:jc w:val="both"/>
        <w:rPr>
          <w:rFonts w:ascii="Verdana" w:hAnsi="Verdana"/>
          <w:bCs/>
          <w:sz w:val="18"/>
          <w:szCs w:val="18"/>
        </w:rPr>
      </w:pPr>
      <w:r w:rsidRPr="00996160">
        <w:rPr>
          <w:rFonts w:ascii="Verdana" w:hAnsi="Verdana"/>
          <w:bCs/>
          <w:sz w:val="18"/>
          <w:szCs w:val="18"/>
        </w:rPr>
        <w:t xml:space="preserve">Wykonawca będzie realizował przedmiot zamówienia sukcesywnie w ilościach wynikających </w:t>
      </w:r>
      <w:r w:rsidRPr="00996160">
        <w:rPr>
          <w:rFonts w:ascii="Verdana" w:hAnsi="Verdana"/>
          <w:bCs/>
          <w:sz w:val="18"/>
          <w:szCs w:val="18"/>
        </w:rPr>
        <w:br/>
        <w:t xml:space="preserve">z bieżących potrzeb Zamawiającego, każdorazowo w terminie ........ dni od daty złożenia pisemnego zamówienia (pocztą, drogą elektroniczną lub faksem dla części A – </w:t>
      </w:r>
      <w:r>
        <w:rPr>
          <w:rFonts w:ascii="Verdana" w:hAnsi="Verdana"/>
          <w:bCs/>
          <w:sz w:val="18"/>
          <w:szCs w:val="18"/>
        </w:rPr>
        <w:t>B</w:t>
      </w:r>
      <w:r w:rsidRPr="00996160">
        <w:rPr>
          <w:rFonts w:ascii="Verdana" w:hAnsi="Verdana"/>
          <w:bCs/>
          <w:sz w:val="18"/>
          <w:szCs w:val="18"/>
        </w:rPr>
        <w:t xml:space="preserve">). </w:t>
      </w:r>
    </w:p>
    <w:p w14:paraId="15D61B14" w14:textId="77777777" w:rsidR="00DF1163" w:rsidRDefault="00DF1163" w:rsidP="00B824B8">
      <w:pPr>
        <w:tabs>
          <w:tab w:val="num" w:pos="426"/>
        </w:tabs>
        <w:spacing w:after="60" w:line="240" w:lineRule="exact"/>
        <w:ind w:left="425" w:hanging="425"/>
        <w:rPr>
          <w:rFonts w:ascii="Verdana" w:eastAsiaTheme="minorEastAsia" w:hAnsi="Verdana"/>
          <w:b/>
          <w:sz w:val="18"/>
          <w:szCs w:val="18"/>
        </w:rPr>
      </w:pPr>
    </w:p>
    <w:p w14:paraId="4A98E054" w14:textId="77777777" w:rsidR="00B824B8" w:rsidRDefault="00B824B8" w:rsidP="00B20263">
      <w:pPr>
        <w:spacing w:after="60" w:line="240" w:lineRule="exact"/>
        <w:jc w:val="center"/>
        <w:rPr>
          <w:rFonts w:ascii="Verdana" w:eastAsiaTheme="minorEastAsia" w:hAnsi="Verdana"/>
          <w:b/>
          <w:sz w:val="18"/>
          <w:szCs w:val="18"/>
        </w:rPr>
      </w:pPr>
    </w:p>
    <w:p w14:paraId="441C4C6D" w14:textId="77777777" w:rsidR="00D30DD2" w:rsidRPr="006E0683" w:rsidRDefault="00D30DD2" w:rsidP="00B20263">
      <w:pPr>
        <w:spacing w:after="60" w:line="240" w:lineRule="exact"/>
        <w:jc w:val="center"/>
        <w:rPr>
          <w:rFonts w:ascii="Verdana" w:eastAsiaTheme="majorEastAsia" w:hAnsi="Verdana"/>
          <w:b/>
          <w:sz w:val="18"/>
          <w:szCs w:val="18"/>
        </w:rPr>
      </w:pPr>
      <w:r w:rsidRPr="006E0683">
        <w:rPr>
          <w:rFonts w:ascii="Verdana" w:eastAsiaTheme="minorEastAsia" w:hAnsi="Verdana"/>
          <w:b/>
          <w:sz w:val="18"/>
          <w:szCs w:val="18"/>
        </w:rPr>
        <w:lastRenderedPageBreak/>
        <w:t xml:space="preserve">§ 3 </w:t>
      </w:r>
      <w:r w:rsidRPr="006E0683">
        <w:rPr>
          <w:rFonts w:ascii="Verdana" w:eastAsiaTheme="majorEastAsia" w:hAnsi="Verdana"/>
          <w:b/>
          <w:sz w:val="18"/>
          <w:szCs w:val="18"/>
        </w:rPr>
        <w:t>Cena</w:t>
      </w:r>
    </w:p>
    <w:p w14:paraId="5F6621A1" w14:textId="77777777" w:rsidR="00EB7316" w:rsidRPr="00A770BF" w:rsidRDefault="00EB7316" w:rsidP="00281D71">
      <w:pPr>
        <w:numPr>
          <w:ilvl w:val="0"/>
          <w:numId w:val="47"/>
        </w:numPr>
        <w:spacing w:after="60" w:line="240" w:lineRule="exact"/>
        <w:jc w:val="both"/>
        <w:rPr>
          <w:rFonts w:ascii="Verdana" w:eastAsiaTheme="minorEastAsia" w:hAnsi="Verdana" w:cstheme="minorBidi"/>
          <w:sz w:val="18"/>
          <w:szCs w:val="18"/>
        </w:rPr>
      </w:pPr>
      <w:r w:rsidRPr="00A770BF">
        <w:rPr>
          <w:rFonts w:ascii="Verdana" w:eastAsiaTheme="minorEastAsia" w:hAnsi="Verdana" w:cstheme="minorBidi"/>
          <w:sz w:val="18"/>
          <w:szCs w:val="18"/>
        </w:rPr>
        <w:t xml:space="preserve">Formularz asortymentowo-cenowy </w:t>
      </w:r>
      <w:r>
        <w:rPr>
          <w:rFonts w:ascii="Verdana" w:eastAsiaTheme="minorEastAsia" w:hAnsi="Verdana" w:cstheme="minorBidi"/>
          <w:sz w:val="18"/>
          <w:szCs w:val="18"/>
        </w:rPr>
        <w:t xml:space="preserve">- </w:t>
      </w:r>
      <w:r w:rsidRPr="00A770BF">
        <w:rPr>
          <w:rFonts w:ascii="Verdana" w:eastAsiaTheme="minorEastAsia" w:hAnsi="Verdana" w:cstheme="minorBidi"/>
          <w:sz w:val="18"/>
          <w:szCs w:val="18"/>
        </w:rPr>
        <w:t xml:space="preserve">załącznik nr </w:t>
      </w:r>
      <w:r>
        <w:rPr>
          <w:rFonts w:ascii="Verdana" w:eastAsiaTheme="minorEastAsia" w:hAnsi="Verdana" w:cstheme="minorBidi"/>
          <w:sz w:val="18"/>
          <w:szCs w:val="18"/>
        </w:rPr>
        <w:t>2 do niniejszej U</w:t>
      </w:r>
      <w:r w:rsidRPr="00A770BF">
        <w:rPr>
          <w:rFonts w:ascii="Verdana" w:eastAsiaTheme="minorEastAsia" w:hAnsi="Verdana" w:cstheme="minorBidi"/>
          <w:sz w:val="18"/>
          <w:szCs w:val="18"/>
        </w:rPr>
        <w:t xml:space="preserve">mowy zawiera cennik, którego prognozowana do zakupu ilość, wyceniona przez Wykonawcę w złożonej ofercie, ma wartość netto: </w:t>
      </w:r>
      <w:r>
        <w:rPr>
          <w:rFonts w:ascii="Verdana" w:eastAsiaTheme="minorEastAsia" w:hAnsi="Verdana" w:cstheme="minorBidi"/>
          <w:b/>
          <w:sz w:val="18"/>
          <w:szCs w:val="18"/>
        </w:rPr>
        <w:t>…………………</w:t>
      </w:r>
      <w:r w:rsidRPr="00A770BF">
        <w:rPr>
          <w:rFonts w:ascii="Verdana" w:eastAsiaTheme="minorEastAsia" w:hAnsi="Verdana" w:cstheme="minorBidi"/>
          <w:b/>
          <w:sz w:val="18"/>
          <w:szCs w:val="18"/>
        </w:rPr>
        <w:t xml:space="preserve"> PLN</w:t>
      </w:r>
      <w:r w:rsidRPr="00A770BF">
        <w:rPr>
          <w:rFonts w:ascii="Verdana" w:eastAsiaTheme="minorEastAsia" w:hAnsi="Verdana" w:cstheme="minorBidi"/>
          <w:sz w:val="18"/>
          <w:szCs w:val="18"/>
        </w:rPr>
        <w:t xml:space="preserve">, brutto: </w:t>
      </w:r>
      <w:r>
        <w:rPr>
          <w:rFonts w:ascii="Verdana" w:eastAsiaTheme="minorEastAsia" w:hAnsi="Verdana" w:cstheme="minorBidi"/>
          <w:b/>
          <w:sz w:val="18"/>
          <w:szCs w:val="18"/>
        </w:rPr>
        <w:t>…………………</w:t>
      </w:r>
      <w:r w:rsidRPr="00A770BF">
        <w:rPr>
          <w:rFonts w:ascii="Verdana" w:eastAsiaTheme="minorEastAsia" w:hAnsi="Verdana" w:cstheme="minorBidi"/>
          <w:b/>
          <w:sz w:val="18"/>
          <w:szCs w:val="18"/>
        </w:rPr>
        <w:t xml:space="preserve"> PLN </w:t>
      </w:r>
      <w:r w:rsidRPr="00A770BF">
        <w:rPr>
          <w:rFonts w:ascii="Verdana" w:eastAsiaTheme="minorEastAsia" w:hAnsi="Verdana" w:cstheme="minorBidi"/>
          <w:sz w:val="18"/>
          <w:szCs w:val="18"/>
        </w:rPr>
        <w:t xml:space="preserve">(słownie: </w:t>
      </w:r>
      <w:r>
        <w:rPr>
          <w:rFonts w:ascii="Verdana" w:eastAsiaTheme="minorEastAsia" w:hAnsi="Verdana" w:cstheme="minorBidi"/>
          <w:sz w:val="18"/>
          <w:szCs w:val="18"/>
        </w:rPr>
        <w:t>………………………………………………</w:t>
      </w:r>
      <w:r w:rsidRPr="00A770BF">
        <w:rPr>
          <w:rFonts w:ascii="Verdana" w:eastAsiaTheme="minorEastAsia" w:hAnsi="Verdana" w:cstheme="minorBidi"/>
          <w:sz w:val="18"/>
          <w:szCs w:val="18"/>
        </w:rPr>
        <w:t xml:space="preserve"> PLN).</w:t>
      </w:r>
    </w:p>
    <w:p w14:paraId="632DA4B2" w14:textId="77777777" w:rsidR="00B824B8" w:rsidRDefault="00EB7316" w:rsidP="00281D71">
      <w:pPr>
        <w:numPr>
          <w:ilvl w:val="0"/>
          <w:numId w:val="47"/>
        </w:numPr>
        <w:spacing w:after="60" w:line="240" w:lineRule="exact"/>
        <w:jc w:val="both"/>
        <w:rPr>
          <w:rFonts w:ascii="Verdana" w:eastAsiaTheme="minorEastAsia" w:hAnsi="Verdana" w:cstheme="minorBidi"/>
          <w:sz w:val="18"/>
          <w:szCs w:val="18"/>
        </w:rPr>
      </w:pPr>
      <w:r>
        <w:rPr>
          <w:rFonts w:ascii="Verdana" w:eastAsiaTheme="minorEastAsia" w:hAnsi="Verdana" w:cstheme="minorBidi"/>
          <w:sz w:val="18"/>
          <w:szCs w:val="18"/>
        </w:rPr>
        <w:t xml:space="preserve">Za dostarczony przedmiot umowy </w:t>
      </w:r>
      <w:r w:rsidRPr="00A770BF">
        <w:rPr>
          <w:rFonts w:ascii="Verdana" w:eastAsiaTheme="minorEastAsia" w:hAnsi="Verdana" w:cstheme="minorBidi"/>
          <w:sz w:val="18"/>
          <w:szCs w:val="18"/>
        </w:rPr>
        <w:t>Wykonawca będz</w:t>
      </w:r>
      <w:r>
        <w:rPr>
          <w:rFonts w:ascii="Verdana" w:eastAsiaTheme="minorEastAsia" w:hAnsi="Verdana" w:cstheme="minorBidi"/>
          <w:sz w:val="18"/>
          <w:szCs w:val="18"/>
        </w:rPr>
        <w:t xml:space="preserve">ie wystawiał faktury według cen </w:t>
      </w:r>
      <w:r w:rsidRPr="00A770BF">
        <w:rPr>
          <w:rFonts w:ascii="Verdana" w:eastAsiaTheme="minorEastAsia" w:hAnsi="Verdana" w:cstheme="minorBidi"/>
          <w:sz w:val="18"/>
          <w:szCs w:val="18"/>
        </w:rPr>
        <w:t xml:space="preserve">jednostkowych podanych w załączniku nr </w:t>
      </w:r>
      <w:r>
        <w:rPr>
          <w:rFonts w:ascii="Verdana" w:eastAsiaTheme="minorEastAsia" w:hAnsi="Verdana" w:cstheme="minorBidi"/>
          <w:sz w:val="18"/>
          <w:szCs w:val="18"/>
        </w:rPr>
        <w:t>2 do niniejsz</w:t>
      </w:r>
      <w:r w:rsidR="00B824B8">
        <w:rPr>
          <w:rFonts w:ascii="Verdana" w:eastAsiaTheme="minorEastAsia" w:hAnsi="Verdana" w:cstheme="minorBidi"/>
          <w:sz w:val="18"/>
          <w:szCs w:val="18"/>
        </w:rPr>
        <w:t>ej umowy</w:t>
      </w:r>
      <w:r>
        <w:rPr>
          <w:rFonts w:ascii="Verdana" w:eastAsiaTheme="minorEastAsia" w:hAnsi="Verdana" w:cstheme="minorBidi"/>
          <w:sz w:val="18"/>
          <w:szCs w:val="18"/>
        </w:rPr>
        <w:t>.</w:t>
      </w:r>
    </w:p>
    <w:p w14:paraId="067B98AB" w14:textId="69141A80" w:rsidR="00D30DD2" w:rsidRPr="00B824B8" w:rsidRDefault="00EB7316" w:rsidP="00281D71">
      <w:pPr>
        <w:numPr>
          <w:ilvl w:val="0"/>
          <w:numId w:val="47"/>
        </w:numPr>
        <w:spacing w:after="60" w:line="240" w:lineRule="exact"/>
        <w:jc w:val="both"/>
        <w:rPr>
          <w:rFonts w:ascii="Verdana" w:eastAsiaTheme="minorEastAsia" w:hAnsi="Verdana" w:cstheme="minorBidi"/>
          <w:sz w:val="18"/>
          <w:szCs w:val="18"/>
        </w:rPr>
      </w:pPr>
      <w:r w:rsidRPr="00B824B8">
        <w:rPr>
          <w:rFonts w:ascii="Verdana" w:eastAsiaTheme="minorEastAsia" w:hAnsi="Verdana" w:cstheme="minorBidi"/>
          <w:noProof/>
          <w:sz w:val="18"/>
          <w:szCs w:val="18"/>
        </w:rPr>
        <w:t>W cenie dostawy umowy zawarte są wszystkie koszty związane z dostawą przedmiotu umowy</w:t>
      </w:r>
      <w:r w:rsidRPr="00B824B8">
        <w:rPr>
          <w:rFonts w:ascii="Verdana" w:eastAsiaTheme="minorEastAsia" w:hAnsi="Verdana" w:cstheme="minorBidi"/>
          <w:sz w:val="18"/>
          <w:szCs w:val="18"/>
        </w:rPr>
        <w:t>: koszty transportu, opakowania ub</w:t>
      </w:r>
      <w:r w:rsidR="00B824B8" w:rsidRPr="00B824B8">
        <w:rPr>
          <w:rFonts w:ascii="Verdana" w:eastAsiaTheme="minorEastAsia" w:hAnsi="Verdana" w:cstheme="minorBidi"/>
          <w:sz w:val="18"/>
          <w:szCs w:val="18"/>
        </w:rPr>
        <w:t>ezpieczenia na czas transportu.</w:t>
      </w:r>
    </w:p>
    <w:p w14:paraId="43499889" w14:textId="77777777" w:rsidR="00B824B8" w:rsidRDefault="00B824B8" w:rsidP="00B20263">
      <w:pPr>
        <w:spacing w:after="60" w:line="240" w:lineRule="exact"/>
        <w:jc w:val="center"/>
        <w:rPr>
          <w:rFonts w:ascii="Verdana" w:eastAsiaTheme="minorEastAsia" w:hAnsi="Verdana" w:cstheme="minorBidi"/>
          <w:b/>
          <w:bCs/>
          <w:sz w:val="18"/>
          <w:szCs w:val="18"/>
        </w:rPr>
      </w:pPr>
    </w:p>
    <w:p w14:paraId="4E9C9C3B" w14:textId="77777777" w:rsidR="00D30DD2" w:rsidRPr="006E0683" w:rsidRDefault="00D30DD2" w:rsidP="00B20263">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r w:rsidRPr="006E0683">
        <w:rPr>
          <w:rFonts w:ascii="Verdana" w:eastAsiaTheme="majorEastAsia" w:hAnsi="Verdana"/>
          <w:b/>
          <w:sz w:val="18"/>
          <w:szCs w:val="18"/>
        </w:rPr>
        <w:t>Zapłata</w:t>
      </w:r>
    </w:p>
    <w:p w14:paraId="0EA54920" w14:textId="77777777" w:rsidR="00B20263" w:rsidRDefault="00B20263" w:rsidP="00281D71">
      <w:pPr>
        <w:numPr>
          <w:ilvl w:val="0"/>
          <w:numId w:val="48"/>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Zamawiający ureguluje należność za </w:t>
      </w:r>
      <w:r>
        <w:rPr>
          <w:rFonts w:ascii="Verdana" w:eastAsiaTheme="minorEastAsia" w:hAnsi="Verdana" w:cstheme="minorBidi"/>
          <w:sz w:val="18"/>
          <w:szCs w:val="18"/>
        </w:rPr>
        <w:t>dostarczony przedmiot umowy</w:t>
      </w:r>
      <w:r w:rsidRPr="006E0683">
        <w:rPr>
          <w:rFonts w:ascii="Verdana" w:eastAsiaTheme="minorEastAsia" w:hAnsi="Verdana" w:cstheme="minorBidi"/>
          <w:sz w:val="18"/>
          <w:szCs w:val="18"/>
        </w:rPr>
        <w:t xml:space="preserve"> na podstawie prawidłowo wystawionej faktury.</w:t>
      </w:r>
    </w:p>
    <w:p w14:paraId="75F30B4A" w14:textId="77777777" w:rsidR="00B20263" w:rsidRPr="0040792C" w:rsidRDefault="00B20263" w:rsidP="00281D71">
      <w:pPr>
        <w:numPr>
          <w:ilvl w:val="0"/>
          <w:numId w:val="48"/>
        </w:numPr>
        <w:spacing w:after="60" w:line="240" w:lineRule="exact"/>
        <w:ind w:left="426" w:hanging="426"/>
        <w:jc w:val="both"/>
        <w:rPr>
          <w:rFonts w:ascii="Verdana" w:eastAsiaTheme="minorEastAsia" w:hAnsi="Verdana" w:cstheme="minorBidi"/>
          <w:sz w:val="18"/>
          <w:szCs w:val="18"/>
        </w:rPr>
      </w:pPr>
      <w:r w:rsidRPr="0040792C">
        <w:rPr>
          <w:rFonts w:ascii="Verdana" w:hAnsi="Verdana"/>
          <w:sz w:val="18"/>
          <w:szCs w:val="18"/>
        </w:rPr>
        <w:t xml:space="preserve">Wykonawca do każdego zamówienia wystawi </w:t>
      </w:r>
      <w:r>
        <w:rPr>
          <w:rFonts w:ascii="Verdana" w:hAnsi="Verdana"/>
          <w:sz w:val="18"/>
          <w:szCs w:val="18"/>
        </w:rPr>
        <w:t>osobną</w:t>
      </w:r>
      <w:r w:rsidRPr="0040792C">
        <w:rPr>
          <w:rFonts w:ascii="Verdana" w:hAnsi="Verdana"/>
          <w:sz w:val="18"/>
          <w:szCs w:val="18"/>
        </w:rPr>
        <w:t xml:space="preserve"> fakturę. </w:t>
      </w:r>
    </w:p>
    <w:p w14:paraId="08051EB5" w14:textId="77777777" w:rsidR="00B20263" w:rsidRPr="006E0683" w:rsidRDefault="00B20263" w:rsidP="00281D71">
      <w:pPr>
        <w:pStyle w:val="Akapitzlist"/>
        <w:numPr>
          <w:ilvl w:val="0"/>
          <w:numId w:val="48"/>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79F6218C" w14:textId="07AF9EC7" w:rsidR="00931636" w:rsidRPr="00FD0CA6" w:rsidRDefault="00B20263" w:rsidP="00931636">
      <w:pPr>
        <w:pStyle w:val="Akapitzlist"/>
        <w:numPr>
          <w:ilvl w:val="0"/>
          <w:numId w:val="48"/>
        </w:numPr>
        <w:spacing w:after="60" w:line="240" w:lineRule="exact"/>
        <w:ind w:left="426" w:hanging="426"/>
        <w:contextualSpacing w:val="0"/>
        <w:jc w:val="both"/>
        <w:rPr>
          <w:rFonts w:ascii="Verdana" w:eastAsiaTheme="minorEastAsia" w:hAnsi="Verdana" w:cstheme="minorBidi"/>
          <w:color w:val="FF0000"/>
          <w:sz w:val="18"/>
          <w:szCs w:val="18"/>
        </w:rPr>
      </w:pPr>
      <w:r w:rsidRPr="006E0683">
        <w:rPr>
          <w:rFonts w:ascii="Verdana" w:eastAsiaTheme="minorEastAsia" w:hAnsi="Verdana" w:cstheme="minorBidi"/>
          <w:sz w:val="18"/>
          <w:szCs w:val="18"/>
        </w:rPr>
        <w:t xml:space="preserve">Płatność, o której mowa w ust. 1, będzie dokonana przelewem na konto Wykonawcy, wskazane </w:t>
      </w:r>
      <w:r w:rsidRPr="006E0683">
        <w:rPr>
          <w:rFonts w:ascii="Verdana" w:eastAsiaTheme="minorEastAsia" w:hAnsi="Verdana" w:cstheme="minorBidi"/>
          <w:sz w:val="18"/>
          <w:szCs w:val="18"/>
        </w:rPr>
        <w:br/>
        <w:t xml:space="preserve">w fakturach, w terminie </w:t>
      </w:r>
      <w:r w:rsidRPr="00B147F7">
        <w:rPr>
          <w:rFonts w:ascii="Verdana" w:eastAsiaTheme="minorEastAsia" w:hAnsi="Verdana" w:cstheme="minorBidi"/>
          <w:b/>
          <w:sz w:val="18"/>
          <w:szCs w:val="18"/>
        </w:rPr>
        <w:t>21</w:t>
      </w:r>
      <w:r w:rsidRPr="006E0683">
        <w:rPr>
          <w:rFonts w:ascii="Verdana" w:eastAsiaTheme="minorEastAsia" w:hAnsi="Verdana" w:cstheme="minorBidi"/>
          <w:sz w:val="18"/>
          <w:szCs w:val="18"/>
        </w:rPr>
        <w:t xml:space="preserve"> dni od daty dostarczenia przez Wykonawcę prawidłowo wystawion</w:t>
      </w:r>
      <w:r>
        <w:rPr>
          <w:rFonts w:ascii="Verdana" w:eastAsiaTheme="minorEastAsia" w:hAnsi="Verdana" w:cstheme="minorBidi"/>
          <w:sz w:val="18"/>
          <w:szCs w:val="18"/>
        </w:rPr>
        <w:t>ej</w:t>
      </w:r>
      <w:r w:rsidRPr="006E0683">
        <w:rPr>
          <w:rFonts w:ascii="Verdana" w:eastAsiaTheme="minorEastAsia" w:hAnsi="Verdana" w:cstheme="minorBidi"/>
          <w:sz w:val="18"/>
          <w:szCs w:val="18"/>
        </w:rPr>
        <w:t xml:space="preserve"> faktur</w:t>
      </w:r>
      <w:r>
        <w:rPr>
          <w:rFonts w:ascii="Verdana" w:eastAsiaTheme="minorEastAsia" w:hAnsi="Verdana" w:cstheme="minorBidi"/>
          <w:sz w:val="18"/>
          <w:szCs w:val="18"/>
        </w:rPr>
        <w:t>y</w:t>
      </w:r>
      <w:r w:rsidRPr="006E0683">
        <w:rPr>
          <w:rFonts w:ascii="Verdana" w:eastAsiaTheme="minorEastAsia" w:hAnsi="Verdana" w:cstheme="minorBidi"/>
          <w:sz w:val="18"/>
          <w:szCs w:val="18"/>
        </w:rPr>
        <w:t xml:space="preserve"> do </w:t>
      </w:r>
      <w:r w:rsidR="00B824B8" w:rsidRPr="00B824B8">
        <w:rPr>
          <w:rFonts w:ascii="Verdana" w:hAnsi="Verdana"/>
          <w:bCs/>
          <w:sz w:val="18"/>
          <w:szCs w:val="18"/>
        </w:rPr>
        <w:t>Działu Marketingu Uniwersytetu Medycznego we Wrocławiu, ul. K. Marcinkowskiego 2-6, 50-368 Wrocław</w:t>
      </w:r>
      <w:r w:rsidR="00B824B8" w:rsidRPr="00B824B8">
        <w:rPr>
          <w:rFonts w:ascii="Verdana" w:hAnsi="Verdana"/>
          <w:b/>
          <w:bCs/>
          <w:sz w:val="18"/>
          <w:szCs w:val="18"/>
        </w:rPr>
        <w:t xml:space="preserve"> </w:t>
      </w:r>
      <w:r w:rsidR="00E95FE2" w:rsidRPr="00353F12">
        <w:rPr>
          <w:rFonts w:ascii="Verdana" w:eastAsiaTheme="minorEastAsia" w:hAnsi="Verdana" w:cstheme="minorBidi"/>
          <w:sz w:val="18"/>
          <w:szCs w:val="18"/>
        </w:rPr>
        <w:t>i po potwierdzeniu zgodności dostawy z zamówieniem.</w:t>
      </w:r>
      <w:r w:rsidR="00931636" w:rsidRPr="00931636">
        <w:rPr>
          <w:rFonts w:ascii="Verdana" w:eastAsia="Calibri" w:hAnsi="Verdana"/>
          <w:bCs/>
          <w:sz w:val="18"/>
          <w:szCs w:val="18"/>
          <w:lang w:eastAsia="en-US"/>
        </w:rPr>
        <w:t xml:space="preserve"> </w:t>
      </w:r>
      <w:r w:rsidR="00931636" w:rsidRPr="00FD0CA6">
        <w:rPr>
          <w:rFonts w:ascii="Verdana" w:eastAsiaTheme="minorEastAsia" w:hAnsi="Verdana" w:cstheme="minorBidi"/>
          <w:bCs/>
          <w:color w:val="FF0000"/>
          <w:sz w:val="18"/>
          <w:szCs w:val="18"/>
        </w:rPr>
        <w:t xml:space="preserve">Wykonawca może składać faktury za pomocą Platformy Elektronicznego Fakturowania (link do strony: </w:t>
      </w:r>
      <w:hyperlink r:id="rId29" w:history="1">
        <w:r w:rsidR="00931636" w:rsidRPr="00FD0CA6">
          <w:rPr>
            <w:rStyle w:val="Hipercze"/>
            <w:rFonts w:ascii="Verdana" w:eastAsiaTheme="minorEastAsia" w:hAnsi="Verdana" w:cstheme="minorBidi"/>
            <w:color w:val="FF0000"/>
            <w:sz w:val="18"/>
            <w:szCs w:val="18"/>
          </w:rPr>
          <w:t>https://www.brokerinfinite.efaktura.gov.pl</w:t>
        </w:r>
      </w:hyperlink>
      <w:r w:rsidR="00931636" w:rsidRPr="00FD0CA6">
        <w:rPr>
          <w:rFonts w:ascii="Verdana" w:eastAsiaTheme="minorEastAsia" w:hAnsi="Verdana" w:cstheme="minorBidi"/>
          <w:color w:val="FF0000"/>
          <w:sz w:val="18"/>
          <w:szCs w:val="18"/>
          <w:u w:val="single"/>
        </w:rPr>
        <w:t>).</w:t>
      </w:r>
      <w:r w:rsidR="00931636" w:rsidRPr="00FD0CA6">
        <w:rPr>
          <w:rFonts w:ascii="Verdana" w:eastAsiaTheme="minorEastAsia" w:hAnsi="Verdana" w:cstheme="minorBidi"/>
          <w:color w:val="FF0000"/>
          <w:sz w:val="18"/>
          <w:szCs w:val="18"/>
        </w:rPr>
        <w:t xml:space="preserve"> Wykonawca jest obowiązany umieszczać na fakturach numer niniejszej umowy oraz wskazać Jednostkę organizacyjną Zamawiającego, do której faktur</w:t>
      </w:r>
      <w:r w:rsidR="00FD0CA6" w:rsidRPr="00FD0CA6">
        <w:rPr>
          <w:rFonts w:ascii="Verdana" w:eastAsiaTheme="minorEastAsia" w:hAnsi="Verdana" w:cstheme="minorBidi"/>
          <w:color w:val="FF0000"/>
          <w:sz w:val="18"/>
          <w:szCs w:val="18"/>
        </w:rPr>
        <w:t>y winny</w:t>
      </w:r>
      <w:r w:rsidR="00931636" w:rsidRPr="00FD0CA6">
        <w:rPr>
          <w:rFonts w:ascii="Verdana" w:eastAsiaTheme="minorEastAsia" w:hAnsi="Verdana" w:cstheme="minorBidi"/>
          <w:color w:val="FF0000"/>
          <w:sz w:val="18"/>
          <w:szCs w:val="18"/>
        </w:rPr>
        <w:t xml:space="preserve"> zostać przekazan</w:t>
      </w:r>
      <w:r w:rsidR="00FD0CA6" w:rsidRPr="00FD0CA6">
        <w:rPr>
          <w:rFonts w:ascii="Verdana" w:eastAsiaTheme="minorEastAsia" w:hAnsi="Verdana" w:cstheme="minorBidi"/>
          <w:color w:val="FF0000"/>
          <w:sz w:val="18"/>
          <w:szCs w:val="18"/>
        </w:rPr>
        <w:t>e</w:t>
      </w:r>
      <w:r w:rsidR="00931636" w:rsidRPr="00FD0CA6">
        <w:rPr>
          <w:rFonts w:ascii="Verdana" w:eastAsiaTheme="minorEastAsia" w:hAnsi="Verdana" w:cstheme="minorBidi"/>
          <w:color w:val="FF0000"/>
          <w:sz w:val="18"/>
          <w:szCs w:val="18"/>
        </w:rPr>
        <w:t>.</w:t>
      </w:r>
    </w:p>
    <w:p w14:paraId="55327350" w14:textId="77777777" w:rsidR="00B20263" w:rsidRPr="006E0683" w:rsidRDefault="00B20263" w:rsidP="00281D71">
      <w:pPr>
        <w:numPr>
          <w:ilvl w:val="0"/>
          <w:numId w:val="48"/>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2407EEC4" w14:textId="77777777" w:rsidR="00D30DD2" w:rsidRPr="006E0683" w:rsidRDefault="00D30DD2" w:rsidP="00B20263">
      <w:pPr>
        <w:spacing w:after="60" w:line="240" w:lineRule="exact"/>
        <w:jc w:val="both"/>
        <w:rPr>
          <w:rFonts w:ascii="Verdana" w:eastAsiaTheme="minorEastAsia" w:hAnsi="Verdana" w:cstheme="minorBidi"/>
          <w:sz w:val="18"/>
          <w:szCs w:val="18"/>
        </w:rPr>
      </w:pPr>
    </w:p>
    <w:p w14:paraId="59B4D223" w14:textId="77777777" w:rsidR="00EB7316" w:rsidRDefault="00EB7316" w:rsidP="00B20263">
      <w:pPr>
        <w:pStyle w:val="Nagwek4"/>
        <w:spacing w:after="60" w:line="240" w:lineRule="exact"/>
      </w:pPr>
      <w:r w:rsidRPr="00242C8B">
        <w:t xml:space="preserve">§ </w:t>
      </w:r>
      <w:r>
        <w:t>5</w:t>
      </w:r>
      <w:r w:rsidRPr="00242C8B">
        <w:t xml:space="preserve"> </w:t>
      </w:r>
    </w:p>
    <w:p w14:paraId="08EE6E79" w14:textId="77777777" w:rsidR="00EB7316" w:rsidRPr="00242C8B" w:rsidRDefault="00EB7316" w:rsidP="00B20263">
      <w:pPr>
        <w:pStyle w:val="Nagwek4"/>
        <w:spacing w:after="60" w:line="240" w:lineRule="exact"/>
      </w:pPr>
      <w:r w:rsidRPr="00242C8B">
        <w:t>Odbiór, gwarancja i reklamacja</w:t>
      </w:r>
    </w:p>
    <w:p w14:paraId="44A63DC1" w14:textId="77777777" w:rsidR="00B824B8" w:rsidRPr="00B824B8" w:rsidRDefault="00B824B8" w:rsidP="00281D71">
      <w:pPr>
        <w:pStyle w:val="Akapitzlist"/>
        <w:numPr>
          <w:ilvl w:val="0"/>
          <w:numId w:val="65"/>
        </w:numPr>
        <w:tabs>
          <w:tab w:val="clear" w:pos="644"/>
          <w:tab w:val="num" w:pos="426"/>
        </w:tabs>
        <w:suppressAutoHyphens/>
        <w:spacing w:after="60" w:line="240" w:lineRule="exact"/>
        <w:ind w:left="426" w:hanging="426"/>
        <w:contextualSpacing w:val="0"/>
        <w:jc w:val="both"/>
        <w:rPr>
          <w:rFonts w:ascii="Verdana" w:hAnsi="Verdana" w:cs="Arial"/>
          <w:sz w:val="18"/>
          <w:szCs w:val="18"/>
        </w:rPr>
      </w:pPr>
      <w:r w:rsidRPr="00B824B8">
        <w:rPr>
          <w:rFonts w:ascii="Verdana" w:hAnsi="Verdana" w:cs="Arial"/>
          <w:sz w:val="18"/>
          <w:szCs w:val="18"/>
        </w:rPr>
        <w:t xml:space="preserve">Reklamacje ilościowe (zgodności dostawy z zamówieniem i deklarowanymi ilościami wyszczególnionymi w formularzu asortymentowo-cenowym) Zamawiający zgłaszać będzie Wykonawcy pisemnie lub drogą mailową w terminie nie później niż </w:t>
      </w:r>
      <w:r w:rsidRPr="00B824B8">
        <w:rPr>
          <w:rFonts w:ascii="Verdana" w:hAnsi="Verdana" w:cs="Arial"/>
          <w:b/>
          <w:sz w:val="18"/>
          <w:szCs w:val="18"/>
        </w:rPr>
        <w:t>7</w:t>
      </w:r>
      <w:r w:rsidRPr="00B824B8">
        <w:rPr>
          <w:rFonts w:ascii="Verdana" w:hAnsi="Verdana" w:cs="Arial"/>
          <w:sz w:val="18"/>
          <w:szCs w:val="18"/>
        </w:rPr>
        <w:t xml:space="preserve"> dni roboczych od daty odbioru przedmiotu zamówienia.</w:t>
      </w:r>
    </w:p>
    <w:p w14:paraId="389BEA28" w14:textId="77777777" w:rsidR="00B824B8" w:rsidRPr="00B824B8" w:rsidRDefault="00B824B8" w:rsidP="00281D71">
      <w:pPr>
        <w:pStyle w:val="Akapitzlist"/>
        <w:numPr>
          <w:ilvl w:val="0"/>
          <w:numId w:val="65"/>
        </w:numPr>
        <w:tabs>
          <w:tab w:val="clear" w:pos="644"/>
          <w:tab w:val="num" w:pos="426"/>
        </w:tabs>
        <w:spacing w:after="60" w:line="240" w:lineRule="exact"/>
        <w:ind w:left="426" w:hanging="426"/>
        <w:contextualSpacing w:val="0"/>
        <w:jc w:val="both"/>
        <w:rPr>
          <w:rFonts w:ascii="Verdana" w:hAnsi="Verdana" w:cs="Arial"/>
          <w:sz w:val="18"/>
          <w:szCs w:val="18"/>
        </w:rPr>
      </w:pPr>
      <w:r w:rsidRPr="00B824B8">
        <w:rPr>
          <w:rFonts w:ascii="Verdana" w:hAnsi="Verdana" w:cs="Arial"/>
          <w:sz w:val="18"/>
          <w:szCs w:val="18"/>
        </w:rPr>
        <w:t xml:space="preserve">W przypadku wystąpienia braków ilościowych, Wykonawca uzupełni braki ilościowe w ciągu </w:t>
      </w:r>
      <w:r w:rsidRPr="00B824B8">
        <w:rPr>
          <w:rFonts w:ascii="Verdana" w:hAnsi="Verdana" w:cs="Arial"/>
          <w:b/>
          <w:sz w:val="18"/>
          <w:szCs w:val="18"/>
        </w:rPr>
        <w:t>2</w:t>
      </w:r>
      <w:r w:rsidRPr="00B824B8">
        <w:rPr>
          <w:rFonts w:ascii="Verdana" w:hAnsi="Verdana" w:cs="Arial"/>
          <w:sz w:val="18"/>
          <w:szCs w:val="18"/>
        </w:rPr>
        <w:t xml:space="preserve"> dni roboczych od otrzymania informacji od Zamawiającego na własny koszt i ryzyko. </w:t>
      </w:r>
    </w:p>
    <w:p w14:paraId="5072E097" w14:textId="77777777" w:rsidR="00B824B8" w:rsidRPr="00B824B8" w:rsidRDefault="00B824B8" w:rsidP="00281D71">
      <w:pPr>
        <w:pStyle w:val="Akapitzlist"/>
        <w:numPr>
          <w:ilvl w:val="0"/>
          <w:numId w:val="65"/>
        </w:numPr>
        <w:tabs>
          <w:tab w:val="clear" w:pos="644"/>
          <w:tab w:val="num" w:pos="426"/>
        </w:tabs>
        <w:suppressAutoHyphens/>
        <w:spacing w:after="60" w:line="240" w:lineRule="exact"/>
        <w:ind w:left="426" w:hanging="426"/>
        <w:contextualSpacing w:val="0"/>
        <w:jc w:val="both"/>
        <w:rPr>
          <w:rFonts w:ascii="Verdana" w:hAnsi="Verdana" w:cs="Arial"/>
          <w:sz w:val="18"/>
          <w:szCs w:val="18"/>
        </w:rPr>
      </w:pPr>
      <w:r w:rsidRPr="00B824B8">
        <w:rPr>
          <w:rFonts w:ascii="Verdana" w:hAnsi="Verdana" w:cs="Arial"/>
          <w:sz w:val="18"/>
          <w:szCs w:val="18"/>
        </w:rPr>
        <w:t xml:space="preserve">Zamawiający zgłaszać będzie reklamacje jakościowe pisemnie lub drogą mailową wraz </w:t>
      </w:r>
      <w:r w:rsidRPr="00B824B8">
        <w:rPr>
          <w:rFonts w:ascii="Verdana" w:hAnsi="Verdana" w:cs="Arial"/>
          <w:sz w:val="18"/>
          <w:szCs w:val="18"/>
        </w:rPr>
        <w:br/>
        <w:t>z podaniem uzasadnienia.</w:t>
      </w:r>
    </w:p>
    <w:p w14:paraId="621ED573" w14:textId="77777777" w:rsidR="00B824B8" w:rsidRPr="00B824B8" w:rsidRDefault="00B824B8" w:rsidP="00281D71">
      <w:pPr>
        <w:pStyle w:val="Akapitzlist"/>
        <w:numPr>
          <w:ilvl w:val="0"/>
          <w:numId w:val="65"/>
        </w:numPr>
        <w:tabs>
          <w:tab w:val="clear" w:pos="644"/>
          <w:tab w:val="num" w:pos="426"/>
        </w:tabs>
        <w:spacing w:after="60" w:line="240" w:lineRule="exact"/>
        <w:ind w:left="426" w:hanging="426"/>
        <w:contextualSpacing w:val="0"/>
        <w:jc w:val="both"/>
        <w:rPr>
          <w:rFonts w:ascii="Verdana" w:hAnsi="Verdana" w:cs="Arial"/>
          <w:sz w:val="18"/>
          <w:szCs w:val="18"/>
        </w:rPr>
      </w:pPr>
      <w:r w:rsidRPr="00B824B8">
        <w:rPr>
          <w:rFonts w:ascii="Verdana" w:hAnsi="Verdana" w:cs="Arial"/>
          <w:sz w:val="18"/>
          <w:szCs w:val="18"/>
        </w:rPr>
        <w:t xml:space="preserve">W przypadku wystąpienia wad jakościowych Wykonawca wymieni towar na wolny od wad w ciągu </w:t>
      </w:r>
      <w:r w:rsidRPr="00B824B8">
        <w:rPr>
          <w:rFonts w:ascii="Verdana" w:hAnsi="Verdana" w:cs="Arial"/>
          <w:sz w:val="18"/>
          <w:szCs w:val="18"/>
        </w:rPr>
        <w:br/>
      </w:r>
      <w:r w:rsidRPr="00B824B8">
        <w:rPr>
          <w:rFonts w:ascii="Verdana" w:hAnsi="Verdana" w:cs="Arial"/>
          <w:b/>
          <w:sz w:val="18"/>
          <w:szCs w:val="18"/>
        </w:rPr>
        <w:t>3</w:t>
      </w:r>
      <w:r w:rsidRPr="00B824B8">
        <w:rPr>
          <w:rFonts w:ascii="Verdana" w:hAnsi="Verdana" w:cs="Arial"/>
          <w:sz w:val="18"/>
          <w:szCs w:val="18"/>
        </w:rPr>
        <w:t xml:space="preserve"> dni roboczych od otrzymania informacji od Zamawiającego. Wykonawca dokona wymiany towaru wadliwego na własny koszt i ryzyko. </w:t>
      </w:r>
    </w:p>
    <w:p w14:paraId="53EF7963" w14:textId="77777777" w:rsidR="00B824B8" w:rsidRPr="00B824B8" w:rsidRDefault="00B824B8" w:rsidP="00281D71">
      <w:pPr>
        <w:pStyle w:val="Akapitzlist"/>
        <w:numPr>
          <w:ilvl w:val="0"/>
          <w:numId w:val="65"/>
        </w:numPr>
        <w:tabs>
          <w:tab w:val="clear" w:pos="644"/>
          <w:tab w:val="num" w:pos="426"/>
        </w:tabs>
        <w:spacing w:after="60" w:line="240" w:lineRule="exact"/>
        <w:ind w:left="426" w:hanging="426"/>
        <w:contextualSpacing w:val="0"/>
        <w:jc w:val="both"/>
        <w:rPr>
          <w:rFonts w:ascii="Verdana" w:hAnsi="Verdana" w:cs="Arial"/>
          <w:sz w:val="18"/>
          <w:szCs w:val="18"/>
        </w:rPr>
      </w:pPr>
      <w:r w:rsidRPr="00B824B8">
        <w:rPr>
          <w:rFonts w:ascii="Verdana" w:hAnsi="Verdana" w:cs="Arial"/>
          <w:sz w:val="18"/>
          <w:szCs w:val="18"/>
        </w:rPr>
        <w:t xml:space="preserve">W przypadku zwrotu przedmiotu umowy, stwierdzenia pomyłki w cenie, stawce lub kwocie podatku </w:t>
      </w:r>
      <w:r w:rsidRPr="00B824B8">
        <w:rPr>
          <w:rFonts w:ascii="Verdana" w:hAnsi="Verdana" w:cs="Arial"/>
          <w:sz w:val="18"/>
          <w:szCs w:val="18"/>
        </w:rPr>
        <w:br/>
        <w:t xml:space="preserve">lub w jakiejkolwiek innej pozycji faktury, Wykonawca wystawi fakturę korygującą w ciągu 7 dni roboczych od otrzymania informacji od Zamawiającego. </w:t>
      </w:r>
    </w:p>
    <w:p w14:paraId="2510B84A" w14:textId="77777777" w:rsidR="00B824B8" w:rsidRPr="00B824B8" w:rsidRDefault="00B824B8" w:rsidP="00281D71">
      <w:pPr>
        <w:pStyle w:val="Akapitzlist"/>
        <w:numPr>
          <w:ilvl w:val="0"/>
          <w:numId w:val="65"/>
        </w:numPr>
        <w:tabs>
          <w:tab w:val="clear" w:pos="644"/>
          <w:tab w:val="num" w:pos="426"/>
        </w:tabs>
        <w:spacing w:after="60" w:line="240" w:lineRule="exact"/>
        <w:ind w:left="426" w:hanging="426"/>
        <w:contextualSpacing w:val="0"/>
        <w:jc w:val="both"/>
        <w:rPr>
          <w:rFonts w:ascii="Verdana" w:hAnsi="Verdana" w:cs="Arial"/>
          <w:sz w:val="18"/>
          <w:szCs w:val="18"/>
        </w:rPr>
      </w:pPr>
      <w:r w:rsidRPr="00B824B8">
        <w:rPr>
          <w:rFonts w:ascii="Verdana" w:hAnsi="Verdana" w:cs="Arial"/>
          <w:sz w:val="18"/>
          <w:szCs w:val="18"/>
        </w:rPr>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 lub uzupełnieniem braków ilościowych.</w:t>
      </w:r>
    </w:p>
    <w:p w14:paraId="0D7AA2E3" w14:textId="77777777" w:rsidR="00B824B8" w:rsidRPr="00B824B8" w:rsidRDefault="00B824B8" w:rsidP="00281D71">
      <w:pPr>
        <w:pStyle w:val="Akapitzlist"/>
        <w:numPr>
          <w:ilvl w:val="0"/>
          <w:numId w:val="65"/>
        </w:numPr>
        <w:tabs>
          <w:tab w:val="clear" w:pos="644"/>
          <w:tab w:val="num" w:pos="426"/>
        </w:tabs>
        <w:spacing w:after="60" w:line="240" w:lineRule="exact"/>
        <w:ind w:left="426" w:hanging="426"/>
        <w:contextualSpacing w:val="0"/>
        <w:jc w:val="both"/>
        <w:rPr>
          <w:rFonts w:ascii="Verdana" w:hAnsi="Verdana" w:cs="Arial"/>
          <w:sz w:val="18"/>
          <w:szCs w:val="18"/>
        </w:rPr>
      </w:pPr>
      <w:r w:rsidRPr="00B824B8">
        <w:rPr>
          <w:rFonts w:ascii="Verdana" w:hAnsi="Verdana" w:cs="Arial"/>
          <w:sz w:val="18"/>
          <w:szCs w:val="18"/>
        </w:rPr>
        <w:t xml:space="preserve">Wszelkie uwagi i ewentualne reklamacje Zamawiający będzie przekazywał bezpośrednio do Wykonawcy. Powiadomienie o stwierdzonych niezgodnościach nastąpi telefonicznie na nr: </w:t>
      </w:r>
      <w:r w:rsidRPr="00B824B8">
        <w:rPr>
          <w:rFonts w:ascii="Verdana" w:hAnsi="Verdana" w:cs="Arial"/>
          <w:b/>
          <w:sz w:val="18"/>
          <w:szCs w:val="18"/>
        </w:rPr>
        <w:t>……………………..</w:t>
      </w:r>
      <w:r w:rsidRPr="00B824B8">
        <w:rPr>
          <w:rFonts w:ascii="Verdana" w:hAnsi="Verdana" w:cs="Arial"/>
          <w:sz w:val="18"/>
          <w:szCs w:val="18"/>
        </w:rPr>
        <w:t xml:space="preserve"> lub faxem na nr: </w:t>
      </w:r>
      <w:r w:rsidRPr="00B824B8">
        <w:rPr>
          <w:rFonts w:ascii="Verdana" w:hAnsi="Verdana" w:cs="Arial"/>
          <w:b/>
          <w:sz w:val="18"/>
          <w:szCs w:val="18"/>
        </w:rPr>
        <w:t>…………………..</w:t>
      </w:r>
      <w:r w:rsidRPr="00B824B8">
        <w:rPr>
          <w:rFonts w:ascii="Verdana" w:hAnsi="Verdana" w:cs="Arial"/>
          <w:sz w:val="18"/>
          <w:szCs w:val="18"/>
        </w:rPr>
        <w:t xml:space="preserve"> lub drogą elektroniczną na adres: </w:t>
      </w:r>
      <w:hyperlink r:id="rId30" w:history="1">
        <w:r w:rsidRPr="00B824B8">
          <w:rPr>
            <w:rFonts w:ascii="Verdana" w:hAnsi="Verdana" w:cs="Arial"/>
            <w:b/>
            <w:sz w:val="18"/>
            <w:szCs w:val="18"/>
          </w:rPr>
          <w:t>………………………………………….</w:t>
        </w:r>
      </w:hyperlink>
      <w:r w:rsidRPr="00B824B8">
        <w:rPr>
          <w:rFonts w:ascii="Verdana" w:hAnsi="Verdana" w:cs="Arial"/>
          <w:sz w:val="18"/>
          <w:szCs w:val="18"/>
        </w:rPr>
        <w:t xml:space="preserve">  </w:t>
      </w:r>
    </w:p>
    <w:p w14:paraId="34C79430" w14:textId="77777777" w:rsidR="00B824B8" w:rsidRPr="00996160" w:rsidRDefault="00B824B8" w:rsidP="00B824B8">
      <w:pPr>
        <w:spacing w:after="60" w:line="280" w:lineRule="exact"/>
        <w:ind w:right="44"/>
        <w:rPr>
          <w:rFonts w:ascii="Verdana" w:eastAsiaTheme="minorEastAsia" w:hAnsi="Verdana" w:cstheme="minorBidi"/>
          <w:b/>
          <w:bCs/>
          <w:sz w:val="18"/>
          <w:szCs w:val="18"/>
        </w:rPr>
      </w:pPr>
      <w:r w:rsidRPr="00996160">
        <w:rPr>
          <w:rFonts w:ascii="Verdana" w:hAnsi="Verdana"/>
          <w:sz w:val="18"/>
          <w:szCs w:val="18"/>
        </w:rPr>
        <w:t xml:space="preserve">  </w:t>
      </w:r>
    </w:p>
    <w:p w14:paraId="0B78BB3D" w14:textId="77777777" w:rsidR="00EB7316" w:rsidRPr="009C5DD4" w:rsidRDefault="00EB7316" w:rsidP="00B20263">
      <w:pPr>
        <w:spacing w:after="60" w:line="240" w:lineRule="exact"/>
        <w:jc w:val="center"/>
        <w:rPr>
          <w:rFonts w:ascii="Verdana" w:eastAsiaTheme="minorEastAsia" w:hAnsi="Verdana" w:cstheme="minorBidi"/>
          <w:b/>
          <w:bCs/>
          <w:sz w:val="18"/>
          <w:szCs w:val="18"/>
        </w:rPr>
      </w:pPr>
      <w:r w:rsidRPr="009C5DD4">
        <w:rPr>
          <w:rFonts w:ascii="Verdana" w:eastAsiaTheme="minorEastAsia" w:hAnsi="Verdana" w:cstheme="minorBidi"/>
          <w:b/>
          <w:bCs/>
          <w:sz w:val="18"/>
          <w:szCs w:val="18"/>
        </w:rPr>
        <w:t>§ 6</w:t>
      </w:r>
    </w:p>
    <w:p w14:paraId="31B3CD02" w14:textId="77777777" w:rsidR="00EB7316" w:rsidRPr="009C5DD4" w:rsidRDefault="00EB7316" w:rsidP="00B20263">
      <w:pPr>
        <w:spacing w:after="60" w:line="240" w:lineRule="exact"/>
        <w:jc w:val="center"/>
        <w:rPr>
          <w:rFonts w:ascii="Verdana" w:eastAsiaTheme="majorEastAsia" w:hAnsi="Verdana"/>
          <w:b/>
          <w:sz w:val="18"/>
          <w:szCs w:val="18"/>
        </w:rPr>
      </w:pPr>
      <w:r w:rsidRPr="009C5DD4">
        <w:rPr>
          <w:rFonts w:ascii="Verdana" w:eastAsiaTheme="majorEastAsia" w:hAnsi="Verdana"/>
          <w:b/>
          <w:sz w:val="18"/>
          <w:szCs w:val="18"/>
        </w:rPr>
        <w:t>Kary umowne i odstąpienie od umowy</w:t>
      </w:r>
    </w:p>
    <w:p w14:paraId="5CCB874E" w14:textId="77777777" w:rsidR="00B824B8" w:rsidRPr="00996160" w:rsidRDefault="00B824B8" w:rsidP="00281D71">
      <w:pPr>
        <w:numPr>
          <w:ilvl w:val="0"/>
          <w:numId w:val="44"/>
        </w:numPr>
        <w:tabs>
          <w:tab w:val="clear" w:pos="360"/>
          <w:tab w:val="num" w:pos="426"/>
        </w:tabs>
        <w:spacing w:after="60" w:line="240" w:lineRule="exact"/>
        <w:ind w:left="426" w:hanging="284"/>
        <w:jc w:val="both"/>
        <w:rPr>
          <w:rFonts w:ascii="Verdana" w:hAnsi="Verdana"/>
          <w:sz w:val="18"/>
          <w:szCs w:val="18"/>
        </w:rPr>
      </w:pPr>
      <w:r w:rsidRPr="00996160">
        <w:rPr>
          <w:rFonts w:ascii="Verdana" w:hAnsi="Verdana"/>
          <w:sz w:val="18"/>
          <w:szCs w:val="18"/>
        </w:rPr>
        <w:t xml:space="preserve">W razie opóźnienia Wykonawcy w dostarczeniu przedmiotu umowy ponad termin określony w § 2 ust. 2 umowy, Zamawiający ma prawo naliczyć karę umowną w wysokości 0,3% ceny brutto </w:t>
      </w:r>
      <w:r w:rsidRPr="00996160">
        <w:rPr>
          <w:rFonts w:ascii="Verdana" w:hAnsi="Verdana"/>
          <w:sz w:val="18"/>
          <w:szCs w:val="18"/>
        </w:rPr>
        <w:lastRenderedPageBreak/>
        <w:t>dostarczonego z opóźnieniem przedmiotu umowy za każdy rozpoczęty dzień opóźnienia, jeśli opóźnienie trwało nie dłużej niż 10 dni i 0,4 % ceny brutto za każdy następny dzień opóźnienia.</w:t>
      </w:r>
    </w:p>
    <w:p w14:paraId="07129E9F" w14:textId="77777777" w:rsidR="00B824B8" w:rsidRPr="00996160" w:rsidRDefault="00B824B8" w:rsidP="00281D71">
      <w:pPr>
        <w:numPr>
          <w:ilvl w:val="0"/>
          <w:numId w:val="44"/>
        </w:numPr>
        <w:tabs>
          <w:tab w:val="clear" w:pos="360"/>
          <w:tab w:val="num" w:pos="426"/>
        </w:tabs>
        <w:spacing w:after="60" w:line="240" w:lineRule="exact"/>
        <w:ind w:left="426" w:hanging="284"/>
        <w:jc w:val="both"/>
        <w:rPr>
          <w:rFonts w:ascii="Verdana" w:hAnsi="Verdana"/>
          <w:sz w:val="18"/>
          <w:szCs w:val="18"/>
        </w:rPr>
      </w:pPr>
      <w:r w:rsidRPr="00996160">
        <w:rPr>
          <w:rFonts w:ascii="Verdana" w:hAnsi="Verdana"/>
          <w:sz w:val="18"/>
          <w:szCs w:val="18"/>
        </w:rPr>
        <w:t xml:space="preserve">Jeżeli opóźnienie w dostawie przedmiotu umowy przekroczy 30 dni i nastąpi z winy Wykonawcy, po bezskutecznym wezwaniu Zamawiający może odstąpić od zawartej umowy i naliczyć karę umowną </w:t>
      </w:r>
      <w:r w:rsidRPr="00996160">
        <w:rPr>
          <w:rFonts w:ascii="Verdana" w:hAnsi="Verdana"/>
          <w:sz w:val="18"/>
          <w:szCs w:val="18"/>
        </w:rPr>
        <w:br/>
        <w:t>w wysokości 10 % ceny brutto przedmiotu umowy (§ 3 ust. 1 umowy).</w:t>
      </w:r>
    </w:p>
    <w:p w14:paraId="705BE0B9" w14:textId="77777777" w:rsidR="00B824B8" w:rsidRPr="00996160" w:rsidRDefault="00B824B8" w:rsidP="00281D71">
      <w:pPr>
        <w:numPr>
          <w:ilvl w:val="0"/>
          <w:numId w:val="44"/>
        </w:numPr>
        <w:tabs>
          <w:tab w:val="clear" w:pos="360"/>
          <w:tab w:val="left" w:pos="284"/>
        </w:tabs>
        <w:spacing w:after="60" w:line="240" w:lineRule="exact"/>
        <w:ind w:left="426" w:hanging="284"/>
        <w:jc w:val="both"/>
        <w:rPr>
          <w:rFonts w:ascii="Verdana" w:hAnsi="Verdana"/>
          <w:sz w:val="18"/>
          <w:szCs w:val="18"/>
        </w:rPr>
      </w:pPr>
      <w:r w:rsidRPr="00996160">
        <w:rPr>
          <w:rFonts w:ascii="Verdana" w:hAnsi="Verdana"/>
          <w:sz w:val="18"/>
          <w:szCs w:val="18"/>
        </w:rPr>
        <w:t xml:space="preserve">  W przypadku niedokonania w terminie wymiany wadliwego przedmiotu umowy na przedmiot umowy bez wad, Wykonawca zapłaci na rzecz Zamawiającego karę umowną w wysokości 5 % wartości brutto zareklamowanego przedmiotu umowy przez Zamawiającego za każdy dzień oczekiwania na wymianę, ponad termin określony umową.</w:t>
      </w:r>
    </w:p>
    <w:p w14:paraId="0FC9046F" w14:textId="77777777" w:rsidR="00B824B8" w:rsidRPr="00996160" w:rsidRDefault="00B824B8" w:rsidP="00281D71">
      <w:pPr>
        <w:numPr>
          <w:ilvl w:val="0"/>
          <w:numId w:val="44"/>
        </w:numPr>
        <w:tabs>
          <w:tab w:val="clear" w:pos="360"/>
          <w:tab w:val="left" w:pos="426"/>
        </w:tabs>
        <w:spacing w:after="60" w:line="240" w:lineRule="exact"/>
        <w:ind w:left="426" w:hanging="284"/>
        <w:jc w:val="both"/>
        <w:rPr>
          <w:rFonts w:ascii="Verdana" w:hAnsi="Verdana"/>
          <w:sz w:val="18"/>
          <w:szCs w:val="18"/>
        </w:rPr>
      </w:pPr>
      <w:r w:rsidRPr="009961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DBBC71B" w14:textId="77777777" w:rsidR="00B824B8" w:rsidRPr="00996160" w:rsidRDefault="00B824B8" w:rsidP="00281D71">
      <w:pPr>
        <w:numPr>
          <w:ilvl w:val="0"/>
          <w:numId w:val="44"/>
        </w:numPr>
        <w:tabs>
          <w:tab w:val="num" w:pos="426"/>
        </w:tabs>
        <w:spacing w:after="60" w:line="240" w:lineRule="exact"/>
        <w:ind w:hanging="218"/>
        <w:jc w:val="both"/>
        <w:rPr>
          <w:rFonts w:ascii="Verdana" w:eastAsiaTheme="minorEastAsia" w:hAnsi="Verdana" w:cstheme="minorBidi"/>
          <w:bCs/>
          <w:sz w:val="18"/>
          <w:szCs w:val="18"/>
        </w:rPr>
      </w:pPr>
      <w:r w:rsidRPr="00996160">
        <w:rPr>
          <w:rFonts w:ascii="Verdana" w:hAnsi="Verdana"/>
          <w:bCs/>
          <w:sz w:val="18"/>
          <w:szCs w:val="18"/>
        </w:rPr>
        <w:t>Zamawiającemu przysługuje prawo odstąpienia od umowy w następujących sytuacjach:</w:t>
      </w:r>
    </w:p>
    <w:p w14:paraId="17D213CE" w14:textId="77777777" w:rsidR="00B824B8" w:rsidRPr="00996160" w:rsidRDefault="00B824B8" w:rsidP="00281D71">
      <w:pPr>
        <w:numPr>
          <w:ilvl w:val="0"/>
          <w:numId w:val="45"/>
        </w:numPr>
        <w:tabs>
          <w:tab w:val="left" w:pos="709"/>
        </w:tabs>
        <w:spacing w:after="60" w:line="240" w:lineRule="exact"/>
        <w:ind w:left="709" w:hanging="283"/>
        <w:jc w:val="both"/>
        <w:rPr>
          <w:rFonts w:ascii="Verdana" w:eastAsiaTheme="minorEastAsia" w:hAnsi="Verdana" w:cstheme="minorBidi"/>
          <w:bCs/>
          <w:sz w:val="18"/>
          <w:szCs w:val="18"/>
        </w:rPr>
      </w:pPr>
      <w:r w:rsidRPr="00996160">
        <w:rPr>
          <w:rFonts w:ascii="Verdana" w:eastAsiaTheme="minorEastAsia" w:hAnsi="Verdana" w:cstheme="minorBidi"/>
          <w:bCs/>
          <w:sz w:val="18"/>
          <w:szCs w:val="18"/>
        </w:rPr>
        <w:t xml:space="preserve">w razie zaistnienia istotnej zmiany okoliczności powodującej, że wykonanie umowy nie leży </w:t>
      </w:r>
      <w:r w:rsidRPr="00996160">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14E73C4" w14:textId="77777777" w:rsidR="00B824B8" w:rsidRPr="00996160" w:rsidRDefault="00B824B8" w:rsidP="00281D71">
      <w:pPr>
        <w:numPr>
          <w:ilvl w:val="0"/>
          <w:numId w:val="45"/>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otwarcia likwidacji Wykonawcy,</w:t>
      </w:r>
    </w:p>
    <w:p w14:paraId="69BC0D4D" w14:textId="77777777" w:rsidR="00B824B8" w:rsidRPr="00996160" w:rsidRDefault="00B824B8" w:rsidP="00281D71">
      <w:pPr>
        <w:numPr>
          <w:ilvl w:val="0"/>
          <w:numId w:val="45"/>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zajęcia majątku Wykonawcy,</w:t>
      </w:r>
    </w:p>
    <w:p w14:paraId="6E5740C6" w14:textId="77777777" w:rsidR="00B824B8" w:rsidRPr="00996160" w:rsidRDefault="00B824B8" w:rsidP="00281D71">
      <w:pPr>
        <w:numPr>
          <w:ilvl w:val="0"/>
          <w:numId w:val="45"/>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niewywiązywania się przez Wykonawcę z realizacji przedmiotu umowy, pomimo wezwania Zamawiającego złożonego na piśmie.</w:t>
      </w:r>
    </w:p>
    <w:p w14:paraId="245CEB29" w14:textId="77777777" w:rsidR="00B824B8" w:rsidRPr="00996160" w:rsidRDefault="00B824B8" w:rsidP="00281D71">
      <w:pPr>
        <w:numPr>
          <w:ilvl w:val="0"/>
          <w:numId w:val="44"/>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BB647DB" w14:textId="77777777" w:rsidR="00B824B8" w:rsidRPr="00996160" w:rsidRDefault="00B824B8" w:rsidP="00281D71">
      <w:pPr>
        <w:numPr>
          <w:ilvl w:val="0"/>
          <w:numId w:val="44"/>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996160">
        <w:rPr>
          <w:rFonts w:ascii="Verdana" w:hAnsi="Verdana"/>
          <w:bCs/>
          <w:sz w:val="18"/>
          <w:szCs w:val="18"/>
        </w:rPr>
        <w:br/>
        <w:t>i zobowiązania jeśli wynika to z ich właściwości.</w:t>
      </w:r>
    </w:p>
    <w:p w14:paraId="3AEF6CBC" w14:textId="77777777" w:rsidR="00B824B8" w:rsidRPr="00996160" w:rsidRDefault="00B824B8" w:rsidP="00281D71">
      <w:pPr>
        <w:numPr>
          <w:ilvl w:val="0"/>
          <w:numId w:val="44"/>
        </w:numPr>
        <w:tabs>
          <w:tab w:val="num" w:pos="709"/>
        </w:tabs>
        <w:spacing w:after="60" w:line="240" w:lineRule="exact"/>
        <w:ind w:hanging="218"/>
        <w:jc w:val="both"/>
        <w:rPr>
          <w:rFonts w:ascii="Verdana" w:hAnsi="Verdana"/>
          <w:bCs/>
          <w:sz w:val="18"/>
          <w:szCs w:val="18"/>
        </w:rPr>
      </w:pPr>
      <w:r w:rsidRPr="00996160">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0E2B296A" w14:textId="77777777" w:rsidR="00B824B8" w:rsidRPr="00996160" w:rsidRDefault="00B824B8" w:rsidP="00281D71">
      <w:pPr>
        <w:numPr>
          <w:ilvl w:val="0"/>
          <w:numId w:val="44"/>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Kara umowna będzie płatna w terminie 14 dni od otrzymania wezwania do jej zapłaty.</w:t>
      </w:r>
    </w:p>
    <w:p w14:paraId="28E07511" w14:textId="77777777" w:rsidR="00B824B8" w:rsidRPr="00996160" w:rsidRDefault="00B824B8" w:rsidP="00281D71">
      <w:pPr>
        <w:numPr>
          <w:ilvl w:val="0"/>
          <w:numId w:val="44"/>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Jeżeli szkoda przewyższa wysokość kary umownej, Stronie uprawnionej przysługuje roszczenie o zapłatę odszkodowania uzupełniającego do wysokości poniesionej szkody.</w:t>
      </w:r>
    </w:p>
    <w:p w14:paraId="45F7D16F" w14:textId="77777777" w:rsidR="00B824B8" w:rsidRPr="00996160" w:rsidRDefault="00B824B8" w:rsidP="00281D71">
      <w:pPr>
        <w:numPr>
          <w:ilvl w:val="0"/>
          <w:numId w:val="44"/>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Wykonawca wyraża zgodę na potrącenie kar umownych z przysługującego mu wynagrodzenia.</w:t>
      </w:r>
    </w:p>
    <w:p w14:paraId="0A5A90E6" w14:textId="77777777" w:rsidR="00E4319B" w:rsidRDefault="00E4319B" w:rsidP="00B20263">
      <w:pPr>
        <w:spacing w:after="60" w:line="240" w:lineRule="exact"/>
        <w:jc w:val="center"/>
        <w:rPr>
          <w:rFonts w:ascii="Verdana" w:hAnsi="Verdana"/>
          <w:b/>
          <w:noProof/>
          <w:sz w:val="18"/>
          <w:szCs w:val="18"/>
        </w:rPr>
      </w:pPr>
    </w:p>
    <w:p w14:paraId="4B0DA9C9" w14:textId="77777777" w:rsidR="00B20263" w:rsidRDefault="00B20263" w:rsidP="00B20263">
      <w:pPr>
        <w:spacing w:after="60" w:line="240" w:lineRule="exact"/>
        <w:jc w:val="center"/>
        <w:rPr>
          <w:rFonts w:ascii="Verdana" w:hAnsi="Verdana"/>
          <w:b/>
          <w:noProof/>
          <w:sz w:val="18"/>
          <w:szCs w:val="18"/>
        </w:rPr>
      </w:pPr>
      <w:r w:rsidRPr="0045401F">
        <w:rPr>
          <w:rFonts w:ascii="Verdana" w:hAnsi="Verdana"/>
          <w:b/>
          <w:noProof/>
          <w:sz w:val="18"/>
          <w:szCs w:val="18"/>
        </w:rPr>
        <w:t>§ 7</w:t>
      </w:r>
    </w:p>
    <w:p w14:paraId="66375A09" w14:textId="77777777" w:rsidR="00B20263" w:rsidRPr="0045401F" w:rsidRDefault="00B20263" w:rsidP="00B20263">
      <w:pPr>
        <w:spacing w:after="60" w:line="240" w:lineRule="exact"/>
        <w:jc w:val="center"/>
        <w:rPr>
          <w:rFonts w:ascii="Verdana" w:hAnsi="Verdana"/>
          <w:b/>
          <w:noProof/>
          <w:sz w:val="18"/>
          <w:szCs w:val="18"/>
        </w:rPr>
      </w:pPr>
      <w:r w:rsidRPr="0045401F">
        <w:rPr>
          <w:rFonts w:ascii="Verdana" w:hAnsi="Verdana"/>
          <w:b/>
          <w:noProof/>
          <w:sz w:val="18"/>
          <w:szCs w:val="18"/>
        </w:rPr>
        <w:t xml:space="preserve"> Zmiany umowy</w:t>
      </w:r>
    </w:p>
    <w:p w14:paraId="438E874C" w14:textId="77777777" w:rsidR="00B824B8" w:rsidRPr="00996160" w:rsidRDefault="00B824B8" w:rsidP="00281D71">
      <w:pPr>
        <w:numPr>
          <w:ilvl w:val="0"/>
          <w:numId w:val="41"/>
        </w:numPr>
        <w:spacing w:after="60" w:line="240" w:lineRule="exact"/>
        <w:ind w:left="426" w:right="44" w:hanging="426"/>
        <w:jc w:val="both"/>
        <w:rPr>
          <w:rFonts w:ascii="Verdana" w:hAnsi="Verdana"/>
          <w:sz w:val="18"/>
          <w:szCs w:val="18"/>
        </w:rPr>
      </w:pPr>
      <w:r w:rsidRPr="00996160">
        <w:rPr>
          <w:rFonts w:ascii="Verdana" w:hAnsi="Verdana"/>
          <w:sz w:val="18"/>
          <w:szCs w:val="18"/>
        </w:rPr>
        <w:t>Wszelkie zmiany umowy, wymagają zgody stron i zachowania formy pisemnego aneksu pod rygorem nieważności.</w:t>
      </w:r>
    </w:p>
    <w:p w14:paraId="4DE9484C" w14:textId="77777777" w:rsidR="00B824B8" w:rsidRPr="00996160" w:rsidRDefault="00B824B8" w:rsidP="00281D71">
      <w:pPr>
        <w:numPr>
          <w:ilvl w:val="0"/>
          <w:numId w:val="41"/>
        </w:numPr>
        <w:spacing w:after="60" w:line="240" w:lineRule="exact"/>
        <w:ind w:left="426" w:right="44" w:hanging="426"/>
        <w:jc w:val="both"/>
        <w:rPr>
          <w:rFonts w:ascii="Verdana" w:hAnsi="Verdana"/>
          <w:sz w:val="18"/>
          <w:szCs w:val="18"/>
        </w:rPr>
      </w:pPr>
      <w:r w:rsidRPr="00996160">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98775B6" w14:textId="77777777" w:rsidR="00B824B8" w:rsidRPr="00996160" w:rsidRDefault="00B824B8" w:rsidP="00281D71">
      <w:pPr>
        <w:numPr>
          <w:ilvl w:val="0"/>
          <w:numId w:val="49"/>
        </w:numPr>
        <w:suppressAutoHyphens/>
        <w:spacing w:after="60" w:line="240" w:lineRule="exact"/>
        <w:ind w:left="993" w:hanging="284"/>
        <w:jc w:val="both"/>
        <w:rPr>
          <w:rFonts w:ascii="Verdana" w:hAnsi="Verdana"/>
          <w:sz w:val="18"/>
          <w:szCs w:val="18"/>
        </w:rPr>
      </w:pPr>
      <w:r w:rsidRPr="00996160">
        <w:rPr>
          <w:rFonts w:ascii="Verdana" w:hAnsi="Verdana"/>
          <w:sz w:val="18"/>
          <w:szCs w:val="18"/>
        </w:rPr>
        <w:t>zmiana stawki podatku VAT w toku wykonywania umowy – do ceny netto zostanie doliczona stawka VAT obowiązująca w dniu wystawienia faktury;</w:t>
      </w:r>
    </w:p>
    <w:p w14:paraId="2CBB8263" w14:textId="77777777" w:rsidR="00B824B8" w:rsidRPr="00996160" w:rsidRDefault="00B824B8" w:rsidP="00281D71">
      <w:pPr>
        <w:numPr>
          <w:ilvl w:val="0"/>
          <w:numId w:val="49"/>
        </w:numPr>
        <w:suppressAutoHyphens/>
        <w:spacing w:after="60" w:line="240" w:lineRule="exact"/>
        <w:ind w:left="993" w:hanging="284"/>
        <w:jc w:val="both"/>
        <w:rPr>
          <w:rFonts w:ascii="Verdana" w:hAnsi="Verdana"/>
          <w:sz w:val="18"/>
          <w:szCs w:val="18"/>
        </w:rPr>
      </w:pPr>
      <w:r w:rsidRPr="00996160">
        <w:rPr>
          <w:rFonts w:ascii="Verdana" w:hAnsi="Verdana"/>
          <w:sz w:val="18"/>
          <w:szCs w:val="18"/>
        </w:rPr>
        <w:t>zmniejszenia ceny jednostkowej przedmiotu umowy w przypadku obniżenia cen przez Wykonawcę;</w:t>
      </w:r>
    </w:p>
    <w:p w14:paraId="3085DD71" w14:textId="77777777" w:rsidR="00B824B8" w:rsidRPr="00996160" w:rsidRDefault="00B824B8" w:rsidP="00281D71">
      <w:pPr>
        <w:numPr>
          <w:ilvl w:val="0"/>
          <w:numId w:val="49"/>
        </w:numPr>
        <w:suppressAutoHyphens/>
        <w:spacing w:after="60" w:line="240" w:lineRule="exact"/>
        <w:ind w:left="993" w:hanging="284"/>
        <w:jc w:val="both"/>
        <w:rPr>
          <w:rFonts w:ascii="Verdana" w:hAnsi="Verdana"/>
          <w:sz w:val="18"/>
          <w:szCs w:val="18"/>
        </w:rPr>
      </w:pPr>
      <w:r w:rsidRPr="00996160">
        <w:rPr>
          <w:rFonts w:ascii="Verdana" w:hAnsi="Verdana"/>
          <w:sz w:val="18"/>
          <w:szCs w:val="18"/>
        </w:rPr>
        <w:t>wejście w życie innych, niż wymienione w pkt 1, regulacji prawnych po dacie zawarcia umowy, wywołujących potrzebę jej zmiany;</w:t>
      </w:r>
    </w:p>
    <w:p w14:paraId="1A8D0AD9" w14:textId="77777777" w:rsidR="00B824B8" w:rsidRPr="00996160" w:rsidRDefault="00B824B8" w:rsidP="00281D71">
      <w:pPr>
        <w:numPr>
          <w:ilvl w:val="0"/>
          <w:numId w:val="49"/>
        </w:numPr>
        <w:suppressAutoHyphens/>
        <w:spacing w:after="60" w:line="240" w:lineRule="exact"/>
        <w:ind w:left="993" w:hanging="284"/>
        <w:jc w:val="both"/>
        <w:rPr>
          <w:rFonts w:ascii="Verdana" w:hAnsi="Verdana"/>
          <w:sz w:val="18"/>
          <w:szCs w:val="18"/>
        </w:rPr>
      </w:pPr>
      <w:r w:rsidRPr="00996160">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FE5F5A8" w14:textId="77777777" w:rsidR="00B824B8" w:rsidRPr="00996160" w:rsidRDefault="00B824B8" w:rsidP="00281D71">
      <w:pPr>
        <w:numPr>
          <w:ilvl w:val="0"/>
          <w:numId w:val="41"/>
        </w:numPr>
        <w:suppressAutoHyphens/>
        <w:spacing w:after="60" w:line="240" w:lineRule="exact"/>
        <w:ind w:left="426" w:hanging="426"/>
        <w:jc w:val="both"/>
        <w:rPr>
          <w:rFonts w:ascii="Verdana" w:hAnsi="Verdana" w:cs="Arial"/>
          <w:sz w:val="20"/>
          <w:szCs w:val="20"/>
        </w:rPr>
      </w:pPr>
      <w:r w:rsidRPr="00996160">
        <w:rPr>
          <w:rFonts w:ascii="Verdana" w:hAnsi="Verdana"/>
          <w:sz w:val="18"/>
          <w:szCs w:val="23"/>
        </w:rPr>
        <w:t>Nie stanowią zmiany umowy w rozumieniu art. 144</w:t>
      </w:r>
      <w:r w:rsidRPr="00996160">
        <w:rPr>
          <w:rFonts w:ascii="Verdana" w:hAnsi="Verdana"/>
          <w:bCs/>
          <w:sz w:val="18"/>
          <w:szCs w:val="23"/>
        </w:rPr>
        <w:t xml:space="preserve"> Pzp </w:t>
      </w:r>
      <w:r w:rsidRPr="00996160">
        <w:rPr>
          <w:rFonts w:ascii="Verdana" w:hAnsi="Verdana"/>
          <w:sz w:val="18"/>
          <w:szCs w:val="23"/>
        </w:rPr>
        <w:t xml:space="preserve">następujące wypadki, które wymagają jedynie poinformowania drugiej Strony w formie pisemnej z 3 (trzy) dniowym wyprzedzeniem: </w:t>
      </w:r>
    </w:p>
    <w:p w14:paraId="240E0B2B" w14:textId="77777777" w:rsidR="00B824B8" w:rsidRPr="00996160" w:rsidRDefault="00B824B8" w:rsidP="00281D71">
      <w:pPr>
        <w:numPr>
          <w:ilvl w:val="0"/>
          <w:numId w:val="4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lastRenderedPageBreak/>
        <w:t xml:space="preserve">zmiana danych teleadresowych Stron; </w:t>
      </w:r>
    </w:p>
    <w:p w14:paraId="49CF41FE" w14:textId="77777777" w:rsidR="00B824B8" w:rsidRPr="00996160" w:rsidRDefault="00B824B8" w:rsidP="00281D71">
      <w:pPr>
        <w:numPr>
          <w:ilvl w:val="0"/>
          <w:numId w:val="4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rejestrowych Stron; </w:t>
      </w:r>
    </w:p>
    <w:p w14:paraId="2F239127" w14:textId="77777777" w:rsidR="00B824B8" w:rsidRPr="00996160" w:rsidRDefault="00B824B8" w:rsidP="00281D71">
      <w:pPr>
        <w:numPr>
          <w:ilvl w:val="0"/>
          <w:numId w:val="4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zmiana sposobu prowadzenia korespondencji pomiędzy Stronami.</w:t>
      </w:r>
    </w:p>
    <w:p w14:paraId="4E2CF356" w14:textId="77777777" w:rsidR="00D30DD2" w:rsidRPr="006E0683" w:rsidRDefault="00D30DD2" w:rsidP="00B20263">
      <w:pPr>
        <w:spacing w:after="60" w:line="240" w:lineRule="exact"/>
        <w:jc w:val="center"/>
        <w:rPr>
          <w:rFonts w:ascii="Verdana" w:hAnsi="Verdana"/>
          <w:b/>
          <w:noProof/>
          <w:sz w:val="18"/>
          <w:szCs w:val="18"/>
        </w:rPr>
      </w:pPr>
    </w:p>
    <w:p w14:paraId="2D80001D" w14:textId="77777777" w:rsidR="00D30DD2" w:rsidRPr="006E0683" w:rsidRDefault="00D30DD2" w:rsidP="00B20263">
      <w:pPr>
        <w:spacing w:after="60" w:line="240" w:lineRule="exact"/>
        <w:jc w:val="center"/>
        <w:rPr>
          <w:rFonts w:ascii="Verdana" w:hAnsi="Verdana"/>
          <w:b/>
          <w:noProof/>
          <w:sz w:val="18"/>
          <w:szCs w:val="18"/>
        </w:rPr>
      </w:pPr>
      <w:r w:rsidRPr="006E0683">
        <w:rPr>
          <w:rFonts w:ascii="Verdana" w:hAnsi="Verdana"/>
          <w:b/>
          <w:noProof/>
          <w:sz w:val="18"/>
          <w:szCs w:val="18"/>
        </w:rPr>
        <w:t>§ 8 Postanowienia końcowe</w:t>
      </w:r>
    </w:p>
    <w:p w14:paraId="22911228" w14:textId="77777777" w:rsidR="00D30DD2" w:rsidRPr="006E0683" w:rsidRDefault="00D30DD2" w:rsidP="00281D71">
      <w:pPr>
        <w:pStyle w:val="Tekstpodstawowywcity"/>
        <w:numPr>
          <w:ilvl w:val="0"/>
          <w:numId w:val="39"/>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281D71">
      <w:pPr>
        <w:pStyle w:val="Tekstpodstawowywcity"/>
        <w:numPr>
          <w:ilvl w:val="0"/>
          <w:numId w:val="39"/>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281D71">
      <w:pPr>
        <w:pStyle w:val="Tekstpodstawowywcity3"/>
        <w:numPr>
          <w:ilvl w:val="0"/>
          <w:numId w:val="39"/>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281D71">
      <w:pPr>
        <w:pStyle w:val="Akapitzlist"/>
        <w:numPr>
          <w:ilvl w:val="0"/>
          <w:numId w:val="40"/>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281D71">
      <w:pPr>
        <w:pStyle w:val="Akapitzlist"/>
        <w:numPr>
          <w:ilvl w:val="0"/>
          <w:numId w:val="40"/>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281D71">
      <w:pPr>
        <w:pStyle w:val="Tekstpodstawowywcity"/>
        <w:numPr>
          <w:ilvl w:val="0"/>
          <w:numId w:val="39"/>
        </w:numPr>
        <w:tabs>
          <w:tab w:val="clear" w:pos="720"/>
          <w:tab w:val="num" w:pos="426"/>
          <w:tab w:val="num" w:pos="2183"/>
        </w:tabs>
        <w:spacing w:after="60" w:line="240" w:lineRule="exact"/>
        <w:ind w:left="426" w:right="44" w:hanging="426"/>
        <w:rPr>
          <w:rFonts w:cs="Verdana"/>
        </w:rPr>
      </w:pPr>
      <w:r w:rsidRPr="006E0683">
        <w:rPr>
          <w:rFonts w:cs="Verdana"/>
        </w:rPr>
        <w:t>Umowę sporządzono w czterech jednobrzmiących egzemplarzach, trzy dla Zamawiającego, jeden dla Wykonawcy.</w:t>
      </w:r>
    </w:p>
    <w:p w14:paraId="73F71112" w14:textId="77777777" w:rsidR="00D30DD2" w:rsidRPr="006E0683" w:rsidRDefault="00D30DD2" w:rsidP="00281D71">
      <w:pPr>
        <w:pStyle w:val="Tekstpodstawowywcity"/>
        <w:numPr>
          <w:ilvl w:val="0"/>
          <w:numId w:val="39"/>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B20263">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23791766" w:rsidR="00D30DD2" w:rsidRPr="006E0683" w:rsidRDefault="00D30DD2" w:rsidP="00B20263">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xml:space="preserve">-  </w:t>
      </w:r>
      <w:r w:rsidR="00C26F2D" w:rsidRPr="00C26F2D">
        <w:rPr>
          <w:rFonts w:ascii="Verdana" w:hAnsi="Verdana" w:cs="Verdana"/>
          <w:sz w:val="18"/>
          <w:szCs w:val="18"/>
        </w:rPr>
        <w:t>Formularz asortymentowo-cenowy</w:t>
      </w:r>
    </w:p>
    <w:p w14:paraId="793EAB5F" w14:textId="77777777" w:rsidR="00D30DD2" w:rsidRDefault="00D30DD2" w:rsidP="00B20263">
      <w:pPr>
        <w:autoSpaceDE w:val="0"/>
        <w:autoSpaceDN w:val="0"/>
        <w:adjustRightInd w:val="0"/>
        <w:spacing w:after="60" w:line="240" w:lineRule="exact"/>
        <w:ind w:right="44"/>
        <w:rPr>
          <w:rFonts w:ascii="Verdana" w:eastAsia="Calibri" w:hAnsi="Verdana"/>
          <w:b/>
          <w:sz w:val="18"/>
          <w:szCs w:val="18"/>
          <w:lang w:eastAsia="en-US"/>
        </w:rPr>
      </w:pPr>
    </w:p>
    <w:p w14:paraId="7783744D" w14:textId="77777777" w:rsidR="00C26F2D" w:rsidRPr="006E0683" w:rsidRDefault="00C26F2D" w:rsidP="00B20263">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B20263">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Default="00D30DD2" w:rsidP="00B20263">
      <w:pPr>
        <w:autoSpaceDE w:val="0"/>
        <w:autoSpaceDN w:val="0"/>
        <w:adjustRightInd w:val="0"/>
        <w:spacing w:after="60" w:line="240" w:lineRule="exact"/>
        <w:ind w:right="44"/>
        <w:rPr>
          <w:rFonts w:ascii="Verdana" w:eastAsia="Calibri" w:hAnsi="Verdana"/>
          <w:b/>
          <w:sz w:val="18"/>
          <w:szCs w:val="18"/>
          <w:lang w:eastAsia="en-US"/>
        </w:rPr>
      </w:pPr>
    </w:p>
    <w:p w14:paraId="21EE47A6" w14:textId="77777777" w:rsidR="00EB7316" w:rsidRPr="006E0683" w:rsidRDefault="00EB7316" w:rsidP="00B20263">
      <w:pPr>
        <w:autoSpaceDE w:val="0"/>
        <w:autoSpaceDN w:val="0"/>
        <w:adjustRightInd w:val="0"/>
        <w:spacing w:after="60" w:line="240" w:lineRule="exact"/>
        <w:ind w:right="44"/>
        <w:rPr>
          <w:rFonts w:ascii="Verdana" w:eastAsia="Calibri" w:hAnsi="Verdana"/>
          <w:b/>
          <w:sz w:val="18"/>
          <w:szCs w:val="18"/>
          <w:lang w:eastAsia="en-US"/>
        </w:rPr>
      </w:pPr>
    </w:p>
    <w:p w14:paraId="05C4BC17" w14:textId="11E2E8A1" w:rsidR="00D30DD2" w:rsidRDefault="00D30DD2" w:rsidP="00B20263">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r w:rsidR="00EB7316">
        <w:rPr>
          <w:rFonts w:ascii="Verdana" w:eastAsia="Calibri" w:hAnsi="Verdana"/>
          <w:sz w:val="18"/>
          <w:szCs w:val="18"/>
          <w:lang w:eastAsia="en-US"/>
        </w:rPr>
        <w:t xml:space="preserve"> ………………………….</w:t>
      </w:r>
    </w:p>
    <w:p w14:paraId="780581B1" w14:textId="77777777" w:rsidR="00C26F2D" w:rsidRPr="006E0683" w:rsidRDefault="00C26F2D" w:rsidP="00B20263">
      <w:pPr>
        <w:autoSpaceDE w:val="0"/>
        <w:autoSpaceDN w:val="0"/>
        <w:adjustRightInd w:val="0"/>
        <w:spacing w:after="60" w:line="240" w:lineRule="exact"/>
        <w:ind w:left="709" w:right="44"/>
        <w:rPr>
          <w:rFonts w:ascii="Verdana" w:eastAsia="Calibri" w:hAnsi="Verdana"/>
          <w:sz w:val="18"/>
          <w:szCs w:val="18"/>
          <w:lang w:eastAsia="en-US"/>
        </w:rPr>
      </w:pPr>
    </w:p>
    <w:p w14:paraId="0A8E9873" w14:textId="77777777" w:rsidR="00954948" w:rsidRPr="006E0683" w:rsidRDefault="00954948" w:rsidP="00B20263">
      <w:pPr>
        <w:spacing w:after="60" w:line="240" w:lineRule="exact"/>
        <w:ind w:right="708"/>
      </w:pPr>
    </w:p>
    <w:sectPr w:rsidR="00954948" w:rsidRPr="006E0683" w:rsidSect="00D86743">
      <w:footerReference w:type="first" r:id="rId31"/>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5063" w14:textId="77777777" w:rsidR="005F7D87" w:rsidRDefault="005F7D87">
      <w:r>
        <w:separator/>
      </w:r>
    </w:p>
  </w:endnote>
  <w:endnote w:type="continuationSeparator" w:id="0">
    <w:p w14:paraId="08D90749" w14:textId="77777777" w:rsidR="005F7D87" w:rsidRDefault="005F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CE43" w14:textId="77777777" w:rsidR="0061051B" w:rsidRDefault="006105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BF95D7" w14:textId="77777777" w:rsidR="0061051B" w:rsidRDefault="0061051B">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57AF1E29" w:rsidR="0061051B" w:rsidRDefault="0061051B">
        <w:pPr>
          <w:pStyle w:val="Stopka"/>
          <w:jc w:val="right"/>
        </w:pPr>
        <w:r>
          <w:fldChar w:fldCharType="begin"/>
        </w:r>
        <w:r>
          <w:instrText>PAGE   \* MERGEFORMAT</w:instrText>
        </w:r>
        <w:r>
          <w:fldChar w:fldCharType="separate"/>
        </w:r>
        <w:r w:rsidR="00C20A9E" w:rsidRPr="00C20A9E">
          <w:rPr>
            <w:noProof/>
            <w:sz w:val="16"/>
            <w:szCs w:val="16"/>
          </w:rPr>
          <w:t>19</w:t>
        </w:r>
        <w:r>
          <w:fldChar w:fldCharType="end"/>
        </w:r>
      </w:p>
    </w:sdtContent>
  </w:sdt>
  <w:p w14:paraId="15A3E2C5" w14:textId="77777777" w:rsidR="0061051B" w:rsidRDefault="0061051B" w:rsidP="00D30DD2">
    <w:pPr>
      <w:pStyle w:val="Stopka"/>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FB30" w14:textId="3CD7E166" w:rsidR="0061051B" w:rsidRPr="00242C8B" w:rsidRDefault="0061051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5685472A" w14:textId="77777777" w:rsidR="0061051B" w:rsidRDefault="0061051B"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49088"/>
      <w:docPartObj>
        <w:docPartGallery w:val="Page Numbers (Bottom of Page)"/>
        <w:docPartUnique/>
      </w:docPartObj>
    </w:sdtPr>
    <w:sdtEndPr>
      <w:rPr>
        <w:sz w:val="16"/>
        <w:szCs w:val="16"/>
      </w:rPr>
    </w:sdtEndPr>
    <w:sdtContent>
      <w:p w14:paraId="65FC2721" w14:textId="42EA30BE" w:rsidR="0061051B" w:rsidRPr="00E27654" w:rsidRDefault="0061051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20A9E">
          <w:rPr>
            <w:noProof/>
            <w:sz w:val="16"/>
            <w:szCs w:val="16"/>
          </w:rPr>
          <w:t>1</w:t>
        </w:r>
        <w:r w:rsidRPr="00E27654">
          <w:rPr>
            <w:sz w:val="16"/>
            <w:szCs w:val="16"/>
          </w:rPr>
          <w:fldChar w:fldCharType="end"/>
        </w:r>
      </w:p>
    </w:sdtContent>
  </w:sdt>
  <w:p w14:paraId="157600A5" w14:textId="77777777" w:rsidR="0061051B" w:rsidRDefault="0061051B"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61051B" w:rsidRDefault="006105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61051B" w:rsidRDefault="0061051B">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4503A35B" w:rsidR="0061051B" w:rsidRPr="00242C8B" w:rsidRDefault="0061051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20A9E">
      <w:rPr>
        <w:caps/>
        <w:noProof/>
        <w:sz w:val="16"/>
        <w:szCs w:val="16"/>
      </w:rPr>
      <w:t>15</w:t>
    </w:r>
    <w:r w:rsidRPr="00242C8B">
      <w:rPr>
        <w:caps/>
        <w:sz w:val="16"/>
        <w:szCs w:val="16"/>
      </w:rPr>
      <w:fldChar w:fldCharType="end"/>
    </w:r>
  </w:p>
  <w:p w14:paraId="5F950223" w14:textId="77777777" w:rsidR="0061051B" w:rsidRDefault="0061051B"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7C7CD295" w:rsidR="0061051B" w:rsidRPr="00E27654" w:rsidRDefault="0061051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20A9E">
          <w:rPr>
            <w:noProof/>
            <w:sz w:val="16"/>
            <w:szCs w:val="16"/>
          </w:rPr>
          <w:t>2</w:t>
        </w:r>
        <w:r w:rsidRPr="00E27654">
          <w:rPr>
            <w:sz w:val="16"/>
            <w:szCs w:val="16"/>
          </w:rPr>
          <w:fldChar w:fldCharType="end"/>
        </w:r>
      </w:p>
    </w:sdtContent>
  </w:sdt>
  <w:p w14:paraId="39C638C8" w14:textId="77777777" w:rsidR="0061051B" w:rsidRDefault="0061051B"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61051B" w:rsidRDefault="006105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61051B" w:rsidRDefault="0061051B">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6B736FEE" w:rsidR="0061051B" w:rsidRPr="00242C8B" w:rsidRDefault="0061051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20A9E">
      <w:rPr>
        <w:caps/>
        <w:noProof/>
        <w:sz w:val="16"/>
        <w:szCs w:val="16"/>
      </w:rPr>
      <w:t>21</w:t>
    </w:r>
    <w:r w:rsidRPr="00242C8B">
      <w:rPr>
        <w:caps/>
        <w:sz w:val="16"/>
        <w:szCs w:val="16"/>
      </w:rPr>
      <w:fldChar w:fldCharType="end"/>
    </w:r>
  </w:p>
  <w:p w14:paraId="188D21B3" w14:textId="77777777" w:rsidR="0061051B" w:rsidRDefault="0061051B"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0BDFE63A" w:rsidR="0061051B" w:rsidRPr="00E27654" w:rsidRDefault="0061051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20A9E">
          <w:rPr>
            <w:noProof/>
            <w:sz w:val="16"/>
            <w:szCs w:val="16"/>
          </w:rPr>
          <w:t>18</w:t>
        </w:r>
        <w:r w:rsidRPr="00E27654">
          <w:rPr>
            <w:sz w:val="16"/>
            <w:szCs w:val="16"/>
          </w:rPr>
          <w:fldChar w:fldCharType="end"/>
        </w:r>
      </w:p>
    </w:sdtContent>
  </w:sdt>
  <w:p w14:paraId="1893DFD8" w14:textId="77777777" w:rsidR="0061051B" w:rsidRDefault="0061051B"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9157D" w14:textId="77777777" w:rsidR="005F7D87" w:rsidRDefault="005F7D87">
      <w:r>
        <w:separator/>
      </w:r>
    </w:p>
  </w:footnote>
  <w:footnote w:type="continuationSeparator" w:id="0">
    <w:p w14:paraId="37634C8B" w14:textId="77777777" w:rsidR="005F7D87" w:rsidRDefault="005F7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D161" w14:textId="77777777" w:rsidR="0061051B" w:rsidRPr="004E4D99" w:rsidRDefault="0061051B">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8F4C57" w:rsidR="0061051B" w:rsidRPr="004E4D99" w:rsidRDefault="0061051B">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77FDC22D" w:rsidR="0061051B" w:rsidRPr="00CC3C09" w:rsidRDefault="0061051B" w:rsidP="00CC3C0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3997A13E" w:rsidR="0061051B" w:rsidRPr="004E4D99" w:rsidRDefault="0061051B">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sidR="00F1329D">
      <w:rPr>
        <w:rFonts w:ascii="Verdana" w:hAnsi="Verdana"/>
        <w:noProof/>
        <w:sz w:val="18"/>
        <w:szCs w:val="18"/>
      </w:rPr>
      <w:t>61</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40705AA8" w:rsidR="0061051B" w:rsidRPr="00CC3C09" w:rsidRDefault="0061051B" w:rsidP="00CC3C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3" w15:restartNumberingAfterBreak="0">
    <w:nsid w:val="08AB3DDC"/>
    <w:multiLevelType w:val="hybridMultilevel"/>
    <w:tmpl w:val="F562561A"/>
    <w:lvl w:ilvl="0" w:tplc="578AC3C6">
      <w:start w:val="1"/>
      <w:numFmt w:val="decimal"/>
      <w:lvlText w:val="1.%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5D6D1F"/>
    <w:multiLevelType w:val="hybridMultilevel"/>
    <w:tmpl w:val="F1342050"/>
    <w:lvl w:ilvl="0" w:tplc="BDEA2A52">
      <w:start w:val="1"/>
      <w:numFmt w:val="decimal"/>
      <w:lvlText w:val="%1)"/>
      <w:lvlJc w:val="right"/>
      <w:pPr>
        <w:ind w:left="1854" w:hanging="360"/>
      </w:pPr>
      <w:rPr>
        <w:rFonts w:ascii="Verdana" w:hAnsi="Verdana" w:hint="default"/>
        <w:b w:val="0"/>
        <w:i w:val="0"/>
        <w:color w:val="000000"/>
        <w:sz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A1CEE"/>
    <w:multiLevelType w:val="hybridMultilevel"/>
    <w:tmpl w:val="7C50876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FA1AB6"/>
    <w:multiLevelType w:val="hybridMultilevel"/>
    <w:tmpl w:val="DAD8479E"/>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4A14448"/>
    <w:multiLevelType w:val="hybridMultilevel"/>
    <w:tmpl w:val="CF1842A8"/>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A91E21"/>
    <w:multiLevelType w:val="hybridMultilevel"/>
    <w:tmpl w:val="01E4002A"/>
    <w:lvl w:ilvl="0" w:tplc="7A847A2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CD440D"/>
    <w:multiLevelType w:val="hybridMultilevel"/>
    <w:tmpl w:val="9028B562"/>
    <w:lvl w:ilvl="0" w:tplc="578AC3C6">
      <w:start w:val="1"/>
      <w:numFmt w:val="decimal"/>
      <w:lvlText w:val="1.%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1B72DB"/>
    <w:multiLevelType w:val="hybridMultilevel"/>
    <w:tmpl w:val="E86E8B4A"/>
    <w:lvl w:ilvl="0" w:tplc="D026C9D6">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547500"/>
    <w:multiLevelType w:val="hybridMultilevel"/>
    <w:tmpl w:val="90A2349E"/>
    <w:lvl w:ilvl="0" w:tplc="0A6E71F0">
      <w:start w:val="1"/>
      <w:numFmt w:val="decimal"/>
      <w:lvlText w:val="%1."/>
      <w:lvlJc w:val="right"/>
      <w:pPr>
        <w:ind w:left="1174" w:hanging="360"/>
      </w:pPr>
      <w:rPr>
        <w:rFonts w:ascii="Verdana" w:hAnsi="Verdana" w:hint="default"/>
        <w:b w:val="0"/>
        <w:i w:val="0"/>
        <w:sz w:val="18"/>
        <w:szCs w:val="23"/>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1"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742D2454"/>
    <w:multiLevelType w:val="hybridMultilevel"/>
    <w:tmpl w:val="D3F63D4E"/>
    <w:lvl w:ilvl="0" w:tplc="B9DCB874">
      <w:start w:val="1"/>
      <w:numFmt w:val="decimal"/>
      <w:lvlText w:val="%1)"/>
      <w:lvlJc w:val="right"/>
      <w:pPr>
        <w:ind w:left="1637"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B594694"/>
    <w:multiLevelType w:val="hybridMultilevel"/>
    <w:tmpl w:val="F1342050"/>
    <w:lvl w:ilvl="0" w:tplc="BDEA2A52">
      <w:start w:val="1"/>
      <w:numFmt w:val="decimal"/>
      <w:lvlText w:val="%1)"/>
      <w:lvlJc w:val="right"/>
      <w:pPr>
        <w:ind w:left="1854" w:hanging="360"/>
      </w:pPr>
      <w:rPr>
        <w:rFonts w:ascii="Verdana" w:hAnsi="Verdana" w:hint="default"/>
        <w:b w:val="0"/>
        <w:i w:val="0"/>
        <w:color w:val="000000"/>
        <w:sz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2"/>
  </w:num>
  <w:num w:numId="13">
    <w:abstractNumId w:val="37"/>
  </w:num>
  <w:num w:numId="14">
    <w:abstractNumId w:val="74"/>
  </w:num>
  <w:num w:numId="15">
    <w:abstractNumId w:val="21"/>
  </w:num>
  <w:num w:numId="16">
    <w:abstractNumId w:val="67"/>
  </w:num>
  <w:num w:numId="17">
    <w:abstractNumId w:val="63"/>
  </w:num>
  <w:num w:numId="18">
    <w:abstractNumId w:val="18"/>
  </w:num>
  <w:num w:numId="19">
    <w:abstractNumId w:val="43"/>
  </w:num>
  <w:num w:numId="20">
    <w:abstractNumId w:val="48"/>
  </w:num>
  <w:num w:numId="21">
    <w:abstractNumId w:val="60"/>
  </w:num>
  <w:num w:numId="22">
    <w:abstractNumId w:val="47"/>
  </w:num>
  <w:num w:numId="23">
    <w:abstractNumId w:val="25"/>
  </w:num>
  <w:num w:numId="24">
    <w:abstractNumId w:val="71"/>
  </w:num>
  <w:num w:numId="25">
    <w:abstractNumId w:val="66"/>
  </w:num>
  <w:num w:numId="26">
    <w:abstractNumId w:val="45"/>
  </w:num>
  <w:num w:numId="27">
    <w:abstractNumId w:val="56"/>
  </w:num>
  <w:num w:numId="28">
    <w:abstractNumId w:val="52"/>
  </w:num>
  <w:num w:numId="29">
    <w:abstractNumId w:val="39"/>
  </w:num>
  <w:num w:numId="30">
    <w:abstractNumId w:val="50"/>
  </w:num>
  <w:num w:numId="31">
    <w:abstractNumId w:val="31"/>
  </w:num>
  <w:num w:numId="32">
    <w:abstractNumId w:val="57"/>
  </w:num>
  <w:num w:numId="33">
    <w:abstractNumId w:val="55"/>
  </w:num>
  <w:num w:numId="34">
    <w:abstractNumId w:val="65"/>
  </w:num>
  <w:num w:numId="35">
    <w:abstractNumId w:val="64"/>
  </w:num>
  <w:num w:numId="36">
    <w:abstractNumId w:val="35"/>
  </w:num>
  <w:num w:numId="37">
    <w:abstractNumId w:val="72"/>
  </w:num>
  <w:num w:numId="38">
    <w:abstractNumId w:val="38"/>
  </w:num>
  <w:num w:numId="39">
    <w:abstractNumId w:val="34"/>
  </w:num>
  <w:num w:numId="40">
    <w:abstractNumId w:val="70"/>
  </w:num>
  <w:num w:numId="41">
    <w:abstractNumId w:val="33"/>
  </w:num>
  <w:num w:numId="42">
    <w:abstractNumId w:val="61"/>
  </w:num>
  <w:num w:numId="43">
    <w:abstractNumId w:val="42"/>
  </w:num>
  <w:num w:numId="44">
    <w:abstractNumId w:val="27"/>
  </w:num>
  <w:num w:numId="45">
    <w:abstractNumId w:val="49"/>
  </w:num>
  <w:num w:numId="46">
    <w:abstractNumId w:val="62"/>
  </w:num>
  <w:num w:numId="47">
    <w:abstractNumId w:val="20"/>
  </w:num>
  <w:num w:numId="48">
    <w:abstractNumId w:val="19"/>
  </w:num>
  <w:num w:numId="49">
    <w:abstractNumId w:val="69"/>
  </w:num>
  <w:num w:numId="50">
    <w:abstractNumId w:val="36"/>
  </w:num>
  <w:num w:numId="51">
    <w:abstractNumId w:val="54"/>
  </w:num>
  <w:num w:numId="52">
    <w:abstractNumId w:val="30"/>
  </w:num>
  <w:num w:numId="53">
    <w:abstractNumId w:val="23"/>
  </w:num>
  <w:num w:numId="54">
    <w:abstractNumId w:val="24"/>
  </w:num>
  <w:num w:numId="55">
    <w:abstractNumId w:val="41"/>
  </w:num>
  <w:num w:numId="56">
    <w:abstractNumId w:val="29"/>
  </w:num>
  <w:num w:numId="57">
    <w:abstractNumId w:val="40"/>
  </w:num>
  <w:num w:numId="58">
    <w:abstractNumId w:val="59"/>
  </w:num>
  <w:num w:numId="59">
    <w:abstractNumId w:val="44"/>
  </w:num>
  <w:num w:numId="60">
    <w:abstractNumId w:val="22"/>
  </w:num>
  <w:num w:numId="61">
    <w:abstractNumId w:val="68"/>
  </w:num>
  <w:num w:numId="62">
    <w:abstractNumId w:val="58"/>
  </w:num>
  <w:num w:numId="63">
    <w:abstractNumId w:val="73"/>
  </w:num>
  <w:num w:numId="64">
    <w:abstractNumId w:val="46"/>
  </w:num>
  <w:num w:numId="65">
    <w:abstractNumId w:val="51"/>
  </w:num>
  <w:num w:numId="66">
    <w:abstractNumId w:val="53"/>
  </w:num>
  <w:num w:numId="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16C"/>
    <w:rsid w:val="00027A09"/>
    <w:rsid w:val="00031051"/>
    <w:rsid w:val="0003112F"/>
    <w:rsid w:val="00031F2A"/>
    <w:rsid w:val="00031F57"/>
    <w:rsid w:val="000323A8"/>
    <w:rsid w:val="00032B47"/>
    <w:rsid w:val="00033100"/>
    <w:rsid w:val="000332FE"/>
    <w:rsid w:val="000338FB"/>
    <w:rsid w:val="000342EA"/>
    <w:rsid w:val="00034851"/>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3A3"/>
    <w:rsid w:val="0005673A"/>
    <w:rsid w:val="00057367"/>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89"/>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89F"/>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2030D"/>
    <w:rsid w:val="00120C25"/>
    <w:rsid w:val="001211DD"/>
    <w:rsid w:val="001218B0"/>
    <w:rsid w:val="00122024"/>
    <w:rsid w:val="0012259E"/>
    <w:rsid w:val="0012320C"/>
    <w:rsid w:val="00123498"/>
    <w:rsid w:val="0012405E"/>
    <w:rsid w:val="001254CA"/>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CD1"/>
    <w:rsid w:val="00142D9D"/>
    <w:rsid w:val="00142FD9"/>
    <w:rsid w:val="0014377B"/>
    <w:rsid w:val="0014456B"/>
    <w:rsid w:val="0014501B"/>
    <w:rsid w:val="001465D4"/>
    <w:rsid w:val="00146CC0"/>
    <w:rsid w:val="00146DB6"/>
    <w:rsid w:val="001505EF"/>
    <w:rsid w:val="00153E33"/>
    <w:rsid w:val="001541FA"/>
    <w:rsid w:val="00154468"/>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1CDC"/>
    <w:rsid w:val="001831FA"/>
    <w:rsid w:val="001836AA"/>
    <w:rsid w:val="001851E0"/>
    <w:rsid w:val="001854CE"/>
    <w:rsid w:val="001857A0"/>
    <w:rsid w:val="00185FA6"/>
    <w:rsid w:val="00186080"/>
    <w:rsid w:val="00187166"/>
    <w:rsid w:val="001872A7"/>
    <w:rsid w:val="00187389"/>
    <w:rsid w:val="001907DB"/>
    <w:rsid w:val="00190A00"/>
    <w:rsid w:val="00191276"/>
    <w:rsid w:val="00193A2D"/>
    <w:rsid w:val="001946A3"/>
    <w:rsid w:val="001949FE"/>
    <w:rsid w:val="001952D3"/>
    <w:rsid w:val="001955ED"/>
    <w:rsid w:val="001961FA"/>
    <w:rsid w:val="00196768"/>
    <w:rsid w:val="00196B4C"/>
    <w:rsid w:val="00197DFD"/>
    <w:rsid w:val="001A0824"/>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5EB4"/>
    <w:rsid w:val="001C6318"/>
    <w:rsid w:val="001C64CA"/>
    <w:rsid w:val="001C6ADD"/>
    <w:rsid w:val="001C7418"/>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2BEF"/>
    <w:rsid w:val="001E3568"/>
    <w:rsid w:val="001E3C33"/>
    <w:rsid w:val="001E55A3"/>
    <w:rsid w:val="001E5869"/>
    <w:rsid w:val="001E75C7"/>
    <w:rsid w:val="001E785B"/>
    <w:rsid w:val="001E7DD6"/>
    <w:rsid w:val="001F024A"/>
    <w:rsid w:val="001F0DD3"/>
    <w:rsid w:val="001F0F4C"/>
    <w:rsid w:val="001F147F"/>
    <w:rsid w:val="001F203B"/>
    <w:rsid w:val="001F2DED"/>
    <w:rsid w:val="001F37B1"/>
    <w:rsid w:val="001F3A7E"/>
    <w:rsid w:val="001F464F"/>
    <w:rsid w:val="001F49A1"/>
    <w:rsid w:val="001F4F7F"/>
    <w:rsid w:val="001F5060"/>
    <w:rsid w:val="001F73EB"/>
    <w:rsid w:val="001F7FB6"/>
    <w:rsid w:val="00200F06"/>
    <w:rsid w:val="00201759"/>
    <w:rsid w:val="0020240B"/>
    <w:rsid w:val="002026EE"/>
    <w:rsid w:val="00205241"/>
    <w:rsid w:val="002054C5"/>
    <w:rsid w:val="002062A2"/>
    <w:rsid w:val="0020681D"/>
    <w:rsid w:val="002075E9"/>
    <w:rsid w:val="00207E29"/>
    <w:rsid w:val="00211268"/>
    <w:rsid w:val="002115B9"/>
    <w:rsid w:val="00211917"/>
    <w:rsid w:val="00212BFD"/>
    <w:rsid w:val="002130A9"/>
    <w:rsid w:val="0021498A"/>
    <w:rsid w:val="00216986"/>
    <w:rsid w:val="00217D96"/>
    <w:rsid w:val="002200EF"/>
    <w:rsid w:val="00220552"/>
    <w:rsid w:val="00220B18"/>
    <w:rsid w:val="00221780"/>
    <w:rsid w:val="002233BF"/>
    <w:rsid w:val="00223501"/>
    <w:rsid w:val="002236F3"/>
    <w:rsid w:val="00223D81"/>
    <w:rsid w:val="0022491F"/>
    <w:rsid w:val="00224EC0"/>
    <w:rsid w:val="00226E9D"/>
    <w:rsid w:val="00227D24"/>
    <w:rsid w:val="002314E0"/>
    <w:rsid w:val="00231602"/>
    <w:rsid w:val="00231734"/>
    <w:rsid w:val="0023380C"/>
    <w:rsid w:val="0023415A"/>
    <w:rsid w:val="0023422E"/>
    <w:rsid w:val="0023451B"/>
    <w:rsid w:val="00236467"/>
    <w:rsid w:val="0023655E"/>
    <w:rsid w:val="0023675D"/>
    <w:rsid w:val="00237FD4"/>
    <w:rsid w:val="002401B2"/>
    <w:rsid w:val="00240502"/>
    <w:rsid w:val="00240A5F"/>
    <w:rsid w:val="00240B45"/>
    <w:rsid w:val="0024247F"/>
    <w:rsid w:val="00242C8B"/>
    <w:rsid w:val="002432DF"/>
    <w:rsid w:val="0024364B"/>
    <w:rsid w:val="00243DA6"/>
    <w:rsid w:val="002451DC"/>
    <w:rsid w:val="00246BC0"/>
    <w:rsid w:val="00246C84"/>
    <w:rsid w:val="00247060"/>
    <w:rsid w:val="00247863"/>
    <w:rsid w:val="00251869"/>
    <w:rsid w:val="00251930"/>
    <w:rsid w:val="0025237E"/>
    <w:rsid w:val="00252A44"/>
    <w:rsid w:val="002534EC"/>
    <w:rsid w:val="002543C5"/>
    <w:rsid w:val="00254A5D"/>
    <w:rsid w:val="00254D0B"/>
    <w:rsid w:val="0025602D"/>
    <w:rsid w:val="0026012B"/>
    <w:rsid w:val="00260546"/>
    <w:rsid w:val="0026063F"/>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D65"/>
    <w:rsid w:val="002802A8"/>
    <w:rsid w:val="00281554"/>
    <w:rsid w:val="00281D71"/>
    <w:rsid w:val="00283ACF"/>
    <w:rsid w:val="0028421F"/>
    <w:rsid w:val="0028453D"/>
    <w:rsid w:val="00284884"/>
    <w:rsid w:val="002848AE"/>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177"/>
    <w:rsid w:val="002B074D"/>
    <w:rsid w:val="002B07EF"/>
    <w:rsid w:val="002B1750"/>
    <w:rsid w:val="002B20FB"/>
    <w:rsid w:val="002B28FC"/>
    <w:rsid w:val="002B2D94"/>
    <w:rsid w:val="002B3F73"/>
    <w:rsid w:val="002B483F"/>
    <w:rsid w:val="002B49E6"/>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815"/>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2B7"/>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3E0D"/>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C4A"/>
    <w:rsid w:val="00370F48"/>
    <w:rsid w:val="00370FCC"/>
    <w:rsid w:val="00371347"/>
    <w:rsid w:val="00371BA1"/>
    <w:rsid w:val="00371C5B"/>
    <w:rsid w:val="00373215"/>
    <w:rsid w:val="003736B9"/>
    <w:rsid w:val="00373F18"/>
    <w:rsid w:val="00374227"/>
    <w:rsid w:val="00375147"/>
    <w:rsid w:val="003754FA"/>
    <w:rsid w:val="00375C2D"/>
    <w:rsid w:val="00375DCA"/>
    <w:rsid w:val="0037784B"/>
    <w:rsid w:val="003808C0"/>
    <w:rsid w:val="00380DEA"/>
    <w:rsid w:val="00382260"/>
    <w:rsid w:val="00382BFB"/>
    <w:rsid w:val="00383494"/>
    <w:rsid w:val="003834CC"/>
    <w:rsid w:val="00383505"/>
    <w:rsid w:val="0038355C"/>
    <w:rsid w:val="003852AD"/>
    <w:rsid w:val="00387E9D"/>
    <w:rsid w:val="003902A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75C"/>
    <w:rsid w:val="003A3C8C"/>
    <w:rsid w:val="003A3EFE"/>
    <w:rsid w:val="003A441B"/>
    <w:rsid w:val="003A4D87"/>
    <w:rsid w:val="003A5736"/>
    <w:rsid w:val="003A5D33"/>
    <w:rsid w:val="003A61E3"/>
    <w:rsid w:val="003A64D8"/>
    <w:rsid w:val="003B0944"/>
    <w:rsid w:val="003B0BFB"/>
    <w:rsid w:val="003B1152"/>
    <w:rsid w:val="003B1AF9"/>
    <w:rsid w:val="003B2600"/>
    <w:rsid w:val="003B28BF"/>
    <w:rsid w:val="003B2D04"/>
    <w:rsid w:val="003B2E66"/>
    <w:rsid w:val="003B4B85"/>
    <w:rsid w:val="003B7C9E"/>
    <w:rsid w:val="003B7F5A"/>
    <w:rsid w:val="003C1FFD"/>
    <w:rsid w:val="003C22FE"/>
    <w:rsid w:val="003C265B"/>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617F"/>
    <w:rsid w:val="003D6D8D"/>
    <w:rsid w:val="003D79D0"/>
    <w:rsid w:val="003E144F"/>
    <w:rsid w:val="003E19B9"/>
    <w:rsid w:val="003E24A8"/>
    <w:rsid w:val="003E3C38"/>
    <w:rsid w:val="003E486C"/>
    <w:rsid w:val="003E4896"/>
    <w:rsid w:val="003E59E1"/>
    <w:rsid w:val="003E695A"/>
    <w:rsid w:val="003E7055"/>
    <w:rsid w:val="003E71F4"/>
    <w:rsid w:val="003F0961"/>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77EE"/>
    <w:rsid w:val="00437992"/>
    <w:rsid w:val="00437DF8"/>
    <w:rsid w:val="00440E4E"/>
    <w:rsid w:val="00441C91"/>
    <w:rsid w:val="0044210E"/>
    <w:rsid w:val="00442E18"/>
    <w:rsid w:val="00443310"/>
    <w:rsid w:val="00443478"/>
    <w:rsid w:val="004434B9"/>
    <w:rsid w:val="00444956"/>
    <w:rsid w:val="004449AB"/>
    <w:rsid w:val="0044558E"/>
    <w:rsid w:val="004477EC"/>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170B"/>
    <w:rsid w:val="004621E0"/>
    <w:rsid w:val="0046295C"/>
    <w:rsid w:val="00463762"/>
    <w:rsid w:val="00463915"/>
    <w:rsid w:val="00463B69"/>
    <w:rsid w:val="00463FE0"/>
    <w:rsid w:val="00464ED0"/>
    <w:rsid w:val="00465EE7"/>
    <w:rsid w:val="0046636F"/>
    <w:rsid w:val="00466B2E"/>
    <w:rsid w:val="0046765F"/>
    <w:rsid w:val="00467DEA"/>
    <w:rsid w:val="00470AB9"/>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10"/>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409"/>
    <w:rsid w:val="004D55D3"/>
    <w:rsid w:val="004D5825"/>
    <w:rsid w:val="004D58BF"/>
    <w:rsid w:val="004D5E84"/>
    <w:rsid w:val="004D64CF"/>
    <w:rsid w:val="004D6706"/>
    <w:rsid w:val="004D7743"/>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6F7E"/>
    <w:rsid w:val="004E79D0"/>
    <w:rsid w:val="004F0CE1"/>
    <w:rsid w:val="004F1AC7"/>
    <w:rsid w:val="004F3FE7"/>
    <w:rsid w:val="004F434B"/>
    <w:rsid w:val="004F44F2"/>
    <w:rsid w:val="004F469E"/>
    <w:rsid w:val="004F4810"/>
    <w:rsid w:val="004F4AC1"/>
    <w:rsid w:val="004F55BF"/>
    <w:rsid w:val="004F67B1"/>
    <w:rsid w:val="004F6AB6"/>
    <w:rsid w:val="005015AE"/>
    <w:rsid w:val="005028FB"/>
    <w:rsid w:val="0050297D"/>
    <w:rsid w:val="0050304D"/>
    <w:rsid w:val="00504FB0"/>
    <w:rsid w:val="00505F77"/>
    <w:rsid w:val="00506D2F"/>
    <w:rsid w:val="005111BF"/>
    <w:rsid w:val="005112C0"/>
    <w:rsid w:val="00511468"/>
    <w:rsid w:val="00511D3E"/>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5AB"/>
    <w:rsid w:val="00551777"/>
    <w:rsid w:val="00551F60"/>
    <w:rsid w:val="00552F3B"/>
    <w:rsid w:val="0055327C"/>
    <w:rsid w:val="00553584"/>
    <w:rsid w:val="00554ADA"/>
    <w:rsid w:val="00554F6B"/>
    <w:rsid w:val="00555053"/>
    <w:rsid w:val="00555103"/>
    <w:rsid w:val="005553BB"/>
    <w:rsid w:val="00555F3F"/>
    <w:rsid w:val="00556920"/>
    <w:rsid w:val="00560368"/>
    <w:rsid w:val="005610B5"/>
    <w:rsid w:val="0056256E"/>
    <w:rsid w:val="00563CDF"/>
    <w:rsid w:val="00563DEF"/>
    <w:rsid w:val="00563F80"/>
    <w:rsid w:val="00564487"/>
    <w:rsid w:val="005648C2"/>
    <w:rsid w:val="00565705"/>
    <w:rsid w:val="005667FF"/>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5694"/>
    <w:rsid w:val="005862E9"/>
    <w:rsid w:val="0058766F"/>
    <w:rsid w:val="00590151"/>
    <w:rsid w:val="00590972"/>
    <w:rsid w:val="00590CA7"/>
    <w:rsid w:val="005910A9"/>
    <w:rsid w:val="00591FDD"/>
    <w:rsid w:val="005928BB"/>
    <w:rsid w:val="0059350A"/>
    <w:rsid w:val="0059415B"/>
    <w:rsid w:val="00594685"/>
    <w:rsid w:val="00594BB1"/>
    <w:rsid w:val="005958A2"/>
    <w:rsid w:val="00596C57"/>
    <w:rsid w:val="005A03A8"/>
    <w:rsid w:val="005A107C"/>
    <w:rsid w:val="005A28DD"/>
    <w:rsid w:val="005A3BE0"/>
    <w:rsid w:val="005A4520"/>
    <w:rsid w:val="005A471A"/>
    <w:rsid w:val="005A47A6"/>
    <w:rsid w:val="005A4F12"/>
    <w:rsid w:val="005A54C0"/>
    <w:rsid w:val="005A5754"/>
    <w:rsid w:val="005A66AB"/>
    <w:rsid w:val="005A6B19"/>
    <w:rsid w:val="005A6E72"/>
    <w:rsid w:val="005A7597"/>
    <w:rsid w:val="005A7843"/>
    <w:rsid w:val="005A7F84"/>
    <w:rsid w:val="005B0429"/>
    <w:rsid w:val="005B07E0"/>
    <w:rsid w:val="005B0DDE"/>
    <w:rsid w:val="005B1E1C"/>
    <w:rsid w:val="005B2430"/>
    <w:rsid w:val="005B375B"/>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0B89"/>
    <w:rsid w:val="005D15F8"/>
    <w:rsid w:val="005D2815"/>
    <w:rsid w:val="005D2D19"/>
    <w:rsid w:val="005D56A5"/>
    <w:rsid w:val="005D5893"/>
    <w:rsid w:val="005D6DA2"/>
    <w:rsid w:val="005D75DF"/>
    <w:rsid w:val="005D769E"/>
    <w:rsid w:val="005D7FA0"/>
    <w:rsid w:val="005E0905"/>
    <w:rsid w:val="005E0D54"/>
    <w:rsid w:val="005E28B6"/>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5F7D87"/>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051B"/>
    <w:rsid w:val="00611997"/>
    <w:rsid w:val="00612599"/>
    <w:rsid w:val="00613D53"/>
    <w:rsid w:val="0061462E"/>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82C"/>
    <w:rsid w:val="00633B4C"/>
    <w:rsid w:val="00633CCB"/>
    <w:rsid w:val="00634AFC"/>
    <w:rsid w:val="006356ED"/>
    <w:rsid w:val="00636981"/>
    <w:rsid w:val="006377BC"/>
    <w:rsid w:val="00637D9B"/>
    <w:rsid w:val="00640D47"/>
    <w:rsid w:val="00640EE9"/>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67F57"/>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2012"/>
    <w:rsid w:val="006A2313"/>
    <w:rsid w:val="006A344C"/>
    <w:rsid w:val="006A40D7"/>
    <w:rsid w:val="006A5CFE"/>
    <w:rsid w:val="006A66D6"/>
    <w:rsid w:val="006B03CD"/>
    <w:rsid w:val="006B0C55"/>
    <w:rsid w:val="006B102E"/>
    <w:rsid w:val="006B1835"/>
    <w:rsid w:val="006B1BC4"/>
    <w:rsid w:val="006B1E9B"/>
    <w:rsid w:val="006B20AE"/>
    <w:rsid w:val="006B248A"/>
    <w:rsid w:val="006B25A3"/>
    <w:rsid w:val="006B4606"/>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3C0F"/>
    <w:rsid w:val="00714124"/>
    <w:rsid w:val="0071469A"/>
    <w:rsid w:val="00714D1B"/>
    <w:rsid w:val="00714FD0"/>
    <w:rsid w:val="00715E86"/>
    <w:rsid w:val="0071655F"/>
    <w:rsid w:val="00716CFB"/>
    <w:rsid w:val="00716F76"/>
    <w:rsid w:val="00720002"/>
    <w:rsid w:val="007200A2"/>
    <w:rsid w:val="00720C80"/>
    <w:rsid w:val="00720F5A"/>
    <w:rsid w:val="00721C05"/>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631"/>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6E95"/>
    <w:rsid w:val="00757C9F"/>
    <w:rsid w:val="00760543"/>
    <w:rsid w:val="0076074B"/>
    <w:rsid w:val="007607A1"/>
    <w:rsid w:val="00761232"/>
    <w:rsid w:val="00761B84"/>
    <w:rsid w:val="00761D14"/>
    <w:rsid w:val="00761E56"/>
    <w:rsid w:val="0076288F"/>
    <w:rsid w:val="00762AE2"/>
    <w:rsid w:val="00763689"/>
    <w:rsid w:val="00763CA4"/>
    <w:rsid w:val="0076433D"/>
    <w:rsid w:val="00764871"/>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9EA"/>
    <w:rsid w:val="00775B9B"/>
    <w:rsid w:val="00775F70"/>
    <w:rsid w:val="00776324"/>
    <w:rsid w:val="00776593"/>
    <w:rsid w:val="00776BF3"/>
    <w:rsid w:val="007773DC"/>
    <w:rsid w:val="00780CE7"/>
    <w:rsid w:val="0078133F"/>
    <w:rsid w:val="007816F2"/>
    <w:rsid w:val="00781F3E"/>
    <w:rsid w:val="00782126"/>
    <w:rsid w:val="00783034"/>
    <w:rsid w:val="00783624"/>
    <w:rsid w:val="0078432C"/>
    <w:rsid w:val="007844CC"/>
    <w:rsid w:val="007846C5"/>
    <w:rsid w:val="00784FD8"/>
    <w:rsid w:val="00785473"/>
    <w:rsid w:val="007855A0"/>
    <w:rsid w:val="00786A0C"/>
    <w:rsid w:val="007878E3"/>
    <w:rsid w:val="00792085"/>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24D8"/>
    <w:rsid w:val="007B4CEC"/>
    <w:rsid w:val="007B5534"/>
    <w:rsid w:val="007B5B24"/>
    <w:rsid w:val="007B6037"/>
    <w:rsid w:val="007B6BC6"/>
    <w:rsid w:val="007C07D8"/>
    <w:rsid w:val="007C08D8"/>
    <w:rsid w:val="007C1DCA"/>
    <w:rsid w:val="007C2110"/>
    <w:rsid w:val="007C2753"/>
    <w:rsid w:val="007C2C48"/>
    <w:rsid w:val="007C2E6C"/>
    <w:rsid w:val="007C3C6F"/>
    <w:rsid w:val="007C4934"/>
    <w:rsid w:val="007C4A5D"/>
    <w:rsid w:val="007C4BC8"/>
    <w:rsid w:val="007C65CB"/>
    <w:rsid w:val="007C6B2A"/>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B2D"/>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65B"/>
    <w:rsid w:val="007F1B9E"/>
    <w:rsid w:val="007F21E3"/>
    <w:rsid w:val="007F356E"/>
    <w:rsid w:val="007F48AB"/>
    <w:rsid w:val="007F48B7"/>
    <w:rsid w:val="007F4F88"/>
    <w:rsid w:val="007F4FD9"/>
    <w:rsid w:val="007F5C5C"/>
    <w:rsid w:val="007F6591"/>
    <w:rsid w:val="00800904"/>
    <w:rsid w:val="008019F1"/>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C1B"/>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502A"/>
    <w:rsid w:val="008457F1"/>
    <w:rsid w:val="008462C6"/>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AC0"/>
    <w:rsid w:val="00862F0B"/>
    <w:rsid w:val="00864B3B"/>
    <w:rsid w:val="008657F7"/>
    <w:rsid w:val="008669CC"/>
    <w:rsid w:val="008719D6"/>
    <w:rsid w:val="00871C0A"/>
    <w:rsid w:val="0087228A"/>
    <w:rsid w:val="00872A84"/>
    <w:rsid w:val="00872C8A"/>
    <w:rsid w:val="00873D1F"/>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2C7"/>
    <w:rsid w:val="0088639B"/>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A8A"/>
    <w:rsid w:val="008C7B5E"/>
    <w:rsid w:val="008D0726"/>
    <w:rsid w:val="008D0877"/>
    <w:rsid w:val="008D0B1F"/>
    <w:rsid w:val="008D12EA"/>
    <w:rsid w:val="008D16AA"/>
    <w:rsid w:val="008D2347"/>
    <w:rsid w:val="008D34D8"/>
    <w:rsid w:val="008D3829"/>
    <w:rsid w:val="008D4086"/>
    <w:rsid w:val="008D4A70"/>
    <w:rsid w:val="008D4DCC"/>
    <w:rsid w:val="008D65C2"/>
    <w:rsid w:val="008D7185"/>
    <w:rsid w:val="008E0047"/>
    <w:rsid w:val="008E0B4C"/>
    <w:rsid w:val="008E0F47"/>
    <w:rsid w:val="008E1127"/>
    <w:rsid w:val="008E1D49"/>
    <w:rsid w:val="008E1F84"/>
    <w:rsid w:val="008E2004"/>
    <w:rsid w:val="008E2534"/>
    <w:rsid w:val="008E25BD"/>
    <w:rsid w:val="008E2ACB"/>
    <w:rsid w:val="008E3415"/>
    <w:rsid w:val="008E3417"/>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5F73"/>
    <w:rsid w:val="0090605A"/>
    <w:rsid w:val="00907258"/>
    <w:rsid w:val="0091048B"/>
    <w:rsid w:val="00910584"/>
    <w:rsid w:val="0091085B"/>
    <w:rsid w:val="00911151"/>
    <w:rsid w:val="00911189"/>
    <w:rsid w:val="009115AC"/>
    <w:rsid w:val="009116CA"/>
    <w:rsid w:val="00912E0A"/>
    <w:rsid w:val="00913335"/>
    <w:rsid w:val="009137E9"/>
    <w:rsid w:val="00913D44"/>
    <w:rsid w:val="009155AA"/>
    <w:rsid w:val="00915E48"/>
    <w:rsid w:val="0091649D"/>
    <w:rsid w:val="009173B0"/>
    <w:rsid w:val="00917716"/>
    <w:rsid w:val="009177A4"/>
    <w:rsid w:val="00920CF1"/>
    <w:rsid w:val="00920EBF"/>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636"/>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254"/>
    <w:rsid w:val="00961B8D"/>
    <w:rsid w:val="0096231E"/>
    <w:rsid w:val="00962F46"/>
    <w:rsid w:val="00964A5B"/>
    <w:rsid w:val="00964E92"/>
    <w:rsid w:val="009669DD"/>
    <w:rsid w:val="009672CF"/>
    <w:rsid w:val="0097001F"/>
    <w:rsid w:val="00970B6B"/>
    <w:rsid w:val="00970D31"/>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5E42"/>
    <w:rsid w:val="00986C7A"/>
    <w:rsid w:val="009908F8"/>
    <w:rsid w:val="00991259"/>
    <w:rsid w:val="00991C66"/>
    <w:rsid w:val="00992CCA"/>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2231"/>
    <w:rsid w:val="009B2D62"/>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56C"/>
    <w:rsid w:val="009E093F"/>
    <w:rsid w:val="009E0B0D"/>
    <w:rsid w:val="009E1011"/>
    <w:rsid w:val="009E1155"/>
    <w:rsid w:val="009E15D5"/>
    <w:rsid w:val="009E203C"/>
    <w:rsid w:val="009E3019"/>
    <w:rsid w:val="009E36ED"/>
    <w:rsid w:val="009E3ABF"/>
    <w:rsid w:val="009E3C27"/>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1E5E"/>
    <w:rsid w:val="00A23C0E"/>
    <w:rsid w:val="00A243F7"/>
    <w:rsid w:val="00A24B10"/>
    <w:rsid w:val="00A25119"/>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31F5"/>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5C8A"/>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4FA3"/>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6677"/>
    <w:rsid w:val="00AC7EAE"/>
    <w:rsid w:val="00AD011C"/>
    <w:rsid w:val="00AD0B9B"/>
    <w:rsid w:val="00AD0C37"/>
    <w:rsid w:val="00AD0EC4"/>
    <w:rsid w:val="00AD155B"/>
    <w:rsid w:val="00AD1E9E"/>
    <w:rsid w:val="00AD2F4A"/>
    <w:rsid w:val="00AD32FB"/>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AE2"/>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45A"/>
    <w:rsid w:val="00B17AAA"/>
    <w:rsid w:val="00B17ED9"/>
    <w:rsid w:val="00B20263"/>
    <w:rsid w:val="00B2049D"/>
    <w:rsid w:val="00B206D7"/>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4CF9"/>
    <w:rsid w:val="00B35CB1"/>
    <w:rsid w:val="00B35E60"/>
    <w:rsid w:val="00B36681"/>
    <w:rsid w:val="00B37A23"/>
    <w:rsid w:val="00B37FB4"/>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21C8"/>
    <w:rsid w:val="00B824B8"/>
    <w:rsid w:val="00B8316F"/>
    <w:rsid w:val="00B83E4B"/>
    <w:rsid w:val="00B843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64B"/>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0A9E"/>
    <w:rsid w:val="00C21828"/>
    <w:rsid w:val="00C23311"/>
    <w:rsid w:val="00C235C9"/>
    <w:rsid w:val="00C23827"/>
    <w:rsid w:val="00C24139"/>
    <w:rsid w:val="00C24502"/>
    <w:rsid w:val="00C26F2D"/>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F45"/>
    <w:rsid w:val="00C5141F"/>
    <w:rsid w:val="00C51801"/>
    <w:rsid w:val="00C54002"/>
    <w:rsid w:val="00C54434"/>
    <w:rsid w:val="00C548AC"/>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6A8D"/>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4E1C"/>
    <w:rsid w:val="00CB542E"/>
    <w:rsid w:val="00CB55F2"/>
    <w:rsid w:val="00CB5D64"/>
    <w:rsid w:val="00CB6505"/>
    <w:rsid w:val="00CB6D63"/>
    <w:rsid w:val="00CC0A7D"/>
    <w:rsid w:val="00CC2C07"/>
    <w:rsid w:val="00CC3C09"/>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924"/>
    <w:rsid w:val="00CE4D27"/>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4E9A"/>
    <w:rsid w:val="00D3590A"/>
    <w:rsid w:val="00D35C97"/>
    <w:rsid w:val="00D3649C"/>
    <w:rsid w:val="00D36A97"/>
    <w:rsid w:val="00D378BE"/>
    <w:rsid w:val="00D40D2C"/>
    <w:rsid w:val="00D41111"/>
    <w:rsid w:val="00D425C3"/>
    <w:rsid w:val="00D4269E"/>
    <w:rsid w:val="00D42CAF"/>
    <w:rsid w:val="00D446A8"/>
    <w:rsid w:val="00D4485C"/>
    <w:rsid w:val="00D44BFB"/>
    <w:rsid w:val="00D44C24"/>
    <w:rsid w:val="00D470C7"/>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CCD"/>
    <w:rsid w:val="00D93E2D"/>
    <w:rsid w:val="00D95025"/>
    <w:rsid w:val="00D954E5"/>
    <w:rsid w:val="00D964A3"/>
    <w:rsid w:val="00D96647"/>
    <w:rsid w:val="00D9767E"/>
    <w:rsid w:val="00D97E62"/>
    <w:rsid w:val="00DA0441"/>
    <w:rsid w:val="00DA0D55"/>
    <w:rsid w:val="00DA1D7B"/>
    <w:rsid w:val="00DA266F"/>
    <w:rsid w:val="00DA2AF2"/>
    <w:rsid w:val="00DA4888"/>
    <w:rsid w:val="00DA4F34"/>
    <w:rsid w:val="00DA67A9"/>
    <w:rsid w:val="00DA74BF"/>
    <w:rsid w:val="00DA7B6B"/>
    <w:rsid w:val="00DB011F"/>
    <w:rsid w:val="00DB02F6"/>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41A"/>
    <w:rsid w:val="00DC7516"/>
    <w:rsid w:val="00DD01A0"/>
    <w:rsid w:val="00DD116C"/>
    <w:rsid w:val="00DD1652"/>
    <w:rsid w:val="00DD16E9"/>
    <w:rsid w:val="00DD1854"/>
    <w:rsid w:val="00DD1B0D"/>
    <w:rsid w:val="00DD203F"/>
    <w:rsid w:val="00DD2290"/>
    <w:rsid w:val="00DD2A7B"/>
    <w:rsid w:val="00DD30BF"/>
    <w:rsid w:val="00DD3600"/>
    <w:rsid w:val="00DD388F"/>
    <w:rsid w:val="00DD46D8"/>
    <w:rsid w:val="00DD4B8C"/>
    <w:rsid w:val="00DD5013"/>
    <w:rsid w:val="00DD5063"/>
    <w:rsid w:val="00DD5667"/>
    <w:rsid w:val="00DD6141"/>
    <w:rsid w:val="00DD67BA"/>
    <w:rsid w:val="00DD6B37"/>
    <w:rsid w:val="00DE0032"/>
    <w:rsid w:val="00DE0919"/>
    <w:rsid w:val="00DE127A"/>
    <w:rsid w:val="00DE1C1B"/>
    <w:rsid w:val="00DE29C2"/>
    <w:rsid w:val="00DE3301"/>
    <w:rsid w:val="00DE35AA"/>
    <w:rsid w:val="00DE386E"/>
    <w:rsid w:val="00DE38D7"/>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BF"/>
    <w:rsid w:val="00E234FA"/>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411B"/>
    <w:rsid w:val="00E35846"/>
    <w:rsid w:val="00E364EC"/>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3B64"/>
    <w:rsid w:val="00E5486C"/>
    <w:rsid w:val="00E54CC6"/>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A5F"/>
    <w:rsid w:val="00E70CCB"/>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1587"/>
    <w:rsid w:val="00E9312E"/>
    <w:rsid w:val="00E93759"/>
    <w:rsid w:val="00E93BD1"/>
    <w:rsid w:val="00E95067"/>
    <w:rsid w:val="00E9538B"/>
    <w:rsid w:val="00E9581E"/>
    <w:rsid w:val="00E95BD4"/>
    <w:rsid w:val="00E95EEE"/>
    <w:rsid w:val="00E95FE2"/>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B7316"/>
    <w:rsid w:val="00EC03EC"/>
    <w:rsid w:val="00EC05F0"/>
    <w:rsid w:val="00EC0B9A"/>
    <w:rsid w:val="00EC0C73"/>
    <w:rsid w:val="00EC0EF7"/>
    <w:rsid w:val="00EC0FB9"/>
    <w:rsid w:val="00EC1673"/>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CC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447"/>
    <w:rsid w:val="00EE055A"/>
    <w:rsid w:val="00EE075D"/>
    <w:rsid w:val="00EE1B73"/>
    <w:rsid w:val="00EE1F11"/>
    <w:rsid w:val="00EE2460"/>
    <w:rsid w:val="00EE2BA2"/>
    <w:rsid w:val="00EE513E"/>
    <w:rsid w:val="00EE558E"/>
    <w:rsid w:val="00EE5775"/>
    <w:rsid w:val="00EE5B94"/>
    <w:rsid w:val="00EE737D"/>
    <w:rsid w:val="00EE7658"/>
    <w:rsid w:val="00EF003A"/>
    <w:rsid w:val="00EF0155"/>
    <w:rsid w:val="00EF0872"/>
    <w:rsid w:val="00EF1653"/>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29D"/>
    <w:rsid w:val="00F13672"/>
    <w:rsid w:val="00F13698"/>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1F56"/>
    <w:rsid w:val="00F42049"/>
    <w:rsid w:val="00F42178"/>
    <w:rsid w:val="00F43027"/>
    <w:rsid w:val="00F44EBB"/>
    <w:rsid w:val="00F4755D"/>
    <w:rsid w:val="00F53DC0"/>
    <w:rsid w:val="00F547CA"/>
    <w:rsid w:val="00F54CE9"/>
    <w:rsid w:val="00F55A46"/>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0BF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413"/>
    <w:rsid w:val="00F827DE"/>
    <w:rsid w:val="00F82CBF"/>
    <w:rsid w:val="00F836F2"/>
    <w:rsid w:val="00F83898"/>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57"/>
    <w:rsid w:val="00FA18C5"/>
    <w:rsid w:val="00FA1B2C"/>
    <w:rsid w:val="00FA1C3D"/>
    <w:rsid w:val="00FA226E"/>
    <w:rsid w:val="00FA2619"/>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C7C12"/>
    <w:rsid w:val="00FD055D"/>
    <w:rsid w:val="00FD0B61"/>
    <w:rsid w:val="00FD0CA6"/>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F0354"/>
    <w:rsid w:val="00FF165B"/>
    <w:rsid w:val="00FF17F7"/>
    <w:rsid w:val="00FF1BD4"/>
    <w:rsid w:val="00FF1F20"/>
    <w:rsid w:val="00FF2DB5"/>
    <w:rsid w:val="00FF3F4A"/>
    <w:rsid w:val="00FF5A71"/>
    <w:rsid w:val="00FF5B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34B"/>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lex.online.wolterskluwer.pl/WKPLOnline/index.rpc"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umed.wroc.pl"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yta.szyjkowska@umed.wroc.pl" TargetMode="External"/><Relationship Id="rId20" Type="http://schemas.openxmlformats.org/officeDocument/2006/relationships/footer" Target="footer4.xml"/><Relationship Id="rId29" Type="http://schemas.openxmlformats.org/officeDocument/2006/relationships/hyperlink" Target="https://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mailto:anna.paslawska-friedel@siemen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8A3F-15B0-4501-A49E-00DFF8D2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7582</Words>
  <Characters>45496</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52973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2</cp:revision>
  <cp:lastPrinted>2019-03-25T12:14:00Z</cp:lastPrinted>
  <dcterms:created xsi:type="dcterms:W3CDTF">2019-07-12T08:26:00Z</dcterms:created>
  <dcterms:modified xsi:type="dcterms:W3CDTF">2019-07-12T08:26:00Z</dcterms:modified>
</cp:coreProperties>
</file>