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B2D7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bookmarkStart w:id="0" w:name="_GoBack"/>
            <w:bookmarkEnd w:id="0"/>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7B2D7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Default="002726DB" w:rsidP="00F570BA">
      <w:pPr>
        <w:spacing w:after="60" w:line="240" w:lineRule="exact"/>
        <w:ind w:left="360" w:right="-239" w:hanging="360"/>
        <w:jc w:val="center"/>
        <w:rPr>
          <w:rFonts w:ascii="Verdana" w:hAnsi="Verdana"/>
          <w:noProof/>
          <w:sz w:val="18"/>
          <w:szCs w:val="18"/>
        </w:rPr>
      </w:pPr>
    </w:p>
    <w:p w14:paraId="227E88BE" w14:textId="468CB64A" w:rsidR="008215A9" w:rsidRPr="0033477F"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322097" w:rsidRPr="002726DB">
        <w:rPr>
          <w:rFonts w:ascii="Verdana" w:hAnsi="Verdana"/>
          <w:noProof/>
          <w:sz w:val="18"/>
          <w:szCs w:val="18"/>
        </w:rPr>
        <w:t>5</w:t>
      </w:r>
      <w:r w:rsidR="00F570BA" w:rsidRPr="002726DB">
        <w:rPr>
          <w:rFonts w:ascii="Verdana" w:hAnsi="Verdana"/>
          <w:noProof/>
          <w:sz w:val="18"/>
          <w:szCs w:val="18"/>
        </w:rPr>
        <w:t>0</w:t>
      </w:r>
      <w:r w:rsidR="00797607" w:rsidRPr="002726DB">
        <w:rPr>
          <w:rFonts w:ascii="Verdana" w:hAnsi="Verdana"/>
          <w:noProof/>
          <w:sz w:val="18"/>
          <w:szCs w:val="18"/>
        </w:rPr>
        <w:t>/1</w:t>
      </w:r>
      <w:r w:rsidR="00325BE2" w:rsidRPr="002726DB">
        <w:rPr>
          <w:rFonts w:ascii="Verdana" w:hAnsi="Verdana"/>
          <w:noProof/>
          <w:sz w:val="18"/>
          <w:szCs w:val="18"/>
        </w:rPr>
        <w:t>9</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33477F" w:rsidRPr="0033477F">
        <w:rPr>
          <w:rFonts w:ascii="Verdana" w:hAnsi="Verdana"/>
          <w:noProof/>
          <w:sz w:val="18"/>
          <w:szCs w:val="18"/>
        </w:rPr>
        <w:t>1</w:t>
      </w:r>
      <w:r w:rsidR="00E53EF8">
        <w:rPr>
          <w:rFonts w:ascii="Verdana" w:hAnsi="Verdana"/>
          <w:noProof/>
          <w:sz w:val="18"/>
          <w:szCs w:val="18"/>
        </w:rPr>
        <w:t>1</w:t>
      </w:r>
      <w:r w:rsidR="00EF4B6D" w:rsidRPr="0033477F">
        <w:rPr>
          <w:rFonts w:ascii="Verdana" w:hAnsi="Verdana"/>
          <w:noProof/>
          <w:sz w:val="18"/>
          <w:szCs w:val="18"/>
        </w:rPr>
        <w:t>.0</w:t>
      </w:r>
      <w:r w:rsidR="002726DB" w:rsidRPr="0033477F">
        <w:rPr>
          <w:rFonts w:ascii="Verdana" w:hAnsi="Verdana"/>
          <w:noProof/>
          <w:sz w:val="18"/>
          <w:szCs w:val="18"/>
        </w:rPr>
        <w:t>6</w:t>
      </w:r>
      <w:r w:rsidR="00995D37" w:rsidRPr="0033477F">
        <w:rPr>
          <w:rFonts w:ascii="Verdana" w:hAnsi="Verdana"/>
          <w:noProof/>
          <w:sz w:val="18"/>
          <w:szCs w:val="18"/>
        </w:rPr>
        <w:t>.</w:t>
      </w:r>
      <w:r w:rsidR="00797607" w:rsidRPr="0033477F">
        <w:rPr>
          <w:rFonts w:ascii="Verdana" w:hAnsi="Verdana"/>
          <w:noProof/>
          <w:sz w:val="18"/>
          <w:szCs w:val="18"/>
        </w:rPr>
        <w:t>201</w:t>
      </w:r>
      <w:r w:rsidR="00325BE2" w:rsidRPr="0033477F">
        <w:rPr>
          <w:rFonts w:ascii="Verdana" w:hAnsi="Verdana"/>
          <w:noProof/>
          <w:sz w:val="18"/>
          <w:szCs w:val="18"/>
        </w:rPr>
        <w:t>9</w:t>
      </w:r>
      <w:r w:rsidR="008215A9" w:rsidRPr="0033477F">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25182EF7"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322097">
        <w:rPr>
          <w:rFonts w:ascii="Verdana" w:hAnsi="Verdana"/>
          <w:b/>
          <w:iCs/>
          <w:sz w:val="18"/>
          <w:szCs w:val="18"/>
        </w:rPr>
        <w:t>5</w:t>
      </w:r>
      <w:r w:rsidR="00F570BA">
        <w:rPr>
          <w:rFonts w:ascii="Verdana" w:hAnsi="Verdana"/>
          <w:b/>
          <w:iCs/>
          <w:sz w:val="18"/>
          <w:szCs w:val="18"/>
        </w:rPr>
        <w:t>0</w:t>
      </w:r>
      <w:r w:rsidR="00797607" w:rsidRPr="008D56C9">
        <w:rPr>
          <w:rFonts w:ascii="Verdana" w:hAnsi="Verdana"/>
          <w:b/>
          <w:iCs/>
          <w:sz w:val="18"/>
          <w:szCs w:val="18"/>
        </w:rPr>
        <w:t>/1</w:t>
      </w:r>
      <w:r w:rsidR="00325BE2" w:rsidRPr="008D56C9">
        <w:rPr>
          <w:rFonts w:ascii="Verdana" w:hAnsi="Verdana"/>
          <w:b/>
          <w:iCs/>
          <w:sz w:val="18"/>
          <w:szCs w:val="18"/>
        </w:rPr>
        <w:t>9</w:t>
      </w:r>
      <w:r w:rsidR="00BA35E5" w:rsidRPr="008D56C9">
        <w:rPr>
          <w:rFonts w:ascii="Verdana" w:hAnsi="Verdana"/>
          <w:b/>
          <w:iCs/>
          <w:sz w:val="18"/>
          <w:szCs w:val="18"/>
        </w:rPr>
        <w:t xml:space="preserve">   </w:t>
      </w:r>
    </w:p>
    <w:p w14:paraId="7B72C585" w14:textId="77777777" w:rsidR="00CC2B1D" w:rsidRPr="008D56C9" w:rsidRDefault="00CC2B1D" w:rsidP="002726DB">
      <w:pPr>
        <w:spacing w:line="360" w:lineRule="auto"/>
        <w:ind w:right="-380"/>
        <w:jc w:val="center"/>
        <w:rPr>
          <w:rFonts w:ascii="Verdana" w:hAnsi="Verdana"/>
          <w:b/>
          <w:iCs/>
          <w:sz w:val="18"/>
          <w:szCs w:val="18"/>
        </w:rPr>
      </w:pPr>
    </w:p>
    <w:p w14:paraId="3B298C77" w14:textId="77777777" w:rsidR="00825972" w:rsidRPr="008D56C9" w:rsidRDefault="00825972" w:rsidP="002726DB">
      <w:pPr>
        <w:spacing w:line="360" w:lineRule="auto"/>
        <w:ind w:left="360" w:right="-380" w:hanging="360"/>
        <w:rPr>
          <w:rFonts w:ascii="Verdana" w:hAnsi="Verdana"/>
          <w:b/>
          <w:sz w:val="18"/>
          <w:szCs w:val="18"/>
          <w:u w:val="single"/>
        </w:rPr>
      </w:pPr>
    </w:p>
    <w:p w14:paraId="3EC24588" w14:textId="7D517D7A" w:rsidR="008215A9" w:rsidRPr="00CD061C" w:rsidRDefault="00C432AD" w:rsidP="002726DB">
      <w:pPr>
        <w:spacing w:line="360" w:lineRule="auto"/>
        <w:ind w:left="360" w:right="-380"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2CB7CED0" w:rsidR="00CD061C" w:rsidRPr="00433483" w:rsidRDefault="00433483" w:rsidP="002726DB">
      <w:pPr>
        <w:spacing w:line="360" w:lineRule="auto"/>
        <w:ind w:right="-380"/>
        <w:rPr>
          <w:rFonts w:ascii="Verdana" w:hAnsi="Verdana"/>
          <w:b/>
          <w:sz w:val="18"/>
          <w:szCs w:val="18"/>
        </w:rPr>
      </w:pPr>
      <w:r w:rsidRPr="00433483">
        <w:rPr>
          <w:rFonts w:ascii="Verdana" w:hAnsi="Verdana"/>
          <w:b/>
          <w:sz w:val="18"/>
          <w:szCs w:val="18"/>
        </w:rPr>
        <w:t>Przebudowa budynku w związku z montażem wentylacji mechanicznej</w:t>
      </w:r>
      <w:r w:rsidR="002726DB">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sidR="002726DB">
        <w:rPr>
          <w:rFonts w:ascii="Verdana" w:hAnsi="Verdana"/>
          <w:b/>
          <w:sz w:val="18"/>
          <w:szCs w:val="18"/>
        </w:rPr>
        <w:t>niwersytetu Medycznego we Wrocławiu</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5365AC91" w:rsidR="008215A9" w:rsidRPr="0033477F"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A75196">
        <w:rPr>
          <w:rFonts w:ascii="Verdana" w:hAnsi="Verdana"/>
          <w:b/>
          <w:sz w:val="18"/>
          <w:szCs w:val="18"/>
        </w:rPr>
        <w:t>17</w:t>
      </w:r>
      <w:r w:rsidR="00C17D88" w:rsidRPr="0033477F">
        <w:rPr>
          <w:rFonts w:ascii="Verdana" w:hAnsi="Verdana"/>
          <w:b/>
          <w:sz w:val="18"/>
          <w:szCs w:val="18"/>
        </w:rPr>
        <w:t>.0</w:t>
      </w:r>
      <w:r w:rsidR="002726DB" w:rsidRPr="0033477F">
        <w:rPr>
          <w:rFonts w:ascii="Verdana" w:hAnsi="Verdana"/>
          <w:b/>
          <w:sz w:val="18"/>
          <w:szCs w:val="18"/>
        </w:rPr>
        <w:t>7</w:t>
      </w:r>
      <w:r w:rsidR="00555837" w:rsidRPr="0033477F">
        <w:rPr>
          <w:rFonts w:ascii="Verdana" w:hAnsi="Verdana"/>
          <w:b/>
          <w:sz w:val="18"/>
          <w:szCs w:val="18"/>
        </w:rPr>
        <w:t>.</w:t>
      </w:r>
      <w:r w:rsidR="00797607" w:rsidRPr="0033477F">
        <w:rPr>
          <w:rFonts w:ascii="Verdana" w:hAnsi="Verdana"/>
          <w:b/>
          <w:bCs/>
          <w:sz w:val="18"/>
          <w:szCs w:val="18"/>
        </w:rPr>
        <w:t>201</w:t>
      </w:r>
      <w:r w:rsidR="00325BE2" w:rsidRPr="0033477F">
        <w:rPr>
          <w:rFonts w:ascii="Verdana" w:hAnsi="Verdana"/>
          <w:b/>
          <w:bCs/>
          <w:sz w:val="18"/>
          <w:szCs w:val="18"/>
        </w:rPr>
        <w:t>9</w:t>
      </w:r>
      <w:r w:rsidRPr="0033477F">
        <w:rPr>
          <w:rFonts w:ascii="Verdana" w:hAnsi="Verdana"/>
          <w:b/>
          <w:bCs/>
          <w:sz w:val="18"/>
          <w:szCs w:val="18"/>
        </w:rPr>
        <w:t xml:space="preserve"> r.</w:t>
      </w:r>
      <w:r w:rsidRPr="0033477F">
        <w:rPr>
          <w:rFonts w:ascii="Verdana" w:hAnsi="Verdana"/>
          <w:bCs/>
          <w:sz w:val="18"/>
          <w:szCs w:val="18"/>
        </w:rPr>
        <w:t xml:space="preserve"> do godz. </w:t>
      </w:r>
      <w:r w:rsidR="003E0F72" w:rsidRPr="0033477F">
        <w:rPr>
          <w:rFonts w:ascii="Verdana" w:hAnsi="Verdana"/>
          <w:b/>
          <w:sz w:val="18"/>
          <w:szCs w:val="18"/>
        </w:rPr>
        <w:t>10</w:t>
      </w:r>
      <w:r w:rsidRPr="0033477F">
        <w:rPr>
          <w:rFonts w:ascii="Verdana" w:hAnsi="Verdana"/>
          <w:b/>
          <w:sz w:val="18"/>
          <w:szCs w:val="18"/>
        </w:rPr>
        <w:t>:00</w:t>
      </w:r>
    </w:p>
    <w:p w14:paraId="6FF4306A" w14:textId="79FC4CA7" w:rsidR="008215A9" w:rsidRPr="0033477F" w:rsidRDefault="007C65CB" w:rsidP="002726DB">
      <w:pPr>
        <w:spacing w:line="360" w:lineRule="auto"/>
        <w:ind w:right="-380"/>
        <w:rPr>
          <w:rFonts w:ascii="Verdana" w:hAnsi="Verdana"/>
          <w:bCs/>
          <w:sz w:val="18"/>
          <w:szCs w:val="18"/>
        </w:rPr>
      </w:pPr>
      <w:r w:rsidRPr="0033477F">
        <w:rPr>
          <w:rFonts w:ascii="Verdana" w:hAnsi="Verdana"/>
          <w:bCs/>
          <w:sz w:val="18"/>
          <w:szCs w:val="18"/>
        </w:rPr>
        <w:t xml:space="preserve">Termin otwarcia ofert – dnia </w:t>
      </w:r>
      <w:r w:rsidR="00A75196">
        <w:rPr>
          <w:rFonts w:ascii="Verdana" w:hAnsi="Verdana"/>
          <w:b/>
          <w:sz w:val="18"/>
          <w:szCs w:val="18"/>
        </w:rPr>
        <w:t>17</w:t>
      </w:r>
      <w:r w:rsidR="00C17D88" w:rsidRPr="0033477F">
        <w:rPr>
          <w:rFonts w:ascii="Verdana" w:hAnsi="Verdana"/>
          <w:b/>
          <w:sz w:val="18"/>
          <w:szCs w:val="18"/>
        </w:rPr>
        <w:t>.0</w:t>
      </w:r>
      <w:r w:rsidR="002726DB" w:rsidRPr="0033477F">
        <w:rPr>
          <w:rFonts w:ascii="Verdana" w:hAnsi="Verdana"/>
          <w:b/>
          <w:sz w:val="18"/>
          <w:szCs w:val="18"/>
        </w:rPr>
        <w:t>7</w:t>
      </w:r>
      <w:r w:rsidR="00555837" w:rsidRPr="0033477F">
        <w:rPr>
          <w:rFonts w:ascii="Verdana" w:hAnsi="Verdana"/>
          <w:b/>
          <w:sz w:val="18"/>
          <w:szCs w:val="18"/>
        </w:rPr>
        <w:t>.</w:t>
      </w:r>
      <w:r w:rsidR="00797607" w:rsidRPr="0033477F">
        <w:rPr>
          <w:rFonts w:ascii="Verdana" w:hAnsi="Verdana"/>
          <w:b/>
          <w:bCs/>
          <w:sz w:val="18"/>
          <w:szCs w:val="18"/>
        </w:rPr>
        <w:t>201</w:t>
      </w:r>
      <w:r w:rsidR="00325BE2" w:rsidRPr="0033477F">
        <w:rPr>
          <w:rFonts w:ascii="Verdana" w:hAnsi="Verdana"/>
          <w:b/>
          <w:bCs/>
          <w:sz w:val="18"/>
          <w:szCs w:val="18"/>
        </w:rPr>
        <w:t>9</w:t>
      </w:r>
      <w:r w:rsidR="008215A9" w:rsidRPr="0033477F">
        <w:rPr>
          <w:rFonts w:ascii="Verdana" w:hAnsi="Verdana"/>
          <w:b/>
          <w:bCs/>
          <w:sz w:val="18"/>
          <w:szCs w:val="18"/>
        </w:rPr>
        <w:t xml:space="preserve"> r.</w:t>
      </w:r>
      <w:r w:rsidR="008215A9" w:rsidRPr="0033477F">
        <w:rPr>
          <w:rFonts w:ascii="Verdana" w:hAnsi="Verdana"/>
          <w:bCs/>
          <w:sz w:val="18"/>
          <w:szCs w:val="18"/>
        </w:rPr>
        <w:t xml:space="preserve"> o godz. </w:t>
      </w:r>
      <w:r w:rsidR="001D119B" w:rsidRPr="0033477F">
        <w:rPr>
          <w:rFonts w:ascii="Verdana" w:hAnsi="Verdana"/>
          <w:b/>
          <w:sz w:val="18"/>
          <w:szCs w:val="18"/>
        </w:rPr>
        <w:t>1</w:t>
      </w:r>
      <w:r w:rsidR="003E0F72" w:rsidRPr="0033477F">
        <w:rPr>
          <w:rFonts w:ascii="Verdana" w:hAnsi="Verdana"/>
          <w:b/>
          <w:sz w:val="18"/>
          <w:szCs w:val="18"/>
        </w:rPr>
        <w:t>1</w:t>
      </w:r>
      <w:r w:rsidR="005A5754" w:rsidRPr="0033477F">
        <w:rPr>
          <w:rFonts w:ascii="Verdana" w:hAnsi="Verdana"/>
          <w:b/>
          <w:sz w:val="18"/>
          <w:szCs w:val="18"/>
        </w:rPr>
        <w:t>:</w:t>
      </w:r>
      <w:r w:rsidRPr="0033477F">
        <w:rPr>
          <w:rFonts w:ascii="Verdana" w:hAnsi="Verdana"/>
          <w:b/>
          <w:sz w:val="18"/>
          <w:szCs w:val="18"/>
        </w:rPr>
        <w:t>0</w:t>
      </w:r>
      <w:r w:rsidR="008215A9" w:rsidRPr="0033477F">
        <w:rPr>
          <w:rFonts w:ascii="Verdana" w:hAnsi="Verdana"/>
          <w:b/>
          <w:sz w:val="18"/>
          <w:szCs w:val="18"/>
        </w:rPr>
        <w:t>0</w:t>
      </w:r>
    </w:p>
    <w:p w14:paraId="05F25530" w14:textId="77777777" w:rsidR="00536C2D" w:rsidRPr="008D56C9" w:rsidRDefault="00536C2D" w:rsidP="002726DB">
      <w:pPr>
        <w:spacing w:line="360" w:lineRule="auto"/>
        <w:ind w:right="-380"/>
        <w:rPr>
          <w:rFonts w:ascii="Verdana" w:hAnsi="Verdana"/>
          <w:b/>
          <w:bCs/>
          <w:sz w:val="18"/>
          <w:szCs w:val="18"/>
          <w:u w:val="single"/>
        </w:rPr>
      </w:pPr>
    </w:p>
    <w:p w14:paraId="1079F838" w14:textId="77777777" w:rsidR="004B416B" w:rsidRPr="008D56C9" w:rsidRDefault="004B416B" w:rsidP="002726DB">
      <w:pPr>
        <w:spacing w:line="360" w:lineRule="auto"/>
        <w:ind w:right="-380"/>
        <w:rPr>
          <w:rFonts w:ascii="Verdana" w:hAnsi="Verdana"/>
          <w:b/>
          <w:bCs/>
          <w:sz w:val="18"/>
          <w:szCs w:val="18"/>
        </w:rPr>
      </w:pPr>
    </w:p>
    <w:p w14:paraId="6FE271AF" w14:textId="6ED52E13" w:rsidR="003050D0" w:rsidRPr="00155D7D" w:rsidRDefault="00AE355E" w:rsidP="002726DB">
      <w:pPr>
        <w:spacing w:line="360" w:lineRule="auto"/>
        <w:ind w:left="4253" w:right="-380" w:firstLine="1"/>
        <w:jc w:val="both"/>
        <w:rPr>
          <w:rFonts w:ascii="Verdana" w:hAnsi="Verdana"/>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3050D0">
        <w:rPr>
          <w:rFonts w:ascii="Verdana" w:hAnsi="Verdana"/>
          <w:b/>
          <w:bCs/>
          <w:sz w:val="18"/>
          <w:szCs w:val="18"/>
        </w:rPr>
        <w:t xml:space="preserve">      </w:t>
      </w:r>
      <w:r w:rsidR="003050D0" w:rsidRPr="00155D7D">
        <w:rPr>
          <w:rFonts w:ascii="Verdana" w:hAnsi="Verdana"/>
          <w:bCs/>
          <w:sz w:val="18"/>
          <w:szCs w:val="18"/>
        </w:rPr>
        <w:t>Zatwierd</w:t>
      </w:r>
      <w:r w:rsidR="003050D0" w:rsidRPr="00155D7D">
        <w:rPr>
          <w:rFonts w:ascii="Verdana" w:hAnsi="Verdana"/>
          <w:sz w:val="18"/>
          <w:szCs w:val="18"/>
        </w:rPr>
        <w:t xml:space="preserve">zam </w:t>
      </w:r>
    </w:p>
    <w:p w14:paraId="475EA8E2" w14:textId="77777777" w:rsidR="00C628E9" w:rsidRDefault="00C628E9" w:rsidP="002726DB">
      <w:pPr>
        <w:spacing w:line="360" w:lineRule="auto"/>
        <w:ind w:left="3545" w:right="-380" w:firstLine="709"/>
        <w:rPr>
          <w:rFonts w:ascii="Verdana" w:hAnsi="Verdana"/>
          <w:sz w:val="18"/>
          <w:szCs w:val="18"/>
        </w:rPr>
      </w:pPr>
      <w:r>
        <w:rPr>
          <w:rFonts w:ascii="Verdana" w:hAnsi="Verdana"/>
          <w:sz w:val="18"/>
          <w:szCs w:val="18"/>
        </w:rPr>
        <w:t>Z upoważnienia Rektora</w:t>
      </w:r>
    </w:p>
    <w:p w14:paraId="5D303F82" w14:textId="1581B5AE" w:rsidR="003050D0" w:rsidRPr="00155D7D" w:rsidRDefault="003050D0" w:rsidP="002726DB">
      <w:pPr>
        <w:spacing w:line="360" w:lineRule="auto"/>
        <w:ind w:left="3545" w:right="-380" w:firstLine="709"/>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1F013EA9" w14:textId="77777777" w:rsidR="003050D0" w:rsidRPr="00155D7D" w:rsidRDefault="003050D0" w:rsidP="002726DB">
      <w:pPr>
        <w:spacing w:line="360" w:lineRule="auto"/>
        <w:ind w:right="-380"/>
        <w:rPr>
          <w:rFonts w:ascii="Verdana" w:hAnsi="Verdana"/>
          <w:sz w:val="18"/>
          <w:szCs w:val="18"/>
        </w:rPr>
      </w:pPr>
    </w:p>
    <w:p w14:paraId="0DCDAA78" w14:textId="11DBE916" w:rsidR="003050D0" w:rsidRPr="00800904" w:rsidRDefault="003050D0" w:rsidP="002726DB">
      <w:pPr>
        <w:spacing w:line="360" w:lineRule="auto"/>
        <w:ind w:right="-380"/>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Pr="00155D7D">
        <w:rPr>
          <w:rFonts w:ascii="Verdana" w:hAnsi="Verdana"/>
          <w:sz w:val="18"/>
          <w:szCs w:val="18"/>
        </w:rPr>
        <w:tab/>
        <w:t>mgr Iwona Janus</w:t>
      </w:r>
      <w:r w:rsidRPr="00800904">
        <w:rPr>
          <w:rFonts w:ascii="Verdana" w:hAnsi="Verdana"/>
          <w:sz w:val="18"/>
          <w:szCs w:val="18"/>
        </w:rPr>
        <w:t xml:space="preserve"> </w:t>
      </w:r>
    </w:p>
    <w:p w14:paraId="2611859A" w14:textId="77777777" w:rsidR="003050D0" w:rsidRDefault="003050D0" w:rsidP="002726DB">
      <w:pPr>
        <w:spacing w:line="360" w:lineRule="auto"/>
        <w:ind w:right="-380"/>
        <w:rPr>
          <w:rFonts w:ascii="Verdana" w:hAnsi="Verdana"/>
          <w:sz w:val="18"/>
          <w:szCs w:val="18"/>
        </w:rPr>
        <w:sectPr w:rsidR="003050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EC1C23"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E6302C">
      <w:pPr>
        <w:pStyle w:val="Nagwek1"/>
        <w:ind w:right="-381"/>
        <w:jc w:val="both"/>
      </w:pPr>
      <w:bookmarkStart w:id="1" w:name="_Toc395266066"/>
      <w:r w:rsidRPr="00E6302C">
        <w:t>Tryb udzielenia zamówienia</w:t>
      </w:r>
      <w:bookmarkEnd w:id="1"/>
    </w:p>
    <w:p w14:paraId="002DC4B5" w14:textId="42F7527A" w:rsidR="00214749" w:rsidRPr="00E6302C" w:rsidRDefault="00214749" w:rsidP="00E6302C">
      <w:pPr>
        <w:numPr>
          <w:ilvl w:val="0"/>
          <w:numId w:val="16"/>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5B6FBD4B" w:rsidR="00214749" w:rsidRPr="00E6302C" w:rsidRDefault="00214749" w:rsidP="00E6302C">
      <w:pPr>
        <w:pStyle w:val="Nagwek"/>
        <w:numPr>
          <w:ilvl w:val="0"/>
          <w:numId w:val="16"/>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Dz. U. z 2018 r. poz. 1025 z późn. zm.</w:t>
      </w:r>
      <w:r w:rsidRPr="00E6302C">
        <w:rPr>
          <w:rFonts w:ascii="Verdana" w:hAnsi="Verdana"/>
          <w:sz w:val="18"/>
          <w:szCs w:val="18"/>
        </w:rPr>
        <w:t>), jeżeli przepisy Pzp. nie stanowią inaczej.</w:t>
      </w:r>
    </w:p>
    <w:p w14:paraId="4D0DB8E4" w14:textId="77777777" w:rsidR="00970B6B" w:rsidRPr="00E6302C" w:rsidRDefault="00970B6B" w:rsidP="00E6302C">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E6302C">
      <w:pPr>
        <w:pStyle w:val="Nagwek1"/>
        <w:ind w:right="-381"/>
        <w:jc w:val="both"/>
      </w:pPr>
      <w:bookmarkStart w:id="2" w:name="_Toc166245616"/>
      <w:bookmarkStart w:id="3" w:name="_Toc395266067"/>
      <w:r w:rsidRPr="00E6302C">
        <w:t>Opis przedmiotu zamówienia</w:t>
      </w:r>
      <w:bookmarkEnd w:id="2"/>
      <w:bookmarkEnd w:id="3"/>
    </w:p>
    <w:p w14:paraId="3419EB8B" w14:textId="07FDDEF6" w:rsidR="00AE6208" w:rsidRPr="00E6302C" w:rsidRDefault="003E0F72" w:rsidP="00E6302C">
      <w:pPr>
        <w:pStyle w:val="Akapitzlist"/>
        <w:numPr>
          <w:ilvl w:val="0"/>
          <w:numId w:val="44"/>
        </w:numPr>
        <w:tabs>
          <w:tab w:val="left" w:pos="8789"/>
        </w:tabs>
        <w:spacing w:line="360" w:lineRule="auto"/>
        <w:ind w:right="-381"/>
        <w:jc w:val="both"/>
        <w:rPr>
          <w:rFonts w:ascii="Verdana" w:hAnsi="Verdana" w:cs="Arial"/>
          <w:b/>
          <w:bCs/>
          <w:sz w:val="18"/>
          <w:szCs w:val="18"/>
        </w:rPr>
      </w:pPr>
      <w:bookmarkStart w:id="4" w:name="_Toc162850039"/>
      <w:bookmarkStart w:id="5" w:name="_Toc395266068"/>
      <w:r w:rsidRPr="00E6302C">
        <w:rPr>
          <w:rFonts w:ascii="Verdana" w:hAnsi="Verdana"/>
          <w:sz w:val="18"/>
          <w:szCs w:val="18"/>
        </w:rPr>
        <w:t xml:space="preserve">Przedmiotem zamówienia </w:t>
      </w:r>
      <w:r w:rsidR="00CE7FF1" w:rsidRPr="00E6302C">
        <w:rPr>
          <w:rFonts w:ascii="Verdana" w:hAnsi="Verdana"/>
          <w:sz w:val="18"/>
          <w:szCs w:val="18"/>
        </w:rPr>
        <w:t xml:space="preserve">jest </w:t>
      </w:r>
      <w:r w:rsidR="007C6C01" w:rsidRPr="00E6302C">
        <w:rPr>
          <w:rFonts w:ascii="Verdana" w:hAnsi="Verdana"/>
          <w:b/>
          <w:sz w:val="18"/>
          <w:szCs w:val="18"/>
        </w:rPr>
        <w:t>„</w:t>
      </w:r>
      <w:r w:rsidR="00E6302C" w:rsidRPr="00E6302C">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r w:rsidR="00C17D88" w:rsidRPr="00E6302C">
        <w:rPr>
          <w:rFonts w:ascii="Verdana" w:hAnsi="Verdana"/>
          <w:sz w:val="18"/>
          <w:szCs w:val="18"/>
        </w:rPr>
        <w:t xml:space="preserve">, </w:t>
      </w:r>
      <w:r w:rsidR="00664190" w:rsidRPr="00E6302C">
        <w:rPr>
          <w:rFonts w:ascii="Verdana" w:hAnsi="Verdana"/>
          <w:sz w:val="18"/>
          <w:szCs w:val="18"/>
        </w:rPr>
        <w:t>zgodnie z</w:t>
      </w:r>
      <w:r w:rsidR="00AE6208" w:rsidRPr="00E6302C">
        <w:rPr>
          <w:rFonts w:ascii="Verdana" w:hAnsi="Verdana"/>
          <w:sz w:val="18"/>
          <w:szCs w:val="18"/>
        </w:rPr>
        <w:t>:</w:t>
      </w:r>
    </w:p>
    <w:p w14:paraId="3CE5D7A1" w14:textId="2BA3505D" w:rsidR="00AE6208" w:rsidRPr="00E6302C" w:rsidRDefault="006812E4"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b/>
          <w:sz w:val="18"/>
          <w:szCs w:val="18"/>
        </w:rPr>
        <w:t xml:space="preserve">projektem </w:t>
      </w:r>
      <w:r w:rsidR="00664190" w:rsidRPr="00E6302C">
        <w:rPr>
          <w:rFonts w:ascii="Verdana" w:hAnsi="Verdana" w:cs="Arial"/>
          <w:b/>
          <w:sz w:val="18"/>
          <w:szCs w:val="18"/>
        </w:rPr>
        <w:t>budowlanym</w:t>
      </w:r>
      <w:r w:rsidR="00664190" w:rsidRPr="00E6302C">
        <w:rPr>
          <w:rFonts w:ascii="Verdana" w:hAnsi="Verdana" w:cs="Arial"/>
          <w:sz w:val="18"/>
          <w:szCs w:val="18"/>
        </w:rPr>
        <w:t xml:space="preserve"> autorstwa </w:t>
      </w:r>
      <w:r w:rsidR="00342E1F">
        <w:rPr>
          <w:rFonts w:ascii="Verdana" w:hAnsi="Verdana" w:cs="Arial"/>
          <w:sz w:val="18"/>
          <w:szCs w:val="18"/>
        </w:rPr>
        <w:t>„</w:t>
      </w:r>
      <w:r w:rsidR="007C6C01" w:rsidRPr="00E6302C">
        <w:rPr>
          <w:rFonts w:ascii="Verdana" w:hAnsi="Verdana" w:cs="Verdana"/>
          <w:bCs/>
          <w:sz w:val="18"/>
          <w:szCs w:val="18"/>
        </w:rPr>
        <w:t>Projektowanie i Usługi Różne „DORBUD”</w:t>
      </w:r>
      <w:r w:rsidR="00E6302C">
        <w:rPr>
          <w:rFonts w:ascii="Verdana" w:hAnsi="Verdana" w:cs="Verdana"/>
          <w:bCs/>
          <w:sz w:val="18"/>
          <w:szCs w:val="18"/>
        </w:rPr>
        <w:t xml:space="preserve">, </w:t>
      </w:r>
      <w:r w:rsidR="00E6302C">
        <w:rPr>
          <w:rFonts w:ascii="Verdana" w:hAnsi="Verdana" w:cs="Verdana"/>
          <w:bCs/>
          <w:sz w:val="18"/>
          <w:szCs w:val="18"/>
        </w:rPr>
        <w:br/>
      </w:r>
      <w:r w:rsidR="007C6C01" w:rsidRPr="00E6302C">
        <w:rPr>
          <w:rFonts w:ascii="Verdana" w:hAnsi="Verdana" w:cs="Verdana"/>
          <w:sz w:val="18"/>
          <w:szCs w:val="18"/>
        </w:rPr>
        <w:t xml:space="preserve">ul. Inżynierska 72A/3, </w:t>
      </w:r>
      <w:r w:rsidR="008B731F" w:rsidRPr="00E6302C">
        <w:rPr>
          <w:rFonts w:ascii="Verdana" w:hAnsi="Verdana" w:cs="Verdana"/>
          <w:sz w:val="18"/>
          <w:szCs w:val="18"/>
        </w:rPr>
        <w:t xml:space="preserve">53-230 Wrocław </w:t>
      </w:r>
      <w:r w:rsidR="00AE6208" w:rsidRPr="00E6302C">
        <w:rPr>
          <w:rFonts w:ascii="Verdana" w:hAnsi="Verdana" w:cs="Verdana"/>
          <w:sz w:val="18"/>
          <w:szCs w:val="18"/>
        </w:rPr>
        <w:t>(załącznik nr 8 do SIWZ)</w:t>
      </w:r>
      <w:r w:rsidR="00664190" w:rsidRPr="00E6302C">
        <w:rPr>
          <w:rFonts w:ascii="Verdana" w:hAnsi="Verdana" w:cs="Arial"/>
          <w:sz w:val="18"/>
          <w:szCs w:val="18"/>
        </w:rPr>
        <w:t>,</w:t>
      </w:r>
    </w:p>
    <w:p w14:paraId="07FF2436" w14:textId="720B4BC9" w:rsidR="00AE6208" w:rsidRPr="00E6302C"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sz w:val="18"/>
          <w:szCs w:val="18"/>
        </w:rPr>
        <w:t>pozwoleniem na budowę</w:t>
      </w:r>
      <w:r w:rsidRPr="00E6302C">
        <w:rPr>
          <w:rFonts w:ascii="Verdana" w:hAnsi="Verdana" w:cs="Arial"/>
          <w:sz w:val="18"/>
          <w:szCs w:val="18"/>
        </w:rPr>
        <w:t xml:space="preserve"> </w:t>
      </w:r>
      <w:r w:rsidR="00AE6208" w:rsidRPr="00E6302C">
        <w:rPr>
          <w:rFonts w:ascii="Verdana" w:hAnsi="Verdana" w:cs="Arial"/>
          <w:sz w:val="18"/>
          <w:szCs w:val="18"/>
        </w:rPr>
        <w:t xml:space="preserve">- </w:t>
      </w:r>
      <w:r w:rsidRPr="00E6302C">
        <w:rPr>
          <w:rFonts w:ascii="Verdana" w:hAnsi="Verdana" w:cs="Arial"/>
          <w:sz w:val="18"/>
          <w:szCs w:val="18"/>
        </w:rPr>
        <w:t xml:space="preserve">Decyzja Prezydenta Wrocławia, </w:t>
      </w:r>
      <w:r w:rsidR="004E70F2" w:rsidRPr="00E6302C">
        <w:rPr>
          <w:rFonts w:ascii="Verdana" w:hAnsi="Verdana" w:cs="Arial"/>
          <w:sz w:val="18"/>
          <w:szCs w:val="18"/>
        </w:rPr>
        <w:t>nr</w:t>
      </w:r>
      <w:r w:rsidR="008B731F" w:rsidRPr="00E6302C">
        <w:rPr>
          <w:rFonts w:ascii="Verdana" w:hAnsi="Verdana" w:cs="Arial"/>
          <w:sz w:val="18"/>
          <w:szCs w:val="18"/>
        </w:rPr>
        <w:t>: 3852/2018 z dnia 01.08</w:t>
      </w:r>
      <w:r w:rsidR="00AE6208" w:rsidRPr="00E6302C">
        <w:rPr>
          <w:rFonts w:ascii="Verdana" w:hAnsi="Verdana" w:cs="Arial"/>
          <w:sz w:val="18"/>
          <w:szCs w:val="18"/>
        </w:rPr>
        <w:t xml:space="preserve">.2018 r. </w:t>
      </w:r>
      <w:r w:rsidR="00AE6208" w:rsidRPr="00E6302C">
        <w:rPr>
          <w:rFonts w:ascii="Verdana" w:hAnsi="Verdana" w:cs="Verdana"/>
          <w:sz w:val="18"/>
          <w:szCs w:val="18"/>
        </w:rPr>
        <w:t>(załącznik nr 9 do SIWZ)</w:t>
      </w:r>
      <w:r w:rsidR="00AE6208" w:rsidRPr="00E6302C">
        <w:rPr>
          <w:rFonts w:ascii="Verdana" w:hAnsi="Verdana" w:cs="Arial"/>
          <w:sz w:val="18"/>
          <w:szCs w:val="18"/>
        </w:rPr>
        <w:t>,</w:t>
      </w:r>
    </w:p>
    <w:p w14:paraId="6AD8496E" w14:textId="3745DA7E" w:rsidR="00AE6208" w:rsidRPr="00E6302C" w:rsidRDefault="00664190"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sz w:val="18"/>
          <w:szCs w:val="18"/>
        </w:rPr>
        <w:t>branżowymi projektami wykonawczymi</w:t>
      </w:r>
      <w:r w:rsidR="00AE6208" w:rsidRPr="00E6302C">
        <w:rPr>
          <w:rFonts w:ascii="Verdana" w:hAnsi="Verdana" w:cs="Arial"/>
          <w:sz w:val="18"/>
          <w:szCs w:val="18"/>
        </w:rPr>
        <w:t xml:space="preserve"> </w:t>
      </w:r>
      <w:r w:rsidR="00AE6208" w:rsidRPr="00E6302C">
        <w:rPr>
          <w:rFonts w:ascii="Verdana" w:hAnsi="Verdana" w:cs="Verdana"/>
          <w:sz w:val="18"/>
          <w:szCs w:val="18"/>
        </w:rPr>
        <w:t>(branża: architektura</w:t>
      </w:r>
      <w:r w:rsidR="008B731F" w:rsidRPr="00E6302C">
        <w:rPr>
          <w:rFonts w:ascii="Verdana" w:hAnsi="Verdana" w:cs="Verdana"/>
          <w:sz w:val="18"/>
          <w:szCs w:val="18"/>
        </w:rPr>
        <w:t xml:space="preserve"> i konstrukcja</w:t>
      </w:r>
      <w:r w:rsidR="00AE6208" w:rsidRPr="00E6302C">
        <w:rPr>
          <w:rFonts w:ascii="Verdana" w:hAnsi="Verdana" w:cs="Verdana"/>
          <w:sz w:val="18"/>
          <w:szCs w:val="18"/>
        </w:rPr>
        <w:t xml:space="preserve"> - załącznik nr 10 do SIWZ</w:t>
      </w:r>
      <w:r w:rsidR="008B731F" w:rsidRPr="00E6302C">
        <w:rPr>
          <w:rFonts w:ascii="Verdana" w:hAnsi="Verdana" w:cs="Verdana"/>
          <w:sz w:val="18"/>
          <w:szCs w:val="18"/>
        </w:rPr>
        <w:t xml:space="preserve">, branża: wentylacja mechaniczna wraz z odciągami z dygestoriów oraz klimatyzacją </w:t>
      </w:r>
      <w:r w:rsidR="00AE6208" w:rsidRPr="00E6302C">
        <w:rPr>
          <w:rFonts w:ascii="Verdana" w:hAnsi="Verdana" w:cs="Verdana"/>
          <w:sz w:val="18"/>
          <w:szCs w:val="18"/>
        </w:rPr>
        <w:t>- załącznik nr 11 do SIWZ,</w:t>
      </w:r>
      <w:r w:rsidR="008B731F" w:rsidRPr="00E6302C">
        <w:rPr>
          <w:rFonts w:ascii="Verdana" w:hAnsi="Verdana" w:cs="Verdana"/>
          <w:sz w:val="18"/>
          <w:szCs w:val="18"/>
        </w:rPr>
        <w:t xml:space="preserve"> branża: instalacja ciepła technologicznego, kanalizacji sanitarnej i c.o. – załącznik nr </w:t>
      </w:r>
      <w:r w:rsidR="00876638" w:rsidRPr="00E6302C">
        <w:rPr>
          <w:rFonts w:ascii="Verdana" w:hAnsi="Verdana" w:cs="Verdana"/>
          <w:sz w:val="18"/>
          <w:szCs w:val="18"/>
        </w:rPr>
        <w:t>12</w:t>
      </w:r>
      <w:r w:rsidR="008B731F" w:rsidRPr="00E6302C">
        <w:rPr>
          <w:rFonts w:ascii="Verdana" w:hAnsi="Verdana" w:cs="Verdana"/>
          <w:sz w:val="18"/>
          <w:szCs w:val="18"/>
        </w:rPr>
        <w:t xml:space="preserve">  do SIWZ, </w:t>
      </w:r>
      <w:r w:rsidR="00AE6208" w:rsidRPr="00E6302C">
        <w:rPr>
          <w:rFonts w:ascii="Verdana" w:hAnsi="Verdana" w:cs="Verdana"/>
          <w:sz w:val="18"/>
          <w:szCs w:val="18"/>
        </w:rPr>
        <w:t>branża</w:t>
      </w:r>
      <w:r w:rsidR="008B731F" w:rsidRPr="00E6302C">
        <w:rPr>
          <w:rFonts w:ascii="Verdana" w:hAnsi="Verdana" w:cs="Verdana"/>
          <w:sz w:val="18"/>
          <w:szCs w:val="18"/>
        </w:rPr>
        <w:t>:</w:t>
      </w:r>
      <w:r w:rsidR="00AE6208" w:rsidRPr="00E6302C">
        <w:rPr>
          <w:rFonts w:ascii="Verdana" w:hAnsi="Verdana" w:cs="Verdana"/>
          <w:sz w:val="18"/>
          <w:szCs w:val="18"/>
        </w:rPr>
        <w:t xml:space="preserve"> instalacje elektryczne – </w:t>
      </w:r>
      <w:r w:rsidR="00876638" w:rsidRPr="00E6302C">
        <w:rPr>
          <w:rFonts w:ascii="Verdana" w:hAnsi="Verdana" w:cs="Verdana"/>
          <w:sz w:val="18"/>
          <w:szCs w:val="18"/>
        </w:rPr>
        <w:t>załącznik nr 13</w:t>
      </w:r>
      <w:r w:rsidR="00AE6208" w:rsidRPr="00E6302C">
        <w:rPr>
          <w:rFonts w:ascii="Verdana" w:hAnsi="Verdana" w:cs="Verdana"/>
          <w:sz w:val="18"/>
          <w:szCs w:val="18"/>
        </w:rPr>
        <w:t xml:space="preserve"> do SIWZ)</w:t>
      </w:r>
      <w:r w:rsidRPr="00E6302C">
        <w:rPr>
          <w:rFonts w:ascii="Verdana" w:hAnsi="Verdana" w:cs="Arial"/>
          <w:sz w:val="18"/>
          <w:szCs w:val="18"/>
        </w:rPr>
        <w:t xml:space="preserve">, </w:t>
      </w:r>
    </w:p>
    <w:p w14:paraId="4ECF0D59" w14:textId="45F8B715" w:rsidR="00AE6208" w:rsidRPr="00E6302C" w:rsidRDefault="00E6302C"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Pr>
          <w:rFonts w:ascii="Verdana" w:hAnsi="Verdana" w:cs="Arial"/>
          <w:b/>
          <w:bCs/>
          <w:iCs/>
          <w:sz w:val="18"/>
          <w:szCs w:val="18"/>
        </w:rPr>
        <w:t>Specyfikacjami</w:t>
      </w:r>
      <w:r w:rsidR="008B731F" w:rsidRPr="00E6302C">
        <w:rPr>
          <w:rFonts w:ascii="Verdana" w:hAnsi="Verdana" w:cs="Arial"/>
          <w:b/>
          <w:bCs/>
          <w:iCs/>
          <w:sz w:val="18"/>
          <w:szCs w:val="18"/>
        </w:rPr>
        <w:t xml:space="preserve"> Techniczn</w:t>
      </w:r>
      <w:r>
        <w:rPr>
          <w:rFonts w:ascii="Verdana" w:hAnsi="Verdana" w:cs="Arial"/>
          <w:b/>
          <w:bCs/>
          <w:iCs/>
          <w:sz w:val="18"/>
          <w:szCs w:val="18"/>
        </w:rPr>
        <w:t>ymi</w:t>
      </w:r>
      <w:r w:rsidR="00664190" w:rsidRPr="00E6302C">
        <w:rPr>
          <w:rFonts w:ascii="Verdana" w:hAnsi="Verdana" w:cs="Arial"/>
          <w:b/>
          <w:bCs/>
          <w:iCs/>
          <w:sz w:val="18"/>
          <w:szCs w:val="18"/>
        </w:rPr>
        <w:t xml:space="preserve"> Wykonania i Odbioru Robót</w:t>
      </w:r>
      <w:r w:rsidR="00664190" w:rsidRPr="00E6302C">
        <w:rPr>
          <w:rFonts w:ascii="Verdana" w:hAnsi="Verdana" w:cs="Arial"/>
          <w:b/>
          <w:bCs/>
          <w:i/>
          <w:iCs/>
          <w:sz w:val="18"/>
          <w:szCs w:val="18"/>
        </w:rPr>
        <w:t xml:space="preserve"> </w:t>
      </w:r>
      <w:r w:rsidR="00664190" w:rsidRPr="00E6302C">
        <w:rPr>
          <w:rFonts w:ascii="Verdana" w:hAnsi="Verdana" w:cs="Arial"/>
          <w:b/>
          <w:bCs/>
          <w:iCs/>
          <w:sz w:val="18"/>
          <w:szCs w:val="18"/>
        </w:rPr>
        <w:t>Budowlanych (</w:t>
      </w:r>
      <w:r w:rsidR="00AE6208" w:rsidRPr="00E6302C">
        <w:rPr>
          <w:rFonts w:ascii="Verdana" w:hAnsi="Verdana" w:cs="Arial"/>
          <w:b/>
          <w:sz w:val="18"/>
          <w:szCs w:val="18"/>
        </w:rPr>
        <w:t>STWiORB)</w:t>
      </w:r>
      <w:r w:rsidR="008B731F" w:rsidRPr="00E6302C">
        <w:rPr>
          <w:rFonts w:ascii="Verdana" w:hAnsi="Verdana" w:cs="Arial"/>
          <w:sz w:val="18"/>
          <w:szCs w:val="18"/>
        </w:rPr>
        <w:t xml:space="preserve"> – część: budowlana, sanitarna, elektryczna, </w:t>
      </w:r>
      <w:r w:rsidR="00195610" w:rsidRPr="00E6302C">
        <w:rPr>
          <w:rFonts w:ascii="Verdana" w:hAnsi="Verdana" w:cs="Arial"/>
          <w:sz w:val="18"/>
          <w:szCs w:val="18"/>
        </w:rPr>
        <w:t>-</w:t>
      </w:r>
      <w:r w:rsidR="00AE6208" w:rsidRPr="00E6302C">
        <w:rPr>
          <w:rFonts w:ascii="Verdana" w:hAnsi="Verdana" w:cs="Arial"/>
          <w:sz w:val="18"/>
          <w:szCs w:val="18"/>
        </w:rPr>
        <w:t xml:space="preserve"> </w:t>
      </w:r>
      <w:r w:rsidR="00876638" w:rsidRPr="00E6302C">
        <w:rPr>
          <w:rFonts w:ascii="Verdana" w:hAnsi="Verdana" w:cs="Verdana"/>
          <w:sz w:val="18"/>
          <w:szCs w:val="18"/>
        </w:rPr>
        <w:t>załącznik nr 14</w:t>
      </w:r>
      <w:r w:rsidR="00AE6208" w:rsidRPr="00E6302C">
        <w:rPr>
          <w:rFonts w:ascii="Verdana" w:hAnsi="Verdana" w:cs="Verdana"/>
          <w:sz w:val="18"/>
          <w:szCs w:val="18"/>
        </w:rPr>
        <w:t xml:space="preserve"> do SIWZ</w:t>
      </w:r>
      <w:r w:rsidR="00AE6208" w:rsidRPr="00E6302C">
        <w:rPr>
          <w:rFonts w:ascii="Verdana" w:hAnsi="Verdana" w:cs="Arial"/>
          <w:sz w:val="18"/>
          <w:szCs w:val="18"/>
        </w:rPr>
        <w:t>,</w:t>
      </w:r>
    </w:p>
    <w:p w14:paraId="78995E8D" w14:textId="685BFD11" w:rsidR="006338EF" w:rsidRPr="00E6302C" w:rsidRDefault="001306F1" w:rsidP="00DA132A">
      <w:pPr>
        <w:pStyle w:val="Akapitzlist"/>
        <w:numPr>
          <w:ilvl w:val="0"/>
          <w:numId w:val="91"/>
        </w:numPr>
        <w:tabs>
          <w:tab w:val="left" w:pos="8789"/>
        </w:tabs>
        <w:spacing w:line="360" w:lineRule="auto"/>
        <w:ind w:left="1134" w:right="-381" w:hanging="283"/>
        <w:jc w:val="both"/>
        <w:rPr>
          <w:rFonts w:ascii="Verdana" w:hAnsi="Verdana" w:cs="Arial"/>
          <w:sz w:val="18"/>
          <w:szCs w:val="18"/>
        </w:rPr>
      </w:pPr>
      <w:r w:rsidRPr="00E6302C">
        <w:rPr>
          <w:rFonts w:ascii="Verdana" w:hAnsi="Verdana" w:cs="Arial"/>
          <w:b/>
          <w:bCs/>
          <w:iCs/>
          <w:sz w:val="18"/>
          <w:szCs w:val="18"/>
        </w:rPr>
        <w:t>Przedmiar</w:t>
      </w:r>
      <w:r w:rsidR="00E6302C">
        <w:rPr>
          <w:rFonts w:ascii="Verdana" w:hAnsi="Verdana" w:cs="Arial"/>
          <w:b/>
          <w:bCs/>
          <w:iCs/>
          <w:sz w:val="18"/>
          <w:szCs w:val="18"/>
        </w:rPr>
        <w:t>ami</w:t>
      </w:r>
      <w:r w:rsidRPr="00E6302C">
        <w:rPr>
          <w:rFonts w:ascii="Verdana" w:hAnsi="Verdana" w:cs="Arial"/>
          <w:b/>
          <w:bCs/>
          <w:iCs/>
          <w:sz w:val="18"/>
          <w:szCs w:val="18"/>
        </w:rPr>
        <w:t xml:space="preserve"> robót</w:t>
      </w:r>
      <w:r w:rsidRPr="00E6302C">
        <w:rPr>
          <w:rFonts w:ascii="Verdana" w:hAnsi="Verdana" w:cs="Arial"/>
          <w:bCs/>
          <w:iCs/>
          <w:sz w:val="18"/>
          <w:szCs w:val="18"/>
        </w:rPr>
        <w:t xml:space="preserve"> ( budowlanych, instalacj</w:t>
      </w:r>
      <w:r w:rsidR="00B41334" w:rsidRPr="00E6302C">
        <w:rPr>
          <w:rFonts w:ascii="Verdana" w:hAnsi="Verdana" w:cs="Arial"/>
          <w:bCs/>
          <w:iCs/>
          <w:sz w:val="18"/>
          <w:szCs w:val="18"/>
        </w:rPr>
        <w:t>i</w:t>
      </w:r>
      <w:r w:rsidRPr="00E6302C">
        <w:rPr>
          <w:rFonts w:ascii="Verdana" w:hAnsi="Verdana" w:cs="Arial"/>
          <w:bCs/>
          <w:iCs/>
          <w:sz w:val="18"/>
          <w:szCs w:val="18"/>
        </w:rPr>
        <w:t xml:space="preserve"> sanitarnych</w:t>
      </w:r>
      <w:r w:rsidR="00AE6208" w:rsidRPr="00E6302C">
        <w:rPr>
          <w:rFonts w:ascii="Verdana" w:hAnsi="Verdana" w:cs="Arial"/>
          <w:sz w:val="18"/>
          <w:szCs w:val="18"/>
        </w:rPr>
        <w:t xml:space="preserve"> </w:t>
      </w:r>
      <w:r w:rsidRPr="00E6302C">
        <w:rPr>
          <w:rFonts w:ascii="Verdana" w:hAnsi="Verdana" w:cs="Arial"/>
          <w:sz w:val="18"/>
          <w:szCs w:val="18"/>
        </w:rPr>
        <w:t>–Wenty</w:t>
      </w:r>
      <w:r w:rsidR="00B41334" w:rsidRPr="00E6302C">
        <w:rPr>
          <w:rFonts w:ascii="Verdana" w:hAnsi="Verdana" w:cs="Arial"/>
          <w:sz w:val="18"/>
          <w:szCs w:val="18"/>
        </w:rPr>
        <w:t>lacja mechaniczna wraz z odciąga</w:t>
      </w:r>
      <w:r w:rsidRPr="00E6302C">
        <w:rPr>
          <w:rFonts w:ascii="Verdana" w:hAnsi="Verdana" w:cs="Arial"/>
          <w:sz w:val="18"/>
          <w:szCs w:val="18"/>
        </w:rPr>
        <w:t xml:space="preserve">mi z dygestoriów oraz klimatyzacją, instalacji sanitarnych- Instalacja ciepła technologicznego, kanalizacji sanitarnej i c.o., instalacji elektrycznej </w:t>
      </w:r>
      <w:r w:rsidR="00195610" w:rsidRPr="00E6302C">
        <w:rPr>
          <w:rFonts w:ascii="Verdana" w:hAnsi="Verdana" w:cs="Arial"/>
          <w:sz w:val="18"/>
          <w:szCs w:val="18"/>
        </w:rPr>
        <w:t xml:space="preserve">- </w:t>
      </w:r>
      <w:r w:rsidR="00876638" w:rsidRPr="00E6302C">
        <w:rPr>
          <w:rFonts w:ascii="Verdana" w:hAnsi="Verdana" w:cs="Verdana"/>
          <w:sz w:val="18"/>
          <w:szCs w:val="18"/>
        </w:rPr>
        <w:t>załącznik nr 15</w:t>
      </w:r>
      <w:r w:rsidR="00AE6208" w:rsidRPr="00E6302C">
        <w:rPr>
          <w:rFonts w:ascii="Verdana" w:hAnsi="Verdana" w:cs="Verdana"/>
          <w:sz w:val="18"/>
          <w:szCs w:val="18"/>
        </w:rPr>
        <w:t xml:space="preserve"> do SIWZ</w:t>
      </w:r>
      <w:r w:rsidR="00664190" w:rsidRPr="00E6302C">
        <w:rPr>
          <w:rFonts w:ascii="Verdana" w:hAnsi="Verdana" w:cs="Arial"/>
          <w:sz w:val="18"/>
          <w:szCs w:val="18"/>
        </w:rPr>
        <w:t>.</w:t>
      </w:r>
    </w:p>
    <w:p w14:paraId="3D7FB2B1" w14:textId="19494295" w:rsidR="005F630F" w:rsidRPr="00E6302C" w:rsidRDefault="005F630F" w:rsidP="00E6302C">
      <w:pPr>
        <w:pStyle w:val="Akapitzlist"/>
        <w:numPr>
          <w:ilvl w:val="0"/>
          <w:numId w:val="44"/>
        </w:numPr>
        <w:spacing w:line="360" w:lineRule="auto"/>
        <w:ind w:left="851" w:right="-381" w:hanging="425"/>
        <w:jc w:val="both"/>
        <w:rPr>
          <w:rFonts w:ascii="Verdana" w:hAnsi="Verdana"/>
          <w:bCs/>
          <w:sz w:val="18"/>
          <w:szCs w:val="18"/>
        </w:rPr>
      </w:pPr>
      <w:r w:rsidRPr="00E6302C">
        <w:rPr>
          <w:rFonts w:ascii="Verdana" w:hAnsi="Verdana"/>
          <w:bCs/>
          <w:sz w:val="18"/>
          <w:szCs w:val="18"/>
        </w:rPr>
        <w:t xml:space="preserve">Kody CPV: </w:t>
      </w:r>
    </w:p>
    <w:p w14:paraId="66F70E69" w14:textId="200C14F8" w:rsidR="005F630F" w:rsidRPr="001E0E40" w:rsidRDefault="006812E4" w:rsidP="00E6302C">
      <w:pPr>
        <w:spacing w:line="360" w:lineRule="auto"/>
        <w:ind w:left="851" w:right="-381"/>
        <w:jc w:val="both"/>
        <w:rPr>
          <w:rFonts w:ascii="Verdana" w:hAnsi="Verdana"/>
          <w:b/>
          <w:bCs/>
          <w:sz w:val="18"/>
          <w:szCs w:val="18"/>
        </w:rPr>
      </w:pPr>
      <w:r w:rsidRPr="001E0E40">
        <w:rPr>
          <w:rFonts w:ascii="Verdana" w:hAnsi="Verdana"/>
          <w:b/>
          <w:bCs/>
          <w:sz w:val="18"/>
          <w:szCs w:val="18"/>
        </w:rPr>
        <w:t>45000000-7</w:t>
      </w:r>
      <w:r w:rsidR="005F630F" w:rsidRPr="001E0E40">
        <w:rPr>
          <w:rFonts w:ascii="Verdana" w:hAnsi="Verdana"/>
          <w:b/>
          <w:bCs/>
          <w:sz w:val="18"/>
          <w:szCs w:val="18"/>
        </w:rPr>
        <w:t xml:space="preserve"> </w:t>
      </w:r>
      <w:r w:rsidRPr="001E0E40">
        <w:rPr>
          <w:rFonts w:ascii="Verdana" w:hAnsi="Verdana"/>
          <w:b/>
          <w:bCs/>
          <w:sz w:val="18"/>
          <w:szCs w:val="18"/>
        </w:rPr>
        <w:t>Roboty budowlane</w:t>
      </w:r>
    </w:p>
    <w:p w14:paraId="727339B9" w14:textId="01B71117" w:rsidR="009A188B" w:rsidRPr="001E0E40" w:rsidRDefault="009A188B" w:rsidP="00E6302C">
      <w:pPr>
        <w:spacing w:line="360" w:lineRule="auto"/>
        <w:ind w:left="851" w:right="-381"/>
        <w:jc w:val="both"/>
        <w:rPr>
          <w:rFonts w:ascii="Verdana" w:hAnsi="Verdana"/>
          <w:bCs/>
          <w:sz w:val="18"/>
          <w:szCs w:val="18"/>
        </w:rPr>
      </w:pPr>
      <w:r w:rsidRPr="001E0E40">
        <w:rPr>
          <w:rFonts w:ascii="Verdana" w:hAnsi="Verdana"/>
          <w:b/>
          <w:bCs/>
          <w:sz w:val="18"/>
          <w:szCs w:val="18"/>
        </w:rPr>
        <w:t xml:space="preserve">45421160-3 </w:t>
      </w:r>
      <w:r w:rsidRPr="001E0E40">
        <w:rPr>
          <w:rFonts w:ascii="Verdana" w:hAnsi="Verdana"/>
          <w:bCs/>
          <w:sz w:val="18"/>
          <w:szCs w:val="18"/>
        </w:rPr>
        <w:t>Instalowanie wyrobów metalowych</w:t>
      </w:r>
    </w:p>
    <w:p w14:paraId="3BAE1B64" w14:textId="77777777" w:rsidR="00E6302C"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45262500-6</w:t>
      </w:r>
      <w:r w:rsidRPr="001E0E40">
        <w:rPr>
          <w:rFonts w:ascii="Verdana" w:hAnsi="Verdana"/>
          <w:sz w:val="18"/>
          <w:szCs w:val="18"/>
        </w:rPr>
        <w:t xml:space="preserve"> Roboty murarskie i murowe</w:t>
      </w:r>
      <w:r w:rsidR="00E6302C" w:rsidRPr="001E0E40">
        <w:rPr>
          <w:rFonts w:ascii="Verdana" w:hAnsi="Verdana"/>
          <w:sz w:val="18"/>
          <w:szCs w:val="18"/>
        </w:rPr>
        <w:t xml:space="preserve"> </w:t>
      </w:r>
    </w:p>
    <w:p w14:paraId="05F9095F"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 xml:space="preserve">45421152-4 </w:t>
      </w:r>
      <w:r w:rsidRPr="001E0E40">
        <w:rPr>
          <w:rFonts w:ascii="Verdana" w:hAnsi="Verdana"/>
          <w:sz w:val="18"/>
          <w:szCs w:val="18"/>
        </w:rPr>
        <w:t>Instalowanie ścianek działowych</w:t>
      </w:r>
      <w:r w:rsidR="00E6302C" w:rsidRPr="001E0E40">
        <w:rPr>
          <w:rFonts w:ascii="Verdana" w:hAnsi="Verdana"/>
          <w:sz w:val="18"/>
          <w:szCs w:val="18"/>
        </w:rPr>
        <w:t xml:space="preserve"> </w:t>
      </w:r>
    </w:p>
    <w:p w14:paraId="6E071F8B"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 xml:space="preserve">45421146-9 </w:t>
      </w:r>
      <w:r w:rsidRPr="001E0E40">
        <w:rPr>
          <w:rFonts w:ascii="Verdana" w:hAnsi="Verdana"/>
          <w:sz w:val="18"/>
          <w:szCs w:val="18"/>
        </w:rPr>
        <w:t>Instalowanie sufitów podwieszanych</w:t>
      </w:r>
      <w:r w:rsidR="00E6302C" w:rsidRPr="001E0E40">
        <w:rPr>
          <w:rFonts w:ascii="Verdana" w:hAnsi="Verdana"/>
          <w:sz w:val="18"/>
          <w:szCs w:val="18"/>
        </w:rPr>
        <w:t xml:space="preserve"> </w:t>
      </w:r>
    </w:p>
    <w:p w14:paraId="01C6C60C" w14:textId="22520E8F" w:rsidR="006323B2"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45440000-3</w:t>
      </w:r>
      <w:r w:rsidRPr="001E0E40">
        <w:rPr>
          <w:rFonts w:ascii="Verdana" w:hAnsi="Verdana"/>
          <w:sz w:val="18"/>
          <w:szCs w:val="18"/>
        </w:rPr>
        <w:t xml:space="preserve"> </w:t>
      </w:r>
      <w:r w:rsidR="009A188B" w:rsidRPr="001E0E40">
        <w:rPr>
          <w:rFonts w:ascii="Verdana" w:hAnsi="Verdana"/>
          <w:bCs/>
          <w:sz w:val="18"/>
          <w:szCs w:val="18"/>
        </w:rPr>
        <w:t xml:space="preserve">Roboty malarskie </w:t>
      </w:r>
    </w:p>
    <w:p w14:paraId="3C92E167" w14:textId="41054F8D" w:rsidR="009A188B" w:rsidRPr="001E0E40" w:rsidRDefault="006323B2" w:rsidP="00E6302C">
      <w:pPr>
        <w:spacing w:line="360" w:lineRule="auto"/>
        <w:ind w:left="851" w:right="-381"/>
        <w:jc w:val="both"/>
        <w:rPr>
          <w:rFonts w:ascii="Verdana" w:hAnsi="Verdana"/>
          <w:sz w:val="18"/>
          <w:szCs w:val="18"/>
        </w:rPr>
      </w:pPr>
      <w:r w:rsidRPr="001E0E40">
        <w:rPr>
          <w:rFonts w:ascii="Verdana" w:hAnsi="Verdana"/>
          <w:b/>
          <w:sz w:val="18"/>
          <w:szCs w:val="18"/>
        </w:rPr>
        <w:t>45331210-1</w:t>
      </w:r>
      <w:r w:rsidRPr="001E0E40">
        <w:rPr>
          <w:rFonts w:ascii="Verdana" w:hAnsi="Verdana"/>
          <w:sz w:val="18"/>
          <w:szCs w:val="18"/>
        </w:rPr>
        <w:t xml:space="preserve"> </w:t>
      </w:r>
      <w:r w:rsidRPr="001E0E40">
        <w:rPr>
          <w:rFonts w:ascii="Verdana" w:hAnsi="Verdana" w:cs="Tahoma"/>
          <w:bCs/>
          <w:sz w:val="18"/>
          <w:szCs w:val="18"/>
        </w:rPr>
        <w:t>Instalowanie wentylacji</w:t>
      </w:r>
      <w:r w:rsidR="009A188B" w:rsidRPr="001E0E40">
        <w:rPr>
          <w:rFonts w:ascii="Verdana" w:hAnsi="Verdana" w:cs="Tahoma"/>
          <w:bCs/>
          <w:sz w:val="18"/>
          <w:szCs w:val="18"/>
        </w:rPr>
        <w:t xml:space="preserve"> mechanicznej</w:t>
      </w:r>
    </w:p>
    <w:p w14:paraId="5BD16428" w14:textId="64B5D71C" w:rsidR="00E47453"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45332</w:t>
      </w:r>
      <w:r w:rsidR="00E47453" w:rsidRPr="001E0E40">
        <w:rPr>
          <w:rFonts w:ascii="Verdana" w:hAnsi="Verdana"/>
          <w:b/>
          <w:sz w:val="18"/>
          <w:szCs w:val="18"/>
        </w:rPr>
        <w:t>0</w:t>
      </w:r>
      <w:r w:rsidRPr="001E0E40">
        <w:rPr>
          <w:rFonts w:ascii="Verdana" w:hAnsi="Verdana"/>
          <w:b/>
          <w:sz w:val="18"/>
          <w:szCs w:val="18"/>
        </w:rPr>
        <w:t>00-3</w:t>
      </w:r>
      <w:r w:rsidRPr="001E0E40">
        <w:rPr>
          <w:rFonts w:ascii="Verdana" w:hAnsi="Verdana"/>
          <w:sz w:val="18"/>
          <w:szCs w:val="18"/>
        </w:rPr>
        <w:t xml:space="preserve"> – Roboty instalacyjne wodne i kanalizacyjne </w:t>
      </w:r>
    </w:p>
    <w:p w14:paraId="34A93110" w14:textId="556BC276" w:rsidR="00740D12"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4533100-6</w:t>
      </w:r>
      <w:r w:rsidRPr="001E0E40">
        <w:rPr>
          <w:rFonts w:ascii="Verdana" w:hAnsi="Verdana"/>
          <w:sz w:val="18"/>
          <w:szCs w:val="18"/>
        </w:rPr>
        <w:t xml:space="preserve"> – Instalowanie urządzeń grzewczych, wentylacyjnych i klimatyzacyjnych</w:t>
      </w:r>
    </w:p>
    <w:p w14:paraId="1F685A06" w14:textId="77777777" w:rsidR="00E6302C" w:rsidRPr="001E0E40" w:rsidRDefault="00740D12" w:rsidP="00E6302C">
      <w:pPr>
        <w:spacing w:line="360" w:lineRule="auto"/>
        <w:ind w:left="851" w:right="-381"/>
        <w:jc w:val="both"/>
        <w:rPr>
          <w:rFonts w:ascii="Verdana" w:hAnsi="Verdana"/>
          <w:sz w:val="18"/>
          <w:szCs w:val="18"/>
        </w:rPr>
      </w:pPr>
      <w:r w:rsidRPr="001E0E40">
        <w:rPr>
          <w:rFonts w:ascii="Verdana" w:hAnsi="Verdana"/>
          <w:b/>
          <w:sz w:val="18"/>
          <w:szCs w:val="18"/>
        </w:rPr>
        <w:t>45331100</w:t>
      </w:r>
      <w:r w:rsidRPr="001E0E40">
        <w:rPr>
          <w:rFonts w:ascii="Verdana" w:hAnsi="Verdana"/>
          <w:sz w:val="18"/>
          <w:szCs w:val="18"/>
        </w:rPr>
        <w:t>-</w:t>
      </w:r>
      <w:r w:rsidRPr="001E0E40">
        <w:rPr>
          <w:rFonts w:ascii="Verdana" w:hAnsi="Verdana"/>
          <w:b/>
          <w:sz w:val="18"/>
          <w:szCs w:val="18"/>
        </w:rPr>
        <w:t xml:space="preserve">7 </w:t>
      </w:r>
      <w:r w:rsidRPr="001E0E40">
        <w:rPr>
          <w:rFonts w:ascii="Verdana" w:hAnsi="Verdana"/>
          <w:sz w:val="18"/>
          <w:szCs w:val="18"/>
        </w:rPr>
        <w:t>– Instalowanie centralnego ogrzewania</w:t>
      </w:r>
    </w:p>
    <w:p w14:paraId="67488974" w14:textId="77777777" w:rsidR="00E6302C" w:rsidRPr="001E0E40" w:rsidRDefault="00E47453"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45310000-3</w:t>
      </w:r>
      <w:r w:rsidRPr="001E0E40">
        <w:rPr>
          <w:rFonts w:ascii="Verdana" w:eastAsiaTheme="minorHAnsi" w:hAnsi="Verdana" w:cs="Arial"/>
          <w:sz w:val="18"/>
          <w:szCs w:val="18"/>
          <w:lang w:eastAsia="en-US"/>
        </w:rPr>
        <w:t xml:space="preserve"> – Roboty instalacyjne elektryczne</w:t>
      </w:r>
    </w:p>
    <w:p w14:paraId="479CF691" w14:textId="77777777" w:rsidR="00E6302C" w:rsidRPr="001E0E40" w:rsidRDefault="00C241BD"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45311200-2</w:t>
      </w:r>
      <w:r w:rsidRPr="001E0E40">
        <w:rPr>
          <w:rFonts w:ascii="Verdana" w:eastAsiaTheme="minorHAnsi" w:hAnsi="Verdana" w:cs="Arial"/>
          <w:sz w:val="18"/>
          <w:szCs w:val="18"/>
          <w:lang w:eastAsia="en-US"/>
        </w:rPr>
        <w:t xml:space="preserve"> -  Roboty w zakresie instalacji elektrycznych</w:t>
      </w:r>
    </w:p>
    <w:p w14:paraId="6139CC5C" w14:textId="6BABFDAD" w:rsidR="009A188B" w:rsidRPr="001E0E40" w:rsidRDefault="009A188B" w:rsidP="00E6302C">
      <w:pPr>
        <w:spacing w:line="360" w:lineRule="auto"/>
        <w:ind w:left="851" w:right="-381"/>
        <w:jc w:val="both"/>
        <w:rPr>
          <w:rFonts w:ascii="Verdana" w:hAnsi="Verdana"/>
          <w:sz w:val="18"/>
          <w:szCs w:val="18"/>
        </w:rPr>
      </w:pPr>
      <w:r w:rsidRPr="001E0E40">
        <w:rPr>
          <w:rFonts w:ascii="Verdana" w:eastAsiaTheme="minorHAnsi" w:hAnsi="Verdana" w:cs="Arial"/>
          <w:b/>
          <w:sz w:val="18"/>
          <w:szCs w:val="18"/>
          <w:lang w:eastAsia="en-US"/>
        </w:rPr>
        <w:t>45331230-7</w:t>
      </w:r>
      <w:r w:rsidRPr="001E0E40">
        <w:rPr>
          <w:rFonts w:ascii="Verdana" w:eastAsiaTheme="minorHAnsi" w:hAnsi="Verdana" w:cs="Arial"/>
          <w:sz w:val="18"/>
          <w:szCs w:val="18"/>
          <w:lang w:eastAsia="en-US"/>
        </w:rPr>
        <w:t xml:space="preserve"> – Instalacja klimatyzacji</w:t>
      </w:r>
    </w:p>
    <w:p w14:paraId="1C4FEEB5" w14:textId="7CA9717B" w:rsidR="000F06FC" w:rsidRPr="00E6302C" w:rsidRDefault="000F06FC"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E6302C" w:rsidRDefault="005F630F"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Cs/>
          <w:sz w:val="18"/>
          <w:szCs w:val="18"/>
        </w:rPr>
        <w:t xml:space="preserve">Szczegółowe warunki i zasady realizacji umowy określa wzór umowy </w:t>
      </w:r>
      <w:r w:rsidR="0098084A" w:rsidRPr="00E6302C">
        <w:rPr>
          <w:rFonts w:ascii="Verdana" w:hAnsi="Verdana"/>
          <w:bCs/>
          <w:sz w:val="18"/>
          <w:szCs w:val="18"/>
        </w:rPr>
        <w:t>(zał</w:t>
      </w:r>
      <w:r w:rsidR="000F06FC" w:rsidRPr="00E6302C">
        <w:rPr>
          <w:rFonts w:ascii="Verdana" w:hAnsi="Verdana"/>
          <w:bCs/>
          <w:sz w:val="18"/>
          <w:szCs w:val="18"/>
        </w:rPr>
        <w:t xml:space="preserve">ącznik </w:t>
      </w:r>
      <w:r w:rsidR="0098084A" w:rsidRPr="00E6302C">
        <w:rPr>
          <w:rFonts w:ascii="Verdana" w:hAnsi="Verdana"/>
          <w:bCs/>
          <w:sz w:val="18"/>
          <w:szCs w:val="18"/>
        </w:rPr>
        <w:t xml:space="preserve">nr </w:t>
      </w:r>
      <w:r w:rsidR="000F06FC" w:rsidRPr="00E6302C">
        <w:rPr>
          <w:rFonts w:ascii="Verdana" w:hAnsi="Verdana"/>
          <w:bCs/>
          <w:sz w:val="18"/>
          <w:szCs w:val="18"/>
        </w:rPr>
        <w:t>7</w:t>
      </w:r>
      <w:r w:rsidRPr="00E6302C">
        <w:rPr>
          <w:rFonts w:ascii="Verdana" w:hAnsi="Verdana"/>
          <w:bCs/>
          <w:sz w:val="18"/>
          <w:szCs w:val="18"/>
        </w:rPr>
        <w:t xml:space="preserve"> do </w:t>
      </w:r>
      <w:r w:rsidR="000F06FC" w:rsidRPr="00E6302C">
        <w:rPr>
          <w:rFonts w:ascii="Verdana" w:hAnsi="Verdana"/>
          <w:bCs/>
          <w:sz w:val="18"/>
          <w:szCs w:val="18"/>
        </w:rPr>
        <w:t>SIWZ</w:t>
      </w:r>
      <w:r w:rsidRPr="00E6302C">
        <w:rPr>
          <w:rFonts w:ascii="Verdana" w:hAnsi="Verdana"/>
          <w:bCs/>
          <w:sz w:val="18"/>
          <w:szCs w:val="18"/>
        </w:rPr>
        <w:t>).</w:t>
      </w:r>
    </w:p>
    <w:p w14:paraId="46F6072A" w14:textId="3E744866"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Wykonawca winien podać w Formularzu ofertowym (wzór – zał</w:t>
      </w:r>
      <w:r w:rsidR="000F06FC" w:rsidRPr="00E6302C">
        <w:rPr>
          <w:rFonts w:ascii="Verdana" w:hAnsi="Verdana"/>
          <w:sz w:val="18"/>
          <w:szCs w:val="18"/>
        </w:rPr>
        <w:t xml:space="preserve">ącznik </w:t>
      </w:r>
      <w:r w:rsidRPr="00E6302C">
        <w:rPr>
          <w:rFonts w:ascii="Verdana" w:hAnsi="Verdana"/>
          <w:sz w:val="18"/>
          <w:szCs w:val="18"/>
        </w:rPr>
        <w:t xml:space="preserve">nr 1 do </w:t>
      </w:r>
      <w:r w:rsidR="000F06FC" w:rsidRPr="00E6302C">
        <w:rPr>
          <w:rFonts w:ascii="Verdana" w:hAnsi="Verdana"/>
          <w:sz w:val="18"/>
          <w:szCs w:val="18"/>
        </w:rPr>
        <w:t>SIWZ</w:t>
      </w:r>
      <w:r w:rsidRPr="00E6302C">
        <w:rPr>
          <w:rFonts w:ascii="Verdana" w:hAnsi="Verdana"/>
          <w:sz w:val="18"/>
          <w:szCs w:val="18"/>
        </w:rPr>
        <w:t>) cenę realizacji przedmiotu zamówienia.</w:t>
      </w:r>
    </w:p>
    <w:p w14:paraId="677DA814" w14:textId="00C23336"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Zamawiający przewiduje możliwoś</w:t>
      </w:r>
      <w:r w:rsidR="000F06FC" w:rsidRPr="00E6302C">
        <w:rPr>
          <w:rFonts w:ascii="Verdana" w:hAnsi="Verdana"/>
          <w:sz w:val="18"/>
          <w:szCs w:val="18"/>
        </w:rPr>
        <w:t>ć</w:t>
      </w:r>
      <w:r w:rsidRPr="00E6302C">
        <w:rPr>
          <w:rFonts w:ascii="Verdana" w:hAnsi="Verdana"/>
          <w:sz w:val="18"/>
          <w:szCs w:val="18"/>
        </w:rPr>
        <w:t xml:space="preserve"> udzielania zamówień, o których mowa w art. 67 ust. 1 pkt </w:t>
      </w:r>
      <w:r w:rsidR="002E59F5" w:rsidRPr="00E6302C">
        <w:rPr>
          <w:rFonts w:ascii="Verdana" w:hAnsi="Verdana"/>
          <w:sz w:val="18"/>
          <w:szCs w:val="18"/>
        </w:rPr>
        <w:t>6</w:t>
      </w:r>
      <w:r w:rsidRPr="00E6302C">
        <w:rPr>
          <w:rFonts w:ascii="Verdana" w:hAnsi="Verdana"/>
          <w:sz w:val="18"/>
          <w:szCs w:val="18"/>
        </w:rPr>
        <w:t xml:space="preserve"> Pzp</w:t>
      </w:r>
      <w:bookmarkEnd w:id="4"/>
      <w:r w:rsidR="003B79B1" w:rsidRPr="00E6302C">
        <w:rPr>
          <w:rFonts w:ascii="Verdana" w:hAnsi="Verdana"/>
          <w:sz w:val="18"/>
          <w:szCs w:val="18"/>
        </w:rPr>
        <w:t>,</w:t>
      </w:r>
      <w:r w:rsidR="000F06FC" w:rsidRPr="00E6302C">
        <w:rPr>
          <w:rFonts w:ascii="Verdana" w:hAnsi="Verdana"/>
          <w:sz w:val="18"/>
          <w:szCs w:val="18"/>
        </w:rPr>
        <w:t xml:space="preserve"> do </w:t>
      </w:r>
      <w:r w:rsidR="000F06FC" w:rsidRPr="00E6302C">
        <w:rPr>
          <w:rFonts w:ascii="Verdana" w:hAnsi="Verdana"/>
          <w:b/>
          <w:sz w:val="18"/>
          <w:szCs w:val="18"/>
        </w:rPr>
        <w:t>wysokości 50% wartości zamówienia</w:t>
      </w:r>
      <w:r w:rsidRPr="00E6302C">
        <w:rPr>
          <w:rFonts w:ascii="Verdana" w:hAnsi="Verdana"/>
          <w:sz w:val="18"/>
          <w:szCs w:val="18"/>
        </w:rPr>
        <w:t>.</w:t>
      </w:r>
    </w:p>
    <w:p w14:paraId="7F56D7B9" w14:textId="77777777" w:rsidR="00814089"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w:t>
      </w:r>
      <w:r w:rsidRPr="00E6302C">
        <w:rPr>
          <w:rFonts w:ascii="Verdana" w:hAnsi="Verdana"/>
          <w:b/>
          <w:sz w:val="18"/>
          <w:szCs w:val="18"/>
          <w:u w:val="single"/>
        </w:rPr>
        <w:t>nie przewiduje</w:t>
      </w:r>
      <w:r w:rsidRPr="00E6302C">
        <w:rPr>
          <w:rFonts w:ascii="Verdana" w:hAnsi="Verdana"/>
          <w:sz w:val="18"/>
          <w:szCs w:val="18"/>
        </w:rPr>
        <w:t xml:space="preserve"> zawarcia umowy ramowej.</w:t>
      </w:r>
    </w:p>
    <w:p w14:paraId="6302680A" w14:textId="7BC5CD2D" w:rsidR="00EB7915" w:rsidRPr="00E6302C" w:rsidRDefault="00814089"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sz w:val="18"/>
          <w:szCs w:val="18"/>
        </w:rPr>
        <w:t xml:space="preserve">Zamawiający umożliwi Wykonawcom, przed terminem składania ofert, zapoznanie się z obiektem, </w:t>
      </w:r>
      <w:r w:rsidR="00E6302C">
        <w:rPr>
          <w:rFonts w:ascii="Verdana" w:hAnsi="Verdana"/>
          <w:sz w:val="18"/>
          <w:szCs w:val="18"/>
        </w:rPr>
        <w:br/>
      </w:r>
      <w:r w:rsidRPr="00E6302C">
        <w:rPr>
          <w:rFonts w:ascii="Verdana" w:hAnsi="Verdana"/>
          <w:sz w:val="18"/>
          <w:szCs w:val="18"/>
        </w:rPr>
        <w:t xml:space="preserve">a także umożliwi przeprowadzenie wizji lokalnej, w celu zapoznania się z warunkami lokalnymi, lokalizacją obiektu i infrastrukturą, przy udziale </w:t>
      </w:r>
      <w:r w:rsidR="00C10006" w:rsidRPr="00E6302C">
        <w:rPr>
          <w:rFonts w:ascii="Verdana" w:hAnsi="Verdana"/>
          <w:sz w:val="18"/>
          <w:szCs w:val="18"/>
        </w:rPr>
        <w:t xml:space="preserve">pracownika </w:t>
      </w:r>
      <w:r w:rsidR="00F42101" w:rsidRPr="00E6302C">
        <w:rPr>
          <w:rFonts w:ascii="Verdana" w:hAnsi="Verdana"/>
          <w:sz w:val="18"/>
          <w:szCs w:val="18"/>
        </w:rPr>
        <w:t>Działu</w:t>
      </w:r>
      <w:r w:rsidR="0079521B" w:rsidRPr="00E6302C">
        <w:rPr>
          <w:rFonts w:ascii="Verdana" w:hAnsi="Verdana"/>
          <w:sz w:val="18"/>
          <w:szCs w:val="18"/>
        </w:rPr>
        <w:t xml:space="preserve"> </w:t>
      </w:r>
      <w:r w:rsidR="00C35DF9" w:rsidRPr="00E6302C">
        <w:rPr>
          <w:rFonts w:ascii="Verdana" w:hAnsi="Verdana"/>
          <w:sz w:val="18"/>
          <w:szCs w:val="18"/>
        </w:rPr>
        <w:t xml:space="preserve">Nadzoru </w:t>
      </w:r>
      <w:r w:rsidR="00F42101" w:rsidRPr="00E6302C">
        <w:rPr>
          <w:rFonts w:ascii="Verdana" w:hAnsi="Verdana"/>
          <w:sz w:val="18"/>
          <w:szCs w:val="18"/>
        </w:rPr>
        <w:t>Inwestycji i Remontów UMW</w:t>
      </w:r>
      <w:r w:rsidR="0079521B" w:rsidRPr="00E6302C">
        <w:rPr>
          <w:rFonts w:ascii="Verdana" w:hAnsi="Verdana"/>
          <w:sz w:val="18"/>
          <w:szCs w:val="18"/>
        </w:rPr>
        <w:t xml:space="preserve"> </w:t>
      </w:r>
      <w:r w:rsidRPr="00E6302C">
        <w:rPr>
          <w:rFonts w:ascii="Verdana" w:hAnsi="Verdana"/>
          <w:sz w:val="18"/>
          <w:szCs w:val="18"/>
        </w:rPr>
        <w:t>(</w:t>
      </w:r>
      <w:r w:rsidR="00C35DF9" w:rsidRPr="00E6302C">
        <w:rPr>
          <w:rFonts w:ascii="Verdana" w:hAnsi="Verdana"/>
          <w:sz w:val="18"/>
          <w:szCs w:val="18"/>
        </w:rPr>
        <w:t xml:space="preserve">nr telefonu 071 / 784 17 73, </w:t>
      </w:r>
      <w:r w:rsidRPr="00E6302C">
        <w:rPr>
          <w:rFonts w:ascii="Verdana" w:hAnsi="Verdana"/>
          <w:sz w:val="18"/>
          <w:szCs w:val="18"/>
        </w:rPr>
        <w:t xml:space="preserve">dzwonić w godzinach 08:00 – 14:00). </w:t>
      </w:r>
    </w:p>
    <w:p w14:paraId="2ABF0334" w14:textId="15BA4FA2" w:rsidR="003E0F72" w:rsidRPr="00E6302C" w:rsidRDefault="003E0F72" w:rsidP="00E6302C">
      <w:pPr>
        <w:pStyle w:val="Akapitzlist"/>
        <w:numPr>
          <w:ilvl w:val="0"/>
          <w:numId w:val="44"/>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086FAC88" w14:textId="6D3A30F3" w:rsidR="00E6302C" w:rsidRPr="00461E02" w:rsidRDefault="003E3924" w:rsidP="00E6302C">
      <w:pPr>
        <w:pStyle w:val="Akapitzlist"/>
        <w:numPr>
          <w:ilvl w:val="0"/>
          <w:numId w:val="41"/>
        </w:numPr>
        <w:tabs>
          <w:tab w:val="left" w:pos="9356"/>
        </w:tabs>
        <w:spacing w:line="360" w:lineRule="auto"/>
        <w:ind w:left="1211" w:right="-381"/>
        <w:jc w:val="both"/>
        <w:rPr>
          <w:rFonts w:ascii="Verdana" w:hAnsi="Verdana"/>
          <w:sz w:val="18"/>
          <w:szCs w:val="18"/>
        </w:rPr>
      </w:pPr>
      <w:r w:rsidRPr="00461E02">
        <w:rPr>
          <w:rFonts w:ascii="Verdana" w:hAnsi="Verdana"/>
          <w:sz w:val="18"/>
          <w:szCs w:val="18"/>
        </w:rPr>
        <w:t xml:space="preserve">Zamawiający zastrzega obowiązek osobistego wykonania przez Wykonawcę </w:t>
      </w:r>
      <w:r w:rsidRPr="00461E02">
        <w:rPr>
          <w:rFonts w:ascii="Verdana" w:hAnsi="Verdana"/>
          <w:b/>
          <w:sz w:val="18"/>
          <w:szCs w:val="18"/>
          <w:u w:val="single"/>
        </w:rPr>
        <w:t>kluczowych części zamówienia</w:t>
      </w:r>
      <w:r w:rsidRPr="00461E02">
        <w:rPr>
          <w:rFonts w:ascii="Verdana" w:hAnsi="Verdana"/>
          <w:sz w:val="18"/>
          <w:szCs w:val="18"/>
        </w:rPr>
        <w:t>,</w:t>
      </w:r>
      <w:r w:rsidRPr="00461E02">
        <w:rPr>
          <w:rFonts w:ascii="Verdana" w:hAnsi="Verdana"/>
          <w:b/>
          <w:sz w:val="18"/>
          <w:szCs w:val="18"/>
        </w:rPr>
        <w:t xml:space="preserve"> </w:t>
      </w:r>
      <w:r w:rsidRPr="00461E02">
        <w:rPr>
          <w:rFonts w:ascii="Verdana" w:hAnsi="Verdana"/>
          <w:sz w:val="18"/>
          <w:szCs w:val="18"/>
        </w:rPr>
        <w:t>tj.</w:t>
      </w:r>
      <w:r w:rsidRPr="00461E02">
        <w:rPr>
          <w:rFonts w:ascii="Verdana" w:hAnsi="Verdana"/>
          <w:b/>
          <w:sz w:val="18"/>
          <w:szCs w:val="18"/>
        </w:rPr>
        <w:t xml:space="preserve"> wykonanie robót w </w:t>
      </w:r>
      <w:r w:rsidR="0033477F" w:rsidRPr="00461E02">
        <w:rPr>
          <w:rFonts w:ascii="Verdana" w:hAnsi="Verdana"/>
          <w:b/>
          <w:sz w:val="18"/>
          <w:szCs w:val="18"/>
        </w:rPr>
        <w:t>zakresie</w:t>
      </w:r>
      <w:r w:rsidR="004A2304" w:rsidRPr="00461E02">
        <w:rPr>
          <w:rFonts w:ascii="Verdana" w:hAnsi="Verdana"/>
          <w:b/>
          <w:sz w:val="18"/>
          <w:szCs w:val="18"/>
        </w:rPr>
        <w:t xml:space="preserve"> </w:t>
      </w:r>
      <w:r w:rsidR="00F42101" w:rsidRPr="00461E02">
        <w:rPr>
          <w:rFonts w:ascii="Verdana" w:hAnsi="Verdana"/>
          <w:b/>
          <w:sz w:val="18"/>
          <w:szCs w:val="18"/>
        </w:rPr>
        <w:t xml:space="preserve">instalacji sanitarnych </w:t>
      </w:r>
      <w:r w:rsidR="0033477F" w:rsidRPr="00461E02">
        <w:rPr>
          <w:rFonts w:ascii="Verdana" w:hAnsi="Verdana"/>
          <w:b/>
          <w:sz w:val="18"/>
          <w:szCs w:val="18"/>
        </w:rPr>
        <w:t>(</w:t>
      </w:r>
      <w:r w:rsidR="00F42101" w:rsidRPr="00461E02">
        <w:rPr>
          <w:rFonts w:ascii="Verdana" w:hAnsi="Verdana"/>
          <w:b/>
          <w:sz w:val="18"/>
          <w:szCs w:val="18"/>
        </w:rPr>
        <w:t>„Wentylacja mechaniczna wraz z odciągami z dygestoriów</w:t>
      </w:r>
      <w:r w:rsidR="004A2304" w:rsidRPr="00461E02">
        <w:rPr>
          <w:rFonts w:ascii="Verdana" w:hAnsi="Verdana"/>
          <w:b/>
          <w:sz w:val="18"/>
          <w:szCs w:val="18"/>
        </w:rPr>
        <w:t xml:space="preserve"> oraz </w:t>
      </w:r>
      <w:r w:rsidR="00F42101" w:rsidRPr="00461E02">
        <w:rPr>
          <w:rFonts w:ascii="Verdana" w:hAnsi="Verdana"/>
          <w:b/>
          <w:sz w:val="18"/>
          <w:szCs w:val="18"/>
        </w:rPr>
        <w:t>klimatyzacją”, „Instalacji ciepła technologicznego, kanalizacji sanitarnej i c.o</w:t>
      </w:r>
      <w:r w:rsidR="00461E02">
        <w:rPr>
          <w:rFonts w:ascii="Verdana" w:hAnsi="Verdana"/>
          <w:b/>
          <w:sz w:val="18"/>
          <w:szCs w:val="18"/>
        </w:rPr>
        <w:t>.</w:t>
      </w:r>
      <w:r w:rsidR="00F42101" w:rsidRPr="00461E02">
        <w:rPr>
          <w:rFonts w:ascii="Verdana" w:hAnsi="Verdana"/>
          <w:b/>
          <w:sz w:val="18"/>
          <w:szCs w:val="18"/>
        </w:rPr>
        <w:t>”</w:t>
      </w:r>
      <w:r w:rsidR="0033477F" w:rsidRPr="00461E02">
        <w:rPr>
          <w:rFonts w:ascii="Verdana" w:hAnsi="Verdana"/>
          <w:b/>
          <w:sz w:val="18"/>
          <w:szCs w:val="18"/>
        </w:rPr>
        <w:t>)</w:t>
      </w:r>
      <w:r w:rsidR="00F42101" w:rsidRPr="00461E02">
        <w:rPr>
          <w:rFonts w:ascii="Verdana" w:hAnsi="Verdana"/>
          <w:b/>
          <w:sz w:val="18"/>
          <w:szCs w:val="18"/>
        </w:rPr>
        <w:t>.</w:t>
      </w:r>
      <w:r w:rsidR="004A2304" w:rsidRPr="00461E02">
        <w:rPr>
          <w:rFonts w:ascii="Verdana" w:hAnsi="Verdana"/>
          <w:b/>
          <w:sz w:val="18"/>
          <w:szCs w:val="18"/>
        </w:rPr>
        <w:t xml:space="preserve"> </w:t>
      </w:r>
      <w:r w:rsidR="004A2304" w:rsidRPr="00461E02">
        <w:rPr>
          <w:rFonts w:ascii="Verdana" w:hAnsi="Verdana"/>
          <w:sz w:val="18"/>
          <w:szCs w:val="18"/>
        </w:rPr>
        <w:t>Szczegółowy opis</w:t>
      </w:r>
      <w:r w:rsidR="00501C2A" w:rsidRPr="00461E02">
        <w:rPr>
          <w:rFonts w:ascii="Verdana" w:hAnsi="Verdana"/>
          <w:sz w:val="18"/>
          <w:szCs w:val="18"/>
        </w:rPr>
        <w:t xml:space="preserve"> czynności objętych kluczowymi</w:t>
      </w:r>
      <w:r w:rsidR="002C08D2" w:rsidRPr="00461E02">
        <w:rPr>
          <w:rFonts w:ascii="Verdana" w:hAnsi="Verdana"/>
          <w:sz w:val="18"/>
          <w:szCs w:val="18"/>
        </w:rPr>
        <w:t xml:space="preserve"> części</w:t>
      </w:r>
      <w:r w:rsidR="00501C2A" w:rsidRPr="00461E02">
        <w:rPr>
          <w:rFonts w:ascii="Verdana" w:hAnsi="Verdana"/>
          <w:sz w:val="18"/>
          <w:szCs w:val="18"/>
        </w:rPr>
        <w:t>ami zamówienia</w:t>
      </w:r>
      <w:r w:rsidR="002C08D2" w:rsidRPr="00461E02">
        <w:rPr>
          <w:rFonts w:ascii="Verdana" w:hAnsi="Verdana"/>
          <w:sz w:val="18"/>
          <w:szCs w:val="18"/>
        </w:rPr>
        <w:t xml:space="preserve"> znajduje</w:t>
      </w:r>
      <w:r w:rsidR="004A2304" w:rsidRPr="00461E02">
        <w:rPr>
          <w:rFonts w:ascii="Verdana" w:hAnsi="Verdana"/>
          <w:sz w:val="18"/>
          <w:szCs w:val="18"/>
        </w:rPr>
        <w:t xml:space="preserve"> się</w:t>
      </w:r>
      <w:r w:rsidR="00F42101" w:rsidRPr="00461E02">
        <w:rPr>
          <w:rFonts w:ascii="Verdana" w:hAnsi="Verdana"/>
          <w:b/>
          <w:sz w:val="18"/>
          <w:szCs w:val="18"/>
        </w:rPr>
        <w:t xml:space="preserve"> w przedmiarze robót</w:t>
      </w:r>
      <w:r w:rsidR="00E6302C" w:rsidRPr="00461E02">
        <w:rPr>
          <w:rFonts w:ascii="Verdana" w:hAnsi="Verdana"/>
          <w:b/>
          <w:sz w:val="18"/>
          <w:szCs w:val="18"/>
        </w:rPr>
        <w:t xml:space="preserve"> </w:t>
      </w:r>
      <w:r w:rsidR="00F42101" w:rsidRPr="00461E02">
        <w:rPr>
          <w:rFonts w:ascii="Verdana" w:hAnsi="Verdana"/>
          <w:b/>
          <w:sz w:val="18"/>
          <w:szCs w:val="18"/>
        </w:rPr>
        <w:t>- instalacje sanitarne</w:t>
      </w:r>
      <w:r w:rsidR="004A2304" w:rsidRPr="00461E02">
        <w:rPr>
          <w:rFonts w:ascii="Verdana" w:hAnsi="Verdana"/>
          <w:b/>
          <w:sz w:val="18"/>
          <w:szCs w:val="18"/>
        </w:rPr>
        <w:t xml:space="preserve"> </w:t>
      </w:r>
      <w:r w:rsidR="004A2304" w:rsidRPr="00461E02">
        <w:rPr>
          <w:rFonts w:ascii="Verdana" w:hAnsi="Verdana"/>
          <w:sz w:val="18"/>
          <w:szCs w:val="18"/>
        </w:rPr>
        <w:t>(załącznik nr 15 do SIWZ)</w:t>
      </w:r>
      <w:r w:rsidR="00E6302C" w:rsidRPr="00461E02">
        <w:rPr>
          <w:rFonts w:ascii="Verdana" w:hAnsi="Verdana"/>
          <w:sz w:val="18"/>
          <w:szCs w:val="18"/>
        </w:rPr>
        <w:t>.</w:t>
      </w:r>
    </w:p>
    <w:p w14:paraId="34AB161F" w14:textId="3F3AA4E3" w:rsidR="005F159E" w:rsidRPr="00E6302C" w:rsidRDefault="005F159E" w:rsidP="00E6302C">
      <w:pPr>
        <w:pStyle w:val="Akapitzlist"/>
        <w:numPr>
          <w:ilvl w:val="0"/>
          <w:numId w:val="41"/>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473DD64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8438A7" w:rsidRPr="00E6302C">
        <w:rPr>
          <w:rFonts w:ascii="Verdana" w:hAnsi="Verdana"/>
          <w:sz w:val="18"/>
          <w:szCs w:val="18"/>
        </w:rPr>
        <w:t>4</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1319F8D0"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Postanowienia ppkt. 7</w:t>
      </w:r>
      <w:r w:rsidR="00377E40" w:rsidRPr="00E6302C">
        <w:rPr>
          <w:rFonts w:ascii="Verdana" w:hAnsi="Verdana" w:cs="Arial"/>
          <w:sz w:val="18"/>
          <w:szCs w:val="18"/>
        </w:rPr>
        <w:t xml:space="preserve"> i 8</w:t>
      </w:r>
      <w:r w:rsidRPr="00E6302C">
        <w:rPr>
          <w:rFonts w:ascii="Verdana" w:hAnsi="Verdana" w:cs="Arial"/>
          <w:sz w:val="18"/>
          <w:szCs w:val="18"/>
        </w:rPr>
        <w:t xml:space="preserve"> stosuje się wobec dalszych podwykonawców.</w:t>
      </w:r>
    </w:p>
    <w:p w14:paraId="191E8BF9" w14:textId="2FDAA878" w:rsidR="00377E40"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E6302C" w:rsidRDefault="005F159E" w:rsidP="00E6302C">
      <w:pPr>
        <w:pStyle w:val="Akapitzlist"/>
        <w:numPr>
          <w:ilvl w:val="0"/>
          <w:numId w:val="41"/>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Pozostałe zapisy dotyczące podwykonawców znajdują się we Wzorze umowy - załącznik nr 7</w:t>
      </w:r>
      <w:r w:rsidR="00377E40" w:rsidRPr="00E6302C">
        <w:rPr>
          <w:rFonts w:ascii="Verdana" w:hAnsi="Verdana"/>
          <w:sz w:val="18"/>
          <w:szCs w:val="18"/>
        </w:rPr>
        <w:t xml:space="preserve"> </w:t>
      </w:r>
      <w:r w:rsidRPr="00E6302C">
        <w:rPr>
          <w:rFonts w:ascii="Verdana" w:hAnsi="Verdana"/>
          <w:sz w:val="18"/>
          <w:szCs w:val="18"/>
        </w:rPr>
        <w:t>do SIWZ.</w:t>
      </w:r>
    </w:p>
    <w:p w14:paraId="6C3CCE82" w14:textId="136C56EC" w:rsidR="005F159E" w:rsidRPr="00E6302C" w:rsidRDefault="005F159E"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przepisów ustawy z dnia 26 czerwca 1974  r. – Kodeks pracy (tj.  Dz. U. z  2018 r., poz. 917 z późn. zm.) osób wykonujących </w:t>
      </w:r>
      <w:r w:rsidR="00C6101C" w:rsidRPr="00E6302C">
        <w:rPr>
          <w:rFonts w:ascii="Verdana" w:hAnsi="Verdana" w:cs="Arial"/>
          <w:b/>
          <w:color w:val="000000" w:themeColor="text1"/>
          <w:sz w:val="18"/>
          <w:szCs w:val="18"/>
        </w:rPr>
        <w:t>wszystkie prace</w:t>
      </w:r>
      <w:r w:rsidR="00A87A7F" w:rsidRPr="00E6302C">
        <w:rPr>
          <w:rFonts w:ascii="Verdana" w:hAnsi="Verdana" w:cs="Arial"/>
          <w:b/>
          <w:color w:val="FF0000"/>
          <w:sz w:val="18"/>
          <w:szCs w:val="18"/>
        </w:rPr>
        <w:t xml:space="preserve"> </w:t>
      </w:r>
      <w:r w:rsidR="00A87A7F" w:rsidRPr="00E6302C">
        <w:rPr>
          <w:rFonts w:ascii="Verdana" w:hAnsi="Verdana" w:cs="Arial"/>
          <w:b/>
          <w:sz w:val="18"/>
          <w:szCs w:val="18"/>
        </w:rPr>
        <w:t>budowlane</w:t>
      </w:r>
      <w:r w:rsidR="001F40B3">
        <w:rPr>
          <w:rFonts w:ascii="Verdana" w:hAnsi="Verdana" w:cs="Arial"/>
          <w:b/>
          <w:sz w:val="18"/>
          <w:szCs w:val="18"/>
        </w:rPr>
        <w:t>,</w:t>
      </w:r>
      <w:r w:rsidR="00FC00BD" w:rsidRPr="00E6302C">
        <w:rPr>
          <w:rFonts w:ascii="Verdana" w:hAnsi="Verdana" w:cs="Arial"/>
          <w:b/>
          <w:sz w:val="18"/>
          <w:szCs w:val="18"/>
        </w:rPr>
        <w:t xml:space="preserve"> instalacyjne</w:t>
      </w:r>
      <w:r w:rsidR="001F397F" w:rsidRPr="00E6302C">
        <w:rPr>
          <w:rFonts w:ascii="Verdana" w:hAnsi="Verdana" w:cs="Arial"/>
          <w:sz w:val="18"/>
          <w:szCs w:val="18"/>
        </w:rPr>
        <w:t xml:space="preserve"> </w:t>
      </w:r>
      <w:r w:rsidR="001F40B3">
        <w:rPr>
          <w:rFonts w:ascii="Verdana" w:hAnsi="Verdana" w:cs="Arial"/>
          <w:sz w:val="18"/>
          <w:szCs w:val="18"/>
        </w:rPr>
        <w:br/>
      </w:r>
      <w:r w:rsidR="001F40B3" w:rsidRPr="001F40B3">
        <w:rPr>
          <w:rFonts w:ascii="Verdana" w:hAnsi="Verdana" w:cs="Arial"/>
          <w:b/>
          <w:sz w:val="18"/>
          <w:szCs w:val="18"/>
        </w:rPr>
        <w:t xml:space="preserve">i elektryczne </w:t>
      </w:r>
      <w:r w:rsidRPr="00E6302C">
        <w:rPr>
          <w:rFonts w:ascii="Verdana" w:hAnsi="Verdana" w:cs="Arial"/>
          <w:b/>
          <w:sz w:val="18"/>
          <w:szCs w:val="18"/>
        </w:rPr>
        <w:t>objęte przedmiotem umowy</w:t>
      </w:r>
      <w:r w:rsidRPr="00E6302C">
        <w:rPr>
          <w:rFonts w:ascii="Verdana" w:hAnsi="Verdana"/>
          <w:sz w:val="18"/>
          <w:szCs w:val="18"/>
        </w:rPr>
        <w:t>. Wyżej określony wymóg dotyczy również podwykonawców wykonujących wskazane powyżej prace. Sposób do</w:t>
      </w:r>
      <w:r w:rsidR="00B84A25" w:rsidRPr="00E6302C">
        <w:rPr>
          <w:rFonts w:ascii="Verdana" w:hAnsi="Verdana"/>
          <w:sz w:val="18"/>
          <w:szCs w:val="18"/>
        </w:rPr>
        <w:t>kumentowania zatrudnienia osób,</w:t>
      </w:r>
      <w:r w:rsidR="001F397F" w:rsidRPr="00E6302C">
        <w:rPr>
          <w:rFonts w:ascii="Verdana" w:hAnsi="Verdana"/>
          <w:sz w:val="18"/>
          <w:szCs w:val="18"/>
        </w:rPr>
        <w:t xml:space="preserve"> </w:t>
      </w:r>
      <w:r w:rsidRPr="00E6302C">
        <w:rPr>
          <w:rFonts w:ascii="Verdana" w:hAnsi="Verdana"/>
          <w:sz w:val="18"/>
          <w:szCs w:val="18"/>
        </w:rPr>
        <w:t>o których mowa w art. 29 ust. 3a Pzp</w:t>
      </w:r>
      <w:r w:rsidR="00377E40" w:rsidRPr="00E6302C">
        <w:rPr>
          <w:rFonts w:ascii="Verdana" w:hAnsi="Verdana"/>
          <w:sz w:val="18"/>
          <w:szCs w:val="18"/>
        </w:rPr>
        <w:t>,</w:t>
      </w:r>
      <w:r w:rsidRPr="00E6302C">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E6302C">
        <w:rPr>
          <w:rFonts w:ascii="Verdana" w:hAnsi="Verdana"/>
          <w:sz w:val="18"/>
          <w:szCs w:val="18"/>
        </w:rPr>
        <w:t>7</w:t>
      </w:r>
      <w:r w:rsidRPr="00E6302C">
        <w:rPr>
          <w:rFonts w:ascii="Verdana" w:hAnsi="Verdana"/>
          <w:sz w:val="18"/>
          <w:szCs w:val="18"/>
        </w:rPr>
        <w:t xml:space="preserve"> do </w:t>
      </w:r>
      <w:r w:rsidR="00FE55CD" w:rsidRPr="00E6302C">
        <w:rPr>
          <w:rFonts w:ascii="Verdana" w:hAnsi="Verdana"/>
          <w:sz w:val="18"/>
          <w:szCs w:val="18"/>
        </w:rPr>
        <w:t>SIWZ</w:t>
      </w:r>
      <w:r w:rsidRPr="00E6302C">
        <w:rPr>
          <w:rFonts w:ascii="Verdana" w:hAnsi="Verdana"/>
          <w:sz w:val="18"/>
          <w:szCs w:val="18"/>
        </w:rPr>
        <w:t>.</w:t>
      </w:r>
    </w:p>
    <w:p w14:paraId="474F001B" w14:textId="75E28E6A" w:rsidR="00871FA7" w:rsidRPr="00E6302C" w:rsidRDefault="003E0F72" w:rsidP="00E6302C">
      <w:pPr>
        <w:pStyle w:val="Akapitzlist"/>
        <w:numPr>
          <w:ilvl w:val="0"/>
          <w:numId w:val="44"/>
        </w:numPr>
        <w:spacing w:line="360" w:lineRule="auto"/>
        <w:ind w:right="-381"/>
        <w:jc w:val="both"/>
        <w:rPr>
          <w:rFonts w:ascii="Verdana" w:eastAsia="Calibri" w:hAnsi="Verdana"/>
          <w:sz w:val="18"/>
          <w:szCs w:val="18"/>
          <w:u w:val="single"/>
          <w:lang w:eastAsia="en-US"/>
        </w:rPr>
      </w:pPr>
      <w:r w:rsidRPr="00E6302C">
        <w:rPr>
          <w:rFonts w:ascii="Verdana" w:hAnsi="Verdana" w:cs="Arial"/>
          <w:sz w:val="18"/>
          <w:szCs w:val="18"/>
        </w:rPr>
        <w:t xml:space="preserve">Zgodnie z art. 13 ust. 1 i 2 </w:t>
      </w:r>
      <w:r w:rsidR="00871FA7" w:rsidRPr="00E6302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E6302C">
      <w:pPr>
        <w:numPr>
          <w:ilvl w:val="0"/>
          <w:numId w:val="78"/>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E6302C">
      <w:pPr>
        <w:numPr>
          <w:ilvl w:val="0"/>
          <w:numId w:val="78"/>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E6302C">
      <w:pPr>
        <w:numPr>
          <w:ilvl w:val="0"/>
          <w:numId w:val="79"/>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E6302C">
      <w:pPr>
        <w:numPr>
          <w:ilvl w:val="0"/>
          <w:numId w:val="79"/>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E6302C">
      <w:pPr>
        <w:numPr>
          <w:ilvl w:val="0"/>
          <w:numId w:val="78"/>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E6302C">
      <w:pPr>
        <w:numPr>
          <w:ilvl w:val="0"/>
          <w:numId w:val="80"/>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E6302C">
      <w:pPr>
        <w:numPr>
          <w:ilvl w:val="0"/>
          <w:numId w:val="80"/>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5"/>
    </w:p>
    <w:p w14:paraId="324A0432" w14:textId="5E01EA2D" w:rsidR="002261FA" w:rsidRPr="002B27AE" w:rsidRDefault="002261FA" w:rsidP="00594B23">
      <w:pPr>
        <w:autoSpaceDE w:val="0"/>
        <w:autoSpaceDN w:val="0"/>
        <w:adjustRightInd w:val="0"/>
        <w:spacing w:line="360" w:lineRule="auto"/>
        <w:ind w:left="709" w:right="-381"/>
        <w:jc w:val="both"/>
        <w:rPr>
          <w:rFonts w:ascii="Verdana" w:hAnsi="Verdana" w:cs="Arial"/>
          <w:bCs/>
          <w:sz w:val="18"/>
          <w:szCs w:val="18"/>
        </w:rPr>
      </w:pPr>
      <w:r w:rsidRPr="002B27AE">
        <w:rPr>
          <w:rFonts w:ascii="Verdana" w:hAnsi="Verdana"/>
          <w:sz w:val="18"/>
          <w:szCs w:val="18"/>
        </w:rPr>
        <w:t xml:space="preserve">Termin realizacji przedmiotu zamówienia stanowi kryterium oceny ofert. Zamawiający ustalił maksymalny termin realizacji przedmiotu zamówienia – </w:t>
      </w:r>
      <w:r w:rsidR="002B27AE" w:rsidRPr="002B27AE">
        <w:rPr>
          <w:rFonts w:ascii="Verdana" w:hAnsi="Verdana"/>
          <w:b/>
          <w:sz w:val="18"/>
          <w:szCs w:val="18"/>
        </w:rPr>
        <w:t>do 20 tygodni</w:t>
      </w:r>
      <w:r w:rsidRPr="002B27AE">
        <w:rPr>
          <w:rFonts w:ascii="Verdana" w:hAnsi="Verdana"/>
          <w:b/>
          <w:sz w:val="18"/>
          <w:szCs w:val="18"/>
        </w:rPr>
        <w:t xml:space="preserve"> od </w:t>
      </w:r>
      <w:r w:rsidR="00A80916" w:rsidRPr="002B27AE">
        <w:rPr>
          <w:rFonts w:ascii="Verdana" w:hAnsi="Verdana" w:cs="Arial"/>
          <w:b/>
          <w:bCs/>
          <w:sz w:val="18"/>
          <w:szCs w:val="18"/>
        </w:rPr>
        <w:t xml:space="preserve">dnia wprowadzenia </w:t>
      </w:r>
      <w:r w:rsidRPr="002B27AE">
        <w:rPr>
          <w:rFonts w:ascii="Verdana" w:hAnsi="Verdana" w:cs="Arial"/>
          <w:b/>
          <w:bCs/>
          <w:sz w:val="18"/>
          <w:szCs w:val="18"/>
        </w:rPr>
        <w:t xml:space="preserve">Wykonawcy </w:t>
      </w:r>
      <w:r w:rsidR="00A80916" w:rsidRPr="002B27AE">
        <w:rPr>
          <w:rFonts w:ascii="Verdana" w:hAnsi="Verdana" w:cs="Arial"/>
          <w:b/>
          <w:bCs/>
          <w:sz w:val="18"/>
          <w:szCs w:val="18"/>
        </w:rPr>
        <w:t>na obiekt</w:t>
      </w:r>
      <w:r w:rsidRPr="002B27AE">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94B23">
      <w:pPr>
        <w:numPr>
          <w:ilvl w:val="4"/>
          <w:numId w:val="47"/>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94B23">
      <w:pPr>
        <w:numPr>
          <w:ilvl w:val="0"/>
          <w:numId w:val="48"/>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94B23">
      <w:pPr>
        <w:numPr>
          <w:ilvl w:val="0"/>
          <w:numId w:val="48"/>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94B23">
      <w:pPr>
        <w:numPr>
          <w:ilvl w:val="0"/>
          <w:numId w:val="50"/>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2E7E72F5" w:rsidR="006D35ED" w:rsidRPr="00E6302C" w:rsidRDefault="006352BE" w:rsidP="00594B23">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6D35ED" w:rsidRPr="000538C1">
        <w:rPr>
          <w:rFonts w:ascii="Verdana" w:eastAsia="Arial Unicode MS" w:hAnsi="Verdana" w:cs="Arial"/>
          <w:b/>
          <w:bCs/>
          <w:sz w:val="18"/>
          <w:szCs w:val="18"/>
        </w:rPr>
        <w:t xml:space="preserve">co najmniej 3 roboty </w:t>
      </w:r>
      <w:r w:rsidR="00CC04DA">
        <w:rPr>
          <w:rFonts w:ascii="Verdana" w:eastAsia="Arial Unicode MS" w:hAnsi="Verdana" w:cs="Arial"/>
          <w:b/>
          <w:bCs/>
          <w:sz w:val="18"/>
          <w:szCs w:val="18"/>
        </w:rPr>
        <w:t xml:space="preserve">budowlane polegające na przebudowie lub remoncie </w:t>
      </w:r>
      <w:r w:rsidR="000538C1" w:rsidRPr="000538C1">
        <w:rPr>
          <w:rFonts w:ascii="Verdana" w:eastAsia="Arial Unicode MS" w:hAnsi="Verdana" w:cs="Arial"/>
          <w:b/>
          <w:bCs/>
          <w:sz w:val="18"/>
          <w:szCs w:val="18"/>
        </w:rPr>
        <w:t>instalacji wentylacyjno-klimatyzacyjnej</w:t>
      </w:r>
      <w:r w:rsidR="00DE3157" w:rsidRPr="000538C1">
        <w:rPr>
          <w:rFonts w:ascii="Verdana" w:eastAsia="Arial Unicode MS" w:hAnsi="Verdana" w:cs="Arial"/>
          <w:b/>
          <w:bCs/>
          <w:sz w:val="18"/>
          <w:szCs w:val="18"/>
        </w:rPr>
        <w:t>,</w:t>
      </w:r>
      <w:r w:rsidR="006D35ED" w:rsidRPr="000538C1">
        <w:rPr>
          <w:rFonts w:ascii="Verdana" w:eastAsia="Arial Unicode MS" w:hAnsi="Verdana" w:cs="Arial"/>
          <w:b/>
          <w:bCs/>
          <w:sz w:val="18"/>
          <w:szCs w:val="18"/>
        </w:rPr>
        <w:t xml:space="preserve"> każda o</w:t>
      </w:r>
      <w:r w:rsidR="000538C1" w:rsidRPr="000538C1">
        <w:rPr>
          <w:rFonts w:ascii="Verdana" w:eastAsia="Arial Unicode MS" w:hAnsi="Verdana" w:cs="Arial"/>
          <w:b/>
          <w:bCs/>
          <w:sz w:val="18"/>
          <w:szCs w:val="18"/>
        </w:rPr>
        <w:t xml:space="preserve"> wartości brutto co najmniej 500.</w:t>
      </w:r>
      <w:r w:rsidR="006D35ED" w:rsidRPr="000538C1">
        <w:rPr>
          <w:rFonts w:ascii="Verdana" w:eastAsia="Arial Unicode MS" w:hAnsi="Verdana" w:cs="Arial"/>
          <w:b/>
          <w:bCs/>
          <w:sz w:val="18"/>
          <w:szCs w:val="18"/>
        </w:rPr>
        <w:t>0</w:t>
      </w:r>
      <w:r w:rsidR="000538C1" w:rsidRPr="000538C1">
        <w:rPr>
          <w:rFonts w:ascii="Verdana" w:eastAsia="Arial Unicode MS" w:hAnsi="Verdana" w:cs="Arial"/>
          <w:b/>
          <w:bCs/>
          <w:sz w:val="18"/>
          <w:szCs w:val="18"/>
        </w:rPr>
        <w:t>00,00 PLN (słownie: pięćset tysięcy</w:t>
      </w:r>
      <w:r w:rsidR="006D35ED" w:rsidRPr="000538C1">
        <w:rPr>
          <w:rFonts w:ascii="Verdana" w:eastAsia="Arial Unicode MS" w:hAnsi="Verdana" w:cs="Arial"/>
          <w:b/>
          <w:bCs/>
          <w:sz w:val="18"/>
          <w:szCs w:val="18"/>
        </w:rPr>
        <w:t xml:space="preserve"> złotych)</w:t>
      </w:r>
      <w:r w:rsidR="0002576F">
        <w:rPr>
          <w:rFonts w:ascii="Verdana" w:eastAsia="Arial Unicode MS" w:hAnsi="Verdana" w:cs="Arial"/>
          <w:b/>
          <w:bCs/>
          <w:sz w:val="18"/>
          <w:szCs w:val="18"/>
        </w:rPr>
        <w:t>,</w:t>
      </w:r>
      <w:r w:rsidR="00B752E0" w:rsidRPr="00E6302C">
        <w:rPr>
          <w:rFonts w:ascii="Verdana" w:eastAsia="Arial Unicode MS" w:hAnsi="Verdana" w:cs="Arial"/>
          <w:b/>
          <w:bCs/>
          <w:strike/>
          <w:color w:val="FF0000"/>
          <w:sz w:val="18"/>
          <w:szCs w:val="18"/>
        </w:rPr>
        <w:t xml:space="preserve"> </w:t>
      </w:r>
    </w:p>
    <w:p w14:paraId="18A91E80" w14:textId="1D3AD0C7" w:rsidR="00341D9E" w:rsidRPr="00CC04DA" w:rsidRDefault="006352BE" w:rsidP="00594B23">
      <w:pPr>
        <w:pStyle w:val="Akapitzlist"/>
        <w:tabs>
          <w:tab w:val="left" w:pos="9072"/>
        </w:tabs>
        <w:spacing w:line="360" w:lineRule="auto"/>
        <w:ind w:left="1985" w:right="-381" w:hanging="284"/>
        <w:jc w:val="both"/>
        <w:rPr>
          <w:rFonts w:ascii="Verdana" w:eastAsia="Arial Unicode MS" w:hAnsi="Verdana" w:cs="Arial"/>
          <w:bCs/>
          <w:sz w:val="18"/>
          <w:szCs w:val="18"/>
        </w:rPr>
      </w:pPr>
      <w:r w:rsidRPr="00A87A7F">
        <w:rPr>
          <w:rFonts w:ascii="Verdana" w:hAnsi="Verdana"/>
          <w:sz w:val="18"/>
          <w:szCs w:val="18"/>
        </w:rPr>
        <w:sym w:font="Wingdings" w:char="F09F"/>
      </w:r>
      <w:r w:rsidRPr="00A87A7F">
        <w:rPr>
          <w:rFonts w:ascii="Verdana" w:hAnsi="Verdana"/>
          <w:sz w:val="18"/>
          <w:szCs w:val="18"/>
        </w:rPr>
        <w:t xml:space="preserve"> </w:t>
      </w:r>
      <w:r w:rsidR="00AB102F" w:rsidRPr="00CC04DA">
        <w:rPr>
          <w:rFonts w:ascii="Verdana" w:hAnsi="Verdana"/>
          <w:sz w:val="18"/>
          <w:szCs w:val="18"/>
        </w:rPr>
        <w:t xml:space="preserve">dysponuje </w:t>
      </w:r>
      <w:r w:rsidR="00341D9E" w:rsidRPr="00CC04DA">
        <w:rPr>
          <w:rFonts w:ascii="Verdana" w:hAnsi="Verdana"/>
          <w:b/>
          <w:sz w:val="18"/>
          <w:szCs w:val="18"/>
        </w:rPr>
        <w:t>kierownikiem budowy</w:t>
      </w:r>
      <w:r w:rsidR="00E913CA" w:rsidRPr="00CC04DA">
        <w:rPr>
          <w:rFonts w:ascii="Verdana" w:hAnsi="Verdana"/>
          <w:sz w:val="18"/>
          <w:szCs w:val="18"/>
        </w:rPr>
        <w:t>, który p</w:t>
      </w:r>
      <w:r w:rsidR="00341D9E" w:rsidRPr="00CC04DA">
        <w:rPr>
          <w:rFonts w:ascii="Verdana" w:hAnsi="Verdana"/>
          <w:sz w:val="18"/>
          <w:szCs w:val="18"/>
        </w:rPr>
        <w:t xml:space="preserve">osiada uprawnienia </w:t>
      </w:r>
      <w:r w:rsidR="006258C2" w:rsidRPr="00CC04DA">
        <w:rPr>
          <w:rFonts w:ascii="Verdana" w:hAnsi="Verdana"/>
          <w:sz w:val="18"/>
          <w:szCs w:val="18"/>
        </w:rPr>
        <w:t>budowlane</w:t>
      </w:r>
      <w:r w:rsidR="00FB3E0A" w:rsidRPr="00CC04DA">
        <w:rPr>
          <w:rFonts w:ascii="Verdana" w:hAnsi="Verdana"/>
          <w:sz w:val="18"/>
          <w:szCs w:val="18"/>
        </w:rPr>
        <w:t>**</w:t>
      </w:r>
      <w:r w:rsidR="00594687" w:rsidRPr="00CC04DA">
        <w:rPr>
          <w:rFonts w:ascii="Verdana" w:hAnsi="Verdana"/>
          <w:sz w:val="18"/>
          <w:szCs w:val="18"/>
        </w:rPr>
        <w:t>*</w:t>
      </w:r>
      <w:r w:rsidR="00E6302C" w:rsidRPr="00CC04DA">
        <w:rPr>
          <w:rFonts w:ascii="Verdana" w:hAnsi="Verdana"/>
          <w:sz w:val="18"/>
          <w:szCs w:val="18"/>
        </w:rPr>
        <w:t xml:space="preserve"> </w:t>
      </w:r>
      <w:r w:rsidR="00E6302C" w:rsidRPr="00CC04DA">
        <w:rPr>
          <w:rFonts w:ascii="Verdana" w:hAnsi="Verdana"/>
          <w:sz w:val="18"/>
          <w:szCs w:val="18"/>
        </w:rPr>
        <w:br/>
      </w:r>
      <w:r w:rsidR="00594687" w:rsidRPr="00CC04DA">
        <w:rPr>
          <w:rFonts w:ascii="Verdana" w:hAnsi="Verdana"/>
          <w:sz w:val="18"/>
          <w:szCs w:val="18"/>
        </w:rPr>
        <w:t xml:space="preserve">w </w:t>
      </w:r>
      <w:r w:rsidR="00594B23" w:rsidRPr="00CC04DA">
        <w:rPr>
          <w:rFonts w:ascii="Verdana" w:hAnsi="Verdana"/>
          <w:b/>
          <w:sz w:val="18"/>
          <w:szCs w:val="18"/>
        </w:rPr>
        <w:t>specjalności konstrukcyj</w:t>
      </w:r>
      <w:r w:rsidR="00594687" w:rsidRPr="00CC04DA">
        <w:rPr>
          <w:rFonts w:ascii="Verdana" w:hAnsi="Verdana"/>
          <w:b/>
          <w:sz w:val="18"/>
          <w:szCs w:val="18"/>
        </w:rPr>
        <w:t>no-budowlanej</w:t>
      </w:r>
      <w:r w:rsidR="006258C2" w:rsidRPr="00CC04DA">
        <w:rPr>
          <w:rFonts w:ascii="Verdana" w:hAnsi="Verdana"/>
          <w:sz w:val="18"/>
          <w:szCs w:val="18"/>
        </w:rPr>
        <w:t xml:space="preserve"> </w:t>
      </w:r>
      <w:r w:rsidR="00E6302C" w:rsidRPr="00CC04DA">
        <w:rPr>
          <w:rFonts w:ascii="Verdana" w:hAnsi="Verdana"/>
          <w:sz w:val="18"/>
          <w:szCs w:val="18"/>
        </w:rPr>
        <w:t xml:space="preserve">bez ograniczeń, </w:t>
      </w:r>
      <w:r w:rsidR="00151A9A" w:rsidRPr="00CC04DA">
        <w:rPr>
          <w:rFonts w:ascii="Verdana" w:hAnsi="Verdana"/>
          <w:sz w:val="18"/>
          <w:szCs w:val="18"/>
        </w:rPr>
        <w:t xml:space="preserve">oraz który </w:t>
      </w:r>
      <w:r w:rsidR="00341D9E" w:rsidRPr="00CC04DA">
        <w:rPr>
          <w:rFonts w:ascii="Verdana" w:hAnsi="Verdana"/>
          <w:sz w:val="18"/>
          <w:szCs w:val="18"/>
        </w:rPr>
        <w:t>wykonał</w:t>
      </w:r>
      <w:r w:rsidR="00594687" w:rsidRPr="00CC04DA">
        <w:rPr>
          <w:rFonts w:ascii="Verdana" w:hAnsi="Verdana"/>
          <w:sz w:val="18"/>
          <w:szCs w:val="18"/>
        </w:rPr>
        <w:t xml:space="preserve"> jako kierownik budowy</w:t>
      </w:r>
      <w:r w:rsidR="00341D9E" w:rsidRPr="00CC04DA">
        <w:rPr>
          <w:rFonts w:ascii="Verdana" w:hAnsi="Verdana"/>
          <w:sz w:val="18"/>
          <w:szCs w:val="18"/>
        </w:rPr>
        <w:t xml:space="preserve"> co najmniej 3 remonty</w:t>
      </w:r>
      <w:r w:rsidR="00594B23" w:rsidRPr="00CC04DA">
        <w:rPr>
          <w:rFonts w:ascii="Verdana" w:hAnsi="Verdana"/>
          <w:b/>
          <w:bCs/>
          <w:sz w:val="18"/>
          <w:szCs w:val="18"/>
        </w:rPr>
        <w:t>*</w:t>
      </w:r>
      <w:r w:rsidR="00341D9E" w:rsidRPr="00CC04DA">
        <w:rPr>
          <w:rFonts w:ascii="Verdana" w:hAnsi="Verdana"/>
          <w:sz w:val="18"/>
          <w:szCs w:val="18"/>
        </w:rPr>
        <w:t xml:space="preserve"> zabytków nieruchomych</w:t>
      </w:r>
      <w:r w:rsidR="00594B23" w:rsidRPr="00CC04DA">
        <w:rPr>
          <w:rFonts w:ascii="Verdana" w:hAnsi="Verdana"/>
          <w:b/>
          <w:bCs/>
          <w:sz w:val="18"/>
          <w:szCs w:val="18"/>
        </w:rPr>
        <w:t>**</w:t>
      </w:r>
      <w:r w:rsidR="00151A9A" w:rsidRPr="00CC04DA">
        <w:rPr>
          <w:rFonts w:ascii="Verdana" w:hAnsi="Verdana"/>
          <w:sz w:val="18"/>
          <w:szCs w:val="18"/>
        </w:rPr>
        <w:t xml:space="preserve"> </w:t>
      </w:r>
      <w:r w:rsidR="00341D9E" w:rsidRPr="00CC04DA">
        <w:rPr>
          <w:rFonts w:ascii="Verdana" w:hAnsi="Verdana"/>
          <w:sz w:val="18"/>
          <w:szCs w:val="18"/>
        </w:rPr>
        <w:t>wpisanych do rejestru zabytków</w:t>
      </w:r>
      <w:r w:rsidR="00151A9A" w:rsidRPr="00CC04DA">
        <w:rPr>
          <w:rFonts w:ascii="Verdana" w:hAnsi="Verdana"/>
          <w:sz w:val="18"/>
          <w:szCs w:val="18"/>
        </w:rPr>
        <w:t xml:space="preserve"> lub do </w:t>
      </w:r>
      <w:r w:rsidR="00594B23" w:rsidRPr="00CC04DA">
        <w:rPr>
          <w:rFonts w:ascii="Verdana" w:hAnsi="Verdana"/>
          <w:sz w:val="18"/>
          <w:szCs w:val="18"/>
        </w:rPr>
        <w:t xml:space="preserve">gminnej </w:t>
      </w:r>
      <w:r w:rsidR="00151A9A" w:rsidRPr="00CC04DA">
        <w:rPr>
          <w:rFonts w:ascii="Verdana" w:hAnsi="Verdana"/>
          <w:sz w:val="18"/>
          <w:szCs w:val="18"/>
        </w:rPr>
        <w:t xml:space="preserve">ewidencji </w:t>
      </w:r>
      <w:r w:rsidR="00B24349" w:rsidRPr="00CC04DA">
        <w:rPr>
          <w:rFonts w:ascii="Verdana" w:hAnsi="Verdana"/>
          <w:sz w:val="18"/>
          <w:szCs w:val="18"/>
        </w:rPr>
        <w:t>zabytków</w:t>
      </w:r>
      <w:r w:rsidR="008A4CD2" w:rsidRPr="00CC04DA">
        <w:rPr>
          <w:rFonts w:ascii="Verdana" w:hAnsi="Verdana"/>
          <w:sz w:val="18"/>
          <w:szCs w:val="18"/>
        </w:rPr>
        <w:t xml:space="preserve">, każdy </w:t>
      </w:r>
      <w:r w:rsidR="006258C2" w:rsidRPr="00CC04DA">
        <w:rPr>
          <w:rFonts w:ascii="Verdana" w:hAnsi="Verdana"/>
          <w:sz w:val="18"/>
          <w:szCs w:val="18"/>
        </w:rPr>
        <w:t xml:space="preserve">o wartości co najmniej </w:t>
      </w:r>
      <w:r w:rsidR="00A87A7F" w:rsidRPr="00CC04DA">
        <w:rPr>
          <w:rFonts w:ascii="Verdana" w:eastAsia="Arial Unicode MS" w:hAnsi="Verdana" w:cs="Arial"/>
          <w:bCs/>
          <w:sz w:val="18"/>
          <w:szCs w:val="18"/>
        </w:rPr>
        <w:t>3</w:t>
      </w:r>
      <w:r w:rsidR="00E6302C" w:rsidRPr="00CC04DA">
        <w:rPr>
          <w:rFonts w:ascii="Verdana" w:eastAsia="Arial Unicode MS" w:hAnsi="Verdana" w:cs="Arial"/>
          <w:bCs/>
          <w:sz w:val="18"/>
          <w:szCs w:val="18"/>
        </w:rPr>
        <w:t>00.</w:t>
      </w:r>
      <w:r w:rsidR="006258C2" w:rsidRPr="00CC04DA">
        <w:rPr>
          <w:rFonts w:ascii="Verdana" w:eastAsia="Arial Unicode MS" w:hAnsi="Verdana" w:cs="Arial"/>
          <w:bCs/>
          <w:sz w:val="18"/>
          <w:szCs w:val="18"/>
        </w:rPr>
        <w:t>000,00 P</w:t>
      </w:r>
      <w:r w:rsidR="000538C1" w:rsidRPr="00CC04DA">
        <w:rPr>
          <w:rFonts w:ascii="Verdana" w:eastAsia="Arial Unicode MS" w:hAnsi="Verdana" w:cs="Arial"/>
          <w:bCs/>
          <w:sz w:val="18"/>
          <w:szCs w:val="18"/>
        </w:rPr>
        <w:t>LN brutto</w:t>
      </w:r>
      <w:r w:rsidR="00A87A7F" w:rsidRPr="00CC04DA">
        <w:rPr>
          <w:rFonts w:ascii="Verdana" w:eastAsia="Arial Unicode MS" w:hAnsi="Verdana" w:cs="Arial"/>
          <w:bCs/>
          <w:sz w:val="18"/>
          <w:szCs w:val="18"/>
        </w:rPr>
        <w:t xml:space="preserve"> (słownie: trzysta tysięcy</w:t>
      </w:r>
      <w:r w:rsidR="006258C2" w:rsidRPr="00CC04DA">
        <w:rPr>
          <w:rFonts w:ascii="Verdana" w:eastAsia="Arial Unicode MS" w:hAnsi="Verdana" w:cs="Arial"/>
          <w:bCs/>
          <w:sz w:val="18"/>
          <w:szCs w:val="18"/>
        </w:rPr>
        <w:t xml:space="preserve"> złotych)</w:t>
      </w:r>
      <w:r w:rsidRPr="00CC04DA">
        <w:rPr>
          <w:rFonts w:ascii="Verdana" w:eastAsia="Arial Unicode MS" w:hAnsi="Verdana" w:cs="Arial"/>
          <w:bCs/>
          <w:sz w:val="18"/>
          <w:szCs w:val="18"/>
        </w:rPr>
        <w:t>;</w:t>
      </w:r>
    </w:p>
    <w:p w14:paraId="7DAD4686" w14:textId="14A2134B" w:rsidR="006352BE" w:rsidRPr="008A4CD2" w:rsidRDefault="006352BE" w:rsidP="00594B23">
      <w:pPr>
        <w:pStyle w:val="Akapitzlist"/>
        <w:numPr>
          <w:ilvl w:val="0"/>
          <w:numId w:val="77"/>
        </w:numPr>
        <w:spacing w:line="360" w:lineRule="auto"/>
        <w:ind w:left="1985" w:right="-381" w:hanging="284"/>
        <w:jc w:val="both"/>
        <w:rPr>
          <w:rFonts w:ascii="Verdana" w:hAnsi="Verdana"/>
          <w:b/>
          <w:sz w:val="18"/>
          <w:szCs w:val="18"/>
        </w:rPr>
      </w:pPr>
      <w:r w:rsidRPr="008A4CD2">
        <w:rPr>
          <w:rFonts w:ascii="Verdana" w:hAnsi="Verdana"/>
          <w:sz w:val="18"/>
          <w:szCs w:val="18"/>
        </w:rPr>
        <w:t xml:space="preserve">dysponuje Kierownikiem, który posiada uprawnienia do kierowania robotami budowlanymi w specjalności instalacyjnej w zakresie sieci, instalacji i urządzeń </w:t>
      </w:r>
      <w:r w:rsidR="008A4CD2" w:rsidRPr="008A4CD2">
        <w:rPr>
          <w:rFonts w:ascii="Verdana" w:hAnsi="Verdana"/>
          <w:sz w:val="18"/>
          <w:szCs w:val="18"/>
        </w:rPr>
        <w:t>cieplnych, w</w:t>
      </w:r>
      <w:r w:rsidR="00594B23">
        <w:rPr>
          <w:rFonts w:ascii="Verdana" w:hAnsi="Verdana"/>
          <w:sz w:val="18"/>
          <w:szCs w:val="18"/>
        </w:rPr>
        <w:t>entylacyjnych, gazowych, wodocią</w:t>
      </w:r>
      <w:r w:rsidR="008A4CD2" w:rsidRPr="008A4CD2">
        <w:rPr>
          <w:rFonts w:ascii="Verdana" w:hAnsi="Verdana"/>
          <w:sz w:val="18"/>
          <w:szCs w:val="18"/>
        </w:rPr>
        <w:t>gowych i kanalizacyjnych</w:t>
      </w:r>
      <w:r w:rsidR="0002576F">
        <w:rPr>
          <w:rFonts w:ascii="Verdana" w:hAnsi="Verdana"/>
          <w:sz w:val="18"/>
          <w:szCs w:val="18"/>
        </w:rPr>
        <w:t xml:space="preserve"> </w:t>
      </w:r>
      <w:r w:rsidR="008A4CD2" w:rsidRPr="008A4CD2">
        <w:rPr>
          <w:rFonts w:ascii="Verdana" w:hAnsi="Verdana"/>
          <w:b/>
          <w:sz w:val="18"/>
          <w:szCs w:val="18"/>
        </w:rPr>
        <w:t>- Kierownik robót instalacyjnych sanitarnych</w:t>
      </w:r>
      <w:r w:rsidRPr="008A4CD2">
        <w:rPr>
          <w:rFonts w:ascii="Verdana" w:hAnsi="Verdana"/>
          <w:b/>
          <w:sz w:val="18"/>
          <w:szCs w:val="18"/>
        </w:rPr>
        <w:t>;</w:t>
      </w:r>
    </w:p>
    <w:p w14:paraId="772A9F71" w14:textId="749E904B" w:rsidR="008A4CD2" w:rsidRPr="008A4CD2" w:rsidRDefault="008A4CD2" w:rsidP="00594B23">
      <w:pPr>
        <w:pStyle w:val="Akapitzlist"/>
        <w:numPr>
          <w:ilvl w:val="0"/>
          <w:numId w:val="77"/>
        </w:numPr>
        <w:spacing w:line="360" w:lineRule="auto"/>
        <w:ind w:left="1985" w:right="-381" w:hanging="284"/>
        <w:jc w:val="both"/>
        <w:rPr>
          <w:rFonts w:ascii="Verdana" w:hAnsi="Verdana"/>
          <w:sz w:val="18"/>
          <w:szCs w:val="18"/>
        </w:rPr>
      </w:pPr>
      <w:r w:rsidRPr="008A4CD2">
        <w:rPr>
          <w:rFonts w:ascii="Verdana" w:hAnsi="Verdana"/>
          <w:sz w:val="18"/>
          <w:szCs w:val="18"/>
        </w:rPr>
        <w:t xml:space="preserve">dysponuje Kierownikiem, który posiada uprawnienia do kierowania robotami budowlanymi w specjalności instalacyjnej w zakresie sieci, instalacji i urządzeń elektrycznych i elektroenergetycznych – </w:t>
      </w:r>
      <w:r w:rsidRPr="008A4CD2">
        <w:rPr>
          <w:rFonts w:ascii="Verdana" w:hAnsi="Verdana"/>
          <w:b/>
          <w:sz w:val="18"/>
          <w:szCs w:val="18"/>
        </w:rPr>
        <w:t>Kierownik robót elektrycznych</w:t>
      </w:r>
      <w:r w:rsidRPr="008A4CD2">
        <w:rPr>
          <w:rFonts w:ascii="Verdana" w:hAnsi="Verdana"/>
          <w:sz w:val="18"/>
          <w:szCs w:val="18"/>
        </w:rPr>
        <w:t>;</w:t>
      </w:r>
    </w:p>
    <w:p w14:paraId="7030155E" w14:textId="5A71D778" w:rsidR="00594B23" w:rsidRPr="00594B23" w:rsidRDefault="00594B23" w:rsidP="005738E6">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 jedn.: Dz. U. z 2018 r., poz. 1202, z późn. zm.): wykonywanie w istniejącym obiekcie budowlanym robót budowlanych polegających na odtw</w:t>
      </w:r>
      <w:r>
        <w:rPr>
          <w:rFonts w:ascii="Verdana" w:hAnsi="Verdana"/>
          <w:i/>
          <w:sz w:val="16"/>
          <w:szCs w:val="16"/>
        </w:rPr>
        <w:t xml:space="preserve">orzeniu stanu pierwotnego, </w:t>
      </w:r>
      <w:r w:rsidR="00C30CB6">
        <w:rPr>
          <w:rFonts w:ascii="Verdana" w:hAnsi="Verdana"/>
          <w:i/>
          <w:sz w:val="16"/>
          <w:szCs w:val="16"/>
        </w:rPr>
        <w:br/>
      </w:r>
      <w:r w:rsidRPr="00594B23">
        <w:rPr>
          <w:rFonts w:ascii="Verdana" w:hAnsi="Verdana"/>
          <w:i/>
          <w:sz w:val="16"/>
          <w:szCs w:val="16"/>
        </w:rPr>
        <w:t>a niestanowiących bieżącej konserwacji,</w:t>
      </w:r>
    </w:p>
    <w:p w14:paraId="471963D3" w14:textId="1B353ED7" w:rsidR="00965BB0" w:rsidRPr="008A4CD2" w:rsidRDefault="00594B23" w:rsidP="005738E6">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594B23">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94B23">
      <w:pPr>
        <w:numPr>
          <w:ilvl w:val="6"/>
          <w:numId w:val="46"/>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94B23">
      <w:pPr>
        <w:numPr>
          <w:ilvl w:val="6"/>
          <w:numId w:val="46"/>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174B575F" w14:textId="77777777" w:rsidR="00594B23" w:rsidRDefault="00594B23" w:rsidP="00594B23">
      <w:pPr>
        <w:tabs>
          <w:tab w:val="left" w:pos="8789"/>
        </w:tabs>
        <w:spacing w:line="360" w:lineRule="auto"/>
        <w:ind w:left="2410" w:right="-381"/>
        <w:jc w:val="both"/>
        <w:rPr>
          <w:rFonts w:ascii="Verdana" w:hAnsi="Verdana" w:cs="Arial"/>
          <w:bCs/>
          <w:sz w:val="16"/>
          <w:szCs w:val="16"/>
        </w:rPr>
      </w:pPr>
    </w:p>
    <w:p w14:paraId="5638E588" w14:textId="098E7725" w:rsidR="00EF59CB" w:rsidRPr="00594B23" w:rsidRDefault="00EF59CB" w:rsidP="00974D00">
      <w:pPr>
        <w:tabs>
          <w:tab w:val="left" w:pos="8789"/>
        </w:tabs>
        <w:spacing w:line="360" w:lineRule="auto"/>
        <w:ind w:left="851" w:right="-381"/>
        <w:jc w:val="both"/>
        <w:rPr>
          <w:rFonts w:ascii="Verdana" w:hAnsi="Verdana"/>
          <w:i/>
          <w:color w:val="0070C0"/>
          <w:sz w:val="18"/>
          <w:szCs w:val="18"/>
        </w:rPr>
      </w:pPr>
      <w:r w:rsidRPr="00594B23">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w:t>
      </w:r>
      <w:r w:rsidR="00594B23" w:rsidRPr="00594B23">
        <w:rPr>
          <w:rFonts w:ascii="Verdana" w:hAnsi="Verdana" w:cs="Arial"/>
          <w:bCs/>
          <w:sz w:val="18"/>
          <w:szCs w:val="18"/>
        </w:rPr>
        <w:t xml:space="preserve"> </w:t>
      </w:r>
      <w:r w:rsidRPr="00594B23">
        <w:rPr>
          <w:rFonts w:ascii="Verdana" w:hAnsi="Verdana" w:cs="Arial"/>
          <w:bCs/>
          <w:sz w:val="18"/>
          <w:szCs w:val="18"/>
        </w:rPr>
        <w:t>z ostatniej tabeli przed wszczęciem postępowania.</w:t>
      </w: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594B23">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8"/>
    <w:bookmarkEnd w:id="9"/>
    <w:bookmarkEnd w:id="10"/>
    <w:p w14:paraId="5E2F50AA" w14:textId="66A774CC" w:rsidR="007F494A" w:rsidRPr="002E254B" w:rsidRDefault="004A5FCA" w:rsidP="00594B23">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94B23">
      <w:pPr>
        <w:numPr>
          <w:ilvl w:val="0"/>
          <w:numId w:val="11"/>
        </w:numPr>
        <w:spacing w:line="360" w:lineRule="auto"/>
        <w:ind w:left="851" w:right="-38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CBEC804"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94B23">
      <w:pPr>
        <w:numPr>
          <w:ilvl w:val="4"/>
          <w:numId w:val="42"/>
        </w:numPr>
        <w:spacing w:line="360" w:lineRule="auto"/>
        <w:ind w:left="1418" w:right="-381"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5BDDE684" w:rsidR="007D4C6D" w:rsidRDefault="00910CD7" w:rsidP="00594B23">
      <w:pPr>
        <w:numPr>
          <w:ilvl w:val="4"/>
          <w:numId w:val="42"/>
        </w:numPr>
        <w:spacing w:line="360" w:lineRule="auto"/>
        <w:ind w:left="1418" w:right="-381"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594B23">
        <w:rPr>
          <w:rFonts w:ascii="Verdana" w:hAnsi="Verdana"/>
          <w:sz w:val="18"/>
          <w:szCs w:val="18"/>
        </w:rPr>
        <w:br/>
      </w:r>
      <w:r w:rsidR="0000491E" w:rsidRPr="0000491E">
        <w:rPr>
          <w:rFonts w:ascii="Verdana" w:hAnsi="Verdana"/>
          <w:sz w:val="18"/>
          <w:szCs w:val="18"/>
        </w:rPr>
        <w:t>w szczególności odpowiedzialnych za kierowanie robotami budowlanymi, wr</w:t>
      </w:r>
      <w:r w:rsidR="0000491E">
        <w:rPr>
          <w:rFonts w:ascii="Verdana" w:hAnsi="Verdana"/>
          <w:sz w:val="18"/>
          <w:szCs w:val="18"/>
        </w:rPr>
        <w:t>az</w:t>
      </w:r>
      <w:r w:rsidR="00594B23">
        <w:rPr>
          <w:rFonts w:ascii="Verdana" w:hAnsi="Verdana"/>
          <w:sz w:val="18"/>
          <w:szCs w:val="18"/>
        </w:rPr>
        <w:t xml:space="preserve"> </w:t>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594B23">
        <w:rPr>
          <w:rFonts w:ascii="Verdana" w:hAnsi="Verdana"/>
          <w:sz w:val="18"/>
          <w:szCs w:val="18"/>
        </w:rPr>
        <w:t xml:space="preserve"> </w:t>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60C478EF" w:rsidR="0000491E" w:rsidRPr="00F54CB6" w:rsidRDefault="007D4C6D" w:rsidP="00594B23">
      <w:pPr>
        <w:numPr>
          <w:ilvl w:val="4"/>
          <w:numId w:val="42"/>
        </w:numPr>
        <w:spacing w:line="360" w:lineRule="auto"/>
        <w:ind w:left="1418" w:right="-381"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sidR="00594B23">
        <w:rPr>
          <w:rFonts w:ascii="Verdana" w:eastAsia="Arial Unicode MS" w:hAnsi="Verdana" w:cs="Arial"/>
          <w:bCs/>
          <w:sz w:val="18"/>
          <w:szCs w:val="18"/>
        </w:rPr>
        <w:t xml:space="preserve"> </w:t>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4920096C" w:rsidR="00EC291A" w:rsidRPr="009F67A3" w:rsidRDefault="00EC291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0C9876C0"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94B23">
      <w:pPr>
        <w:numPr>
          <w:ilvl w:val="0"/>
          <w:numId w:val="11"/>
        </w:numPr>
        <w:spacing w:line="360" w:lineRule="auto"/>
        <w:ind w:left="851" w:right="-38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94B23">
      <w:pPr>
        <w:numPr>
          <w:ilvl w:val="0"/>
          <w:numId w:val="11"/>
        </w:numPr>
        <w:spacing w:line="360" w:lineRule="auto"/>
        <w:ind w:right="-381"/>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94B23">
      <w:pPr>
        <w:numPr>
          <w:ilvl w:val="0"/>
          <w:numId w:val="11"/>
        </w:numPr>
        <w:spacing w:line="360" w:lineRule="auto"/>
        <w:ind w:right="-381"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94B23">
      <w:pPr>
        <w:numPr>
          <w:ilvl w:val="0"/>
          <w:numId w:val="11"/>
        </w:numPr>
        <w:spacing w:line="360" w:lineRule="auto"/>
        <w:ind w:right="-381"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94B23">
      <w:pPr>
        <w:pStyle w:val="Akapitzlist"/>
        <w:numPr>
          <w:ilvl w:val="0"/>
          <w:numId w:val="45"/>
        </w:numPr>
        <w:spacing w:line="360" w:lineRule="auto"/>
        <w:ind w:right="-381"/>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1E308C86" w:rsidR="002A0544" w:rsidRPr="006667D9" w:rsidRDefault="002A0544"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 xml:space="preserve">zgodność </w:t>
      </w:r>
      <w:r w:rsidR="00034C20">
        <w:rPr>
          <w:rFonts w:ascii="Verdana" w:hAnsi="Verdana"/>
          <w:sz w:val="18"/>
          <w:szCs w:val="18"/>
        </w:rPr>
        <w:br/>
      </w:r>
      <w:r w:rsidRPr="006667D9">
        <w:rPr>
          <w:rFonts w:ascii="Verdana" w:hAnsi="Verdana"/>
          <w:sz w:val="18"/>
          <w:szCs w:val="18"/>
        </w:rPr>
        <w:t>z oryginałem.</w:t>
      </w:r>
    </w:p>
    <w:p w14:paraId="3E598C5E" w14:textId="77777777"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94B23">
      <w:pPr>
        <w:pStyle w:val="Akapitzlist"/>
        <w:numPr>
          <w:ilvl w:val="5"/>
          <w:numId w:val="42"/>
        </w:numPr>
        <w:spacing w:line="360" w:lineRule="auto"/>
        <w:ind w:left="1560" w:right="-381"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6707CC1F" w:rsidR="00C83C3A" w:rsidRPr="00C83C3A" w:rsidRDefault="007F494A" w:rsidP="00C83C3A">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w:t>
      </w:r>
      <w:r w:rsidR="00414442">
        <w:rPr>
          <w:rFonts w:ascii="Verdana" w:hAnsi="Verdana"/>
          <w:sz w:val="18"/>
          <w:szCs w:val="18"/>
        </w:rPr>
        <w:br/>
      </w:r>
      <w:r w:rsidRPr="00B047EA">
        <w:rPr>
          <w:rFonts w:ascii="Verdana" w:hAnsi="Verdana"/>
          <w:sz w:val="18"/>
          <w:szCs w:val="18"/>
        </w:rPr>
        <w:t xml:space="preserve">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r w:rsidR="00C83C3A" w:rsidRPr="00C83C3A">
        <w:rPr>
          <w:rFonts w:ascii="Tahoma" w:hAnsi="Tahoma" w:cs="Tahoma"/>
          <w:kern w:val="1"/>
          <w:sz w:val="20"/>
          <w:szCs w:val="20"/>
          <w:lang w:eastAsia="ar-SA"/>
        </w:rPr>
        <w:t xml:space="preserve"> </w:t>
      </w:r>
      <w:r w:rsidR="00C83C3A" w:rsidRPr="00C83C3A">
        <w:rPr>
          <w:rFonts w:ascii="Verdana" w:hAnsi="Verdana"/>
          <w:sz w:val="18"/>
          <w:szCs w:val="18"/>
        </w:rPr>
        <w:t xml:space="preserve">oraz Rozporządzenia Ministra Przedsiębiorczości i Technologii z dnia 16 października 2018 r. zmieniające rozporządzenie w sprawie rodzajów dokumentów, jakich może żądać zamawiający </w:t>
      </w:r>
      <w:r w:rsidR="00414442">
        <w:rPr>
          <w:rFonts w:ascii="Verdana" w:hAnsi="Verdana"/>
          <w:sz w:val="18"/>
          <w:szCs w:val="18"/>
        </w:rPr>
        <w:br/>
      </w:r>
      <w:r w:rsidR="00C83C3A" w:rsidRPr="00C83C3A">
        <w:rPr>
          <w:rFonts w:ascii="Verdana" w:hAnsi="Verdana"/>
          <w:sz w:val="18"/>
          <w:szCs w:val="18"/>
        </w:rPr>
        <w:t>od wykonawcy w postępowaniu o udzielenie zamówienia (Dz. U. z 2018 r., poz. 1993).</w:t>
      </w:r>
    </w:p>
    <w:p w14:paraId="4B9FEA25" w14:textId="35A32774" w:rsidR="007F494A" w:rsidRPr="00414442" w:rsidRDefault="007F494A" w:rsidP="00594B23">
      <w:pPr>
        <w:numPr>
          <w:ilvl w:val="0"/>
          <w:numId w:val="11"/>
        </w:numPr>
        <w:spacing w:line="360" w:lineRule="auto"/>
        <w:ind w:right="-381"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94B23">
      <w:pPr>
        <w:numPr>
          <w:ilvl w:val="0"/>
          <w:numId w:val="11"/>
        </w:numPr>
        <w:spacing w:line="360" w:lineRule="auto"/>
        <w:ind w:right="-381"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Pr="00414442" w:rsidRDefault="007F494A" w:rsidP="00594B23">
      <w:pPr>
        <w:numPr>
          <w:ilvl w:val="0"/>
          <w:numId w:val="11"/>
        </w:numPr>
        <w:spacing w:line="360" w:lineRule="auto"/>
        <w:ind w:left="721" w:right="-381"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034C20">
      <w:pPr>
        <w:pStyle w:val="Nagwek1"/>
        <w:ind w:right="-381"/>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034C20">
      <w:pPr>
        <w:pStyle w:val="Akapitzlist"/>
        <w:numPr>
          <w:ilvl w:val="3"/>
          <w:numId w:val="19"/>
        </w:numPr>
        <w:tabs>
          <w:tab w:val="left" w:pos="851"/>
        </w:tabs>
        <w:spacing w:line="360" w:lineRule="auto"/>
        <w:ind w:left="851" w:right="-381"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034C20">
      <w:pPr>
        <w:pStyle w:val="Akapitzlist"/>
        <w:tabs>
          <w:tab w:val="left" w:pos="851"/>
        </w:tabs>
        <w:spacing w:line="360" w:lineRule="auto"/>
        <w:ind w:left="851" w:right="-381"/>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67E832D6" w:rsidR="00466231" w:rsidRPr="009F67A3"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040EA6">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8"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9"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034C20">
      <w:pPr>
        <w:numPr>
          <w:ilvl w:val="0"/>
          <w:numId w:val="19"/>
        </w:numPr>
        <w:tabs>
          <w:tab w:val="left" w:pos="851"/>
        </w:tabs>
        <w:spacing w:line="360" w:lineRule="auto"/>
        <w:ind w:left="851" w:right="-381"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34C20">
      <w:pPr>
        <w:numPr>
          <w:ilvl w:val="0"/>
          <w:numId w:val="37"/>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34C20">
      <w:pPr>
        <w:numPr>
          <w:ilvl w:val="0"/>
          <w:numId w:val="38"/>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34C20">
      <w:pPr>
        <w:numPr>
          <w:ilvl w:val="0"/>
          <w:numId w:val="39"/>
        </w:numPr>
        <w:spacing w:line="360" w:lineRule="auto"/>
        <w:ind w:right="-381"/>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034C20">
      <w:pPr>
        <w:spacing w:line="360" w:lineRule="auto"/>
        <w:ind w:right="-381"/>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034C20">
      <w:pPr>
        <w:numPr>
          <w:ilvl w:val="0"/>
          <w:numId w:val="40"/>
        </w:numPr>
        <w:spacing w:line="360" w:lineRule="auto"/>
        <w:ind w:right="-381"/>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034C20">
      <w:pPr>
        <w:tabs>
          <w:tab w:val="left" w:pos="851"/>
        </w:tabs>
        <w:spacing w:line="360" w:lineRule="auto"/>
        <w:ind w:right="-381"/>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034C20">
      <w:pPr>
        <w:tabs>
          <w:tab w:val="left" w:pos="1259"/>
        </w:tabs>
        <w:spacing w:line="360" w:lineRule="auto"/>
        <w:ind w:left="900" w:right="-381"/>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034C20">
      <w:pPr>
        <w:pStyle w:val="Akapitzlist"/>
        <w:numPr>
          <w:ilvl w:val="0"/>
          <w:numId w:val="19"/>
        </w:numPr>
        <w:tabs>
          <w:tab w:val="left" w:pos="851"/>
        </w:tabs>
        <w:spacing w:line="360" w:lineRule="auto"/>
        <w:ind w:left="851" w:right="-381"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4B7C5704" w:rsidR="00B55450" w:rsidRPr="002E254B" w:rsidRDefault="009C5BFA"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postępowania (</w:t>
      </w:r>
      <w:r w:rsidR="00040EA6" w:rsidRPr="00040EA6">
        <w:rPr>
          <w:rFonts w:ascii="Verdana" w:hAnsi="Verdana"/>
          <w:sz w:val="18"/>
          <w:szCs w:val="18"/>
        </w:rPr>
        <w:t>UMW/IZ/PN-50/19</w:t>
      </w:r>
      <w:r w:rsidR="00040EA6">
        <w:rPr>
          <w:rFonts w:ascii="Verdana" w:hAnsi="Verdana"/>
          <w:sz w:val="18"/>
          <w:szCs w:val="18"/>
        </w:rPr>
        <w:t>)</w:t>
      </w:r>
      <w:r w:rsidRPr="002E254B">
        <w:rPr>
          <w:rFonts w:ascii="Verdana" w:hAnsi="Verdana"/>
          <w:sz w:val="18"/>
          <w:szCs w:val="18"/>
        </w:rPr>
        <w:t xml:space="preserve">. </w:t>
      </w:r>
    </w:p>
    <w:p w14:paraId="08D4DBFC" w14:textId="47C5203A" w:rsidR="002E3F38" w:rsidRPr="00233CB5" w:rsidRDefault="002E3F38" w:rsidP="00034C20">
      <w:pPr>
        <w:numPr>
          <w:ilvl w:val="0"/>
          <w:numId w:val="19"/>
        </w:numPr>
        <w:tabs>
          <w:tab w:val="left" w:pos="851"/>
        </w:tabs>
        <w:spacing w:line="360" w:lineRule="auto"/>
        <w:ind w:left="850" w:right="-381"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t>
      </w:r>
      <w:r w:rsidR="00040EA6">
        <w:rPr>
          <w:rFonts w:ascii="Verdana" w:hAnsi="Verdana"/>
          <w:sz w:val="18"/>
          <w:szCs w:val="18"/>
        </w:rPr>
        <w:br/>
      </w:r>
      <w:r w:rsidRPr="00233CB5">
        <w:rPr>
          <w:rFonts w:ascii="Verdana" w:hAnsi="Verdana"/>
          <w:sz w:val="18"/>
          <w:szCs w:val="18"/>
        </w:rPr>
        <w:t xml:space="preserve">w postępowaniu o udzielenie zamówienia publicznego oraz udostępniania i przechowywania dokumentów elektronicznych oraz rozporządzeniu Ministra Rozwoju </w:t>
      </w:r>
      <w:r w:rsidR="00214F54" w:rsidRPr="00233CB5">
        <w:rPr>
          <w:rFonts w:ascii="Verdana" w:hAnsi="Verdana"/>
          <w:sz w:val="18"/>
          <w:szCs w:val="18"/>
        </w:rPr>
        <w:t xml:space="preserve">z dnia 26 lipca 2016 r. Dz.U. </w:t>
      </w:r>
      <w:r w:rsidR="00040EA6">
        <w:rPr>
          <w:rFonts w:ascii="Verdana" w:hAnsi="Verdana"/>
          <w:sz w:val="18"/>
          <w:szCs w:val="18"/>
        </w:rPr>
        <w:br/>
      </w:r>
      <w:r w:rsidR="00214F54" w:rsidRPr="00233CB5">
        <w:rPr>
          <w:rFonts w:ascii="Verdana" w:hAnsi="Verdana"/>
          <w:sz w:val="18"/>
          <w:szCs w:val="18"/>
        </w:rPr>
        <w:t>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034C20">
      <w:pPr>
        <w:numPr>
          <w:ilvl w:val="0"/>
          <w:numId w:val="19"/>
        </w:numPr>
        <w:tabs>
          <w:tab w:val="left" w:pos="851"/>
        </w:tabs>
        <w:spacing w:line="360" w:lineRule="auto"/>
        <w:ind w:left="851" w:right="-381"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20"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034C20">
      <w:pPr>
        <w:numPr>
          <w:ilvl w:val="0"/>
          <w:numId w:val="19"/>
        </w:numPr>
        <w:tabs>
          <w:tab w:val="left" w:pos="851"/>
        </w:tabs>
        <w:spacing w:line="360" w:lineRule="auto"/>
        <w:ind w:left="851" w:right="-381"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21"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22"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040EA6">
      <w:pPr>
        <w:pStyle w:val="Nagwek1"/>
        <w:ind w:right="-381"/>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040EA6">
      <w:pPr>
        <w:keepNext/>
        <w:numPr>
          <w:ilvl w:val="0"/>
          <w:numId w:val="29"/>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71D144D8" w:rsidR="009A147F" w:rsidRPr="008A4CD2" w:rsidRDefault="009A147F" w:rsidP="00040EA6">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8A4CD2" w:rsidRPr="008A4CD2">
        <w:rPr>
          <w:rFonts w:ascii="Verdana" w:hAnsi="Verdana" w:cs="Arial"/>
          <w:b/>
          <w:sz w:val="18"/>
          <w:szCs w:val="18"/>
        </w:rPr>
        <w:t>15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8A4CD2" w:rsidRPr="008A4CD2">
        <w:rPr>
          <w:rFonts w:ascii="Verdana" w:hAnsi="Verdana" w:cs="Arial"/>
          <w:sz w:val="18"/>
          <w:szCs w:val="18"/>
        </w:rPr>
        <w:t>piętnaście</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040EA6">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40EA6">
      <w:pPr>
        <w:numPr>
          <w:ilvl w:val="0"/>
          <w:numId w:val="29"/>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040EA6">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40EA6">
      <w:pPr>
        <w:numPr>
          <w:ilvl w:val="0"/>
          <w:numId w:val="32"/>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40EA6">
      <w:pPr>
        <w:numPr>
          <w:ilvl w:val="0"/>
          <w:numId w:val="29"/>
        </w:numPr>
        <w:tabs>
          <w:tab w:val="clear" w:pos="720"/>
          <w:tab w:val="num" w:pos="851"/>
          <w:tab w:val="left" w:pos="1080"/>
        </w:tabs>
        <w:spacing w:line="360" w:lineRule="auto"/>
        <w:ind w:left="851" w:right="-381"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1241D00E" w:rsidR="00A83E4A" w:rsidRPr="000D23FE" w:rsidRDefault="00A274F3" w:rsidP="00040EA6">
      <w:pPr>
        <w:pStyle w:val="Akapitzlist"/>
        <w:numPr>
          <w:ilvl w:val="0"/>
          <w:numId w:val="33"/>
        </w:numPr>
        <w:spacing w:line="360" w:lineRule="auto"/>
        <w:ind w:left="1465" w:right="-381" w:hanging="614"/>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040EA6">
        <w:rPr>
          <w:rFonts w:ascii="Verdana" w:hAnsi="Verdana"/>
          <w:sz w:val="18"/>
          <w:szCs w:val="18"/>
        </w:rPr>
        <w:t>–5</w:t>
      </w:r>
      <w:r w:rsidR="00B32E8B" w:rsidRPr="000D23FE">
        <w:rPr>
          <w:rFonts w:ascii="Verdana" w:hAnsi="Verdana"/>
          <w:sz w:val="18"/>
          <w:szCs w:val="18"/>
        </w:rPr>
        <w:t>0</w:t>
      </w:r>
      <w:r w:rsidRPr="000D23FE">
        <w:rPr>
          <w:rFonts w:ascii="Verdana" w:hAnsi="Verdana"/>
          <w:sz w:val="18"/>
          <w:szCs w:val="18"/>
        </w:rPr>
        <w:t>/ 1</w:t>
      </w:r>
      <w:r w:rsidR="00FC473F" w:rsidRPr="000D23FE">
        <w:rPr>
          <w:rFonts w:ascii="Verdana" w:hAnsi="Verdana"/>
          <w:sz w:val="18"/>
          <w:szCs w:val="18"/>
        </w:rPr>
        <w:t>9</w:t>
      </w:r>
      <w:r w:rsidRPr="000D23FE">
        <w:rPr>
          <w:rFonts w:ascii="Verdana" w:hAnsi="Verdana"/>
          <w:sz w:val="18"/>
          <w:szCs w:val="18"/>
        </w:rPr>
        <w:t xml:space="preserve"> na „</w:t>
      </w:r>
      <w:r w:rsidR="00040EA6" w:rsidRPr="00040EA6">
        <w:rPr>
          <w:rFonts w:ascii="Verdana" w:hAnsi="Verdana"/>
          <w:sz w:val="18"/>
          <w:szCs w:val="18"/>
        </w:rPr>
        <w:t xml:space="preserve">Przebudowa budynku w związku z montażem wentylacji mechanicznej, z odciągami dygestoriów oraz klimatyzacją w 9 salach ćwiczeń laboratoryjnych w budynku Katedry </w:t>
      </w:r>
      <w:r w:rsidR="00040EA6">
        <w:rPr>
          <w:rFonts w:ascii="Verdana" w:hAnsi="Verdana"/>
          <w:sz w:val="18"/>
          <w:szCs w:val="18"/>
        </w:rPr>
        <w:br/>
      </w:r>
      <w:r w:rsidR="00040EA6" w:rsidRPr="00040EA6">
        <w:rPr>
          <w:rFonts w:ascii="Verdana" w:hAnsi="Verdana"/>
          <w:sz w:val="18"/>
          <w:szCs w:val="18"/>
        </w:rPr>
        <w:t>i Zakładu Biochemii Lekarskiej Uniwersytetu Medycznego we Wrocławiu</w:t>
      </w:r>
      <w:r w:rsidR="00FC473F" w:rsidRPr="000D23FE">
        <w:rPr>
          <w:rFonts w:ascii="Verdana" w:hAnsi="Verdana"/>
          <w:sz w:val="18"/>
          <w:szCs w:val="18"/>
        </w:rPr>
        <w:t>”.</w:t>
      </w:r>
    </w:p>
    <w:p w14:paraId="009F3675" w14:textId="378381D7" w:rsidR="00A274F3" w:rsidRPr="001E0E10" w:rsidRDefault="00A274F3" w:rsidP="00040EA6">
      <w:pPr>
        <w:pStyle w:val="Akapitzlist"/>
        <w:numPr>
          <w:ilvl w:val="0"/>
          <w:numId w:val="33"/>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40EA6">
      <w:pPr>
        <w:numPr>
          <w:ilvl w:val="0"/>
          <w:numId w:val="29"/>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040EA6">
      <w:pPr>
        <w:pStyle w:val="Akapitzlist"/>
        <w:numPr>
          <w:ilvl w:val="0"/>
          <w:numId w:val="34"/>
        </w:numPr>
        <w:spacing w:line="360" w:lineRule="auto"/>
        <w:ind w:left="1418" w:right="-381"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40EA6">
      <w:pPr>
        <w:pStyle w:val="Akapitzlist"/>
        <w:numPr>
          <w:ilvl w:val="0"/>
          <w:numId w:val="34"/>
        </w:numPr>
        <w:tabs>
          <w:tab w:val="left" w:pos="9072"/>
        </w:tabs>
        <w:spacing w:line="360" w:lineRule="auto"/>
        <w:ind w:left="1418" w:right="-381"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40EA6">
      <w:pPr>
        <w:pStyle w:val="Akapitzlist1"/>
        <w:numPr>
          <w:ilvl w:val="2"/>
          <w:numId w:val="31"/>
        </w:numPr>
        <w:tabs>
          <w:tab w:val="left" w:pos="9072"/>
        </w:tabs>
        <w:spacing w:after="0" w:line="360" w:lineRule="auto"/>
        <w:ind w:left="1843" w:right="-381"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40EA6">
      <w:pPr>
        <w:pStyle w:val="Akapitzlist1"/>
        <w:numPr>
          <w:ilvl w:val="0"/>
          <w:numId w:val="34"/>
        </w:numPr>
        <w:tabs>
          <w:tab w:val="left" w:pos="9072"/>
        </w:tabs>
        <w:spacing w:after="0" w:line="360" w:lineRule="auto"/>
        <w:ind w:left="1418" w:right="-381"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40EA6">
      <w:pPr>
        <w:keepNext/>
        <w:numPr>
          <w:ilvl w:val="0"/>
          <w:numId w:val="29"/>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040EA6">
      <w:pPr>
        <w:numPr>
          <w:ilvl w:val="1"/>
          <w:numId w:val="35"/>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40EA6">
      <w:pPr>
        <w:numPr>
          <w:ilvl w:val="1"/>
          <w:numId w:val="35"/>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40EA6">
      <w:pPr>
        <w:numPr>
          <w:ilvl w:val="1"/>
          <w:numId w:val="35"/>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40EA6">
      <w:pPr>
        <w:numPr>
          <w:ilvl w:val="1"/>
          <w:numId w:val="35"/>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40EA6">
      <w:pPr>
        <w:pStyle w:val="Akapitzlist"/>
        <w:numPr>
          <w:ilvl w:val="2"/>
          <w:numId w:val="30"/>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040EA6">
      <w:pPr>
        <w:pStyle w:val="Akapitzlist"/>
        <w:numPr>
          <w:ilvl w:val="0"/>
          <w:numId w:val="20"/>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040EA6">
      <w:pPr>
        <w:pStyle w:val="Akapitzlist"/>
        <w:numPr>
          <w:ilvl w:val="0"/>
          <w:numId w:val="20"/>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040EA6">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040EA6">
      <w:pPr>
        <w:pStyle w:val="Akapitzlist"/>
        <w:numPr>
          <w:ilvl w:val="1"/>
          <w:numId w:val="21"/>
        </w:numPr>
        <w:spacing w:line="360" w:lineRule="auto"/>
        <w:ind w:left="851" w:right="-38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040EA6">
      <w:pPr>
        <w:numPr>
          <w:ilvl w:val="0"/>
          <w:numId w:val="21"/>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040EA6">
      <w:pPr>
        <w:numPr>
          <w:ilvl w:val="0"/>
          <w:numId w:val="21"/>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736449" w:rsidRDefault="00270A9A" w:rsidP="00040EA6">
      <w:pPr>
        <w:numPr>
          <w:ilvl w:val="2"/>
          <w:numId w:val="17"/>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033E8859" w14:textId="4B6CA74C" w:rsidR="00A60A15" w:rsidRPr="00A60A15" w:rsidRDefault="00C20F1B" w:rsidP="00040EA6">
      <w:pPr>
        <w:numPr>
          <w:ilvl w:val="2"/>
          <w:numId w:val="17"/>
        </w:numPr>
        <w:spacing w:line="360" w:lineRule="auto"/>
        <w:ind w:left="1276" w:right="-381" w:hanging="425"/>
        <w:jc w:val="both"/>
        <w:rPr>
          <w:rFonts w:ascii="Verdana" w:hAnsi="Verdana" w:cs="Arial"/>
          <w:sz w:val="18"/>
          <w:szCs w:val="18"/>
        </w:rPr>
      </w:pPr>
      <w:r>
        <w:rPr>
          <w:rFonts w:ascii="Verdana" w:hAnsi="Verdana" w:cs="Arial"/>
          <w:b/>
          <w:sz w:val="18"/>
          <w:szCs w:val="18"/>
        </w:rPr>
        <w:t>Szczegółowe k</w:t>
      </w:r>
      <w:r w:rsidR="00736449" w:rsidRPr="00A60A15">
        <w:rPr>
          <w:rFonts w:ascii="Verdana" w:hAnsi="Verdana" w:cs="Arial"/>
          <w:b/>
          <w:sz w:val="18"/>
          <w:szCs w:val="18"/>
        </w:rPr>
        <w:t>osztorysy</w:t>
      </w:r>
      <w:r w:rsidR="00A60A15" w:rsidRPr="00A60A15">
        <w:rPr>
          <w:rFonts w:ascii="Verdana" w:hAnsi="Verdana" w:cs="Arial"/>
          <w:b/>
          <w:sz w:val="18"/>
          <w:szCs w:val="18"/>
        </w:rPr>
        <w:t xml:space="preserve"> </w:t>
      </w:r>
      <w:r w:rsidRPr="00C20F1B">
        <w:rPr>
          <w:rFonts w:ascii="Verdana" w:hAnsi="Verdana" w:cs="Arial"/>
          <w:b/>
          <w:sz w:val="18"/>
          <w:szCs w:val="18"/>
        </w:rPr>
        <w:t>w</w:t>
      </w:r>
      <w:r>
        <w:rPr>
          <w:rFonts w:ascii="Verdana" w:hAnsi="Verdana" w:cs="Arial"/>
          <w:sz w:val="18"/>
          <w:szCs w:val="18"/>
        </w:rPr>
        <w:t xml:space="preserve"> </w:t>
      </w:r>
      <w:r w:rsidR="007D193A" w:rsidRPr="007D193A">
        <w:rPr>
          <w:rFonts w:ascii="Verdana" w:hAnsi="Verdana" w:cs="Arial"/>
          <w:b/>
          <w:bCs/>
          <w:sz w:val="18"/>
          <w:szCs w:val="18"/>
        </w:rPr>
        <w:t>wersji pełnej</w:t>
      </w:r>
      <w:r w:rsidR="007D193A" w:rsidRPr="007D193A">
        <w:rPr>
          <w:rFonts w:ascii="Verdana" w:hAnsi="Verdana" w:cs="Arial"/>
          <w:sz w:val="18"/>
          <w:szCs w:val="18"/>
        </w:rPr>
        <w:t xml:space="preserve"> </w:t>
      </w:r>
      <w:r w:rsidR="007D193A">
        <w:rPr>
          <w:rFonts w:ascii="Verdana" w:hAnsi="Verdana" w:cs="Arial"/>
          <w:sz w:val="18"/>
          <w:szCs w:val="18"/>
        </w:rPr>
        <w:t>(</w:t>
      </w:r>
      <w:r w:rsidR="007D193A" w:rsidRPr="007D193A">
        <w:rPr>
          <w:rFonts w:ascii="Verdana" w:hAnsi="Verdana" w:cs="Arial"/>
          <w:sz w:val="18"/>
          <w:szCs w:val="18"/>
        </w:rPr>
        <w:t xml:space="preserve">Zamawiający </w:t>
      </w:r>
      <w:r w:rsidR="007D193A">
        <w:rPr>
          <w:rFonts w:ascii="Verdana" w:hAnsi="Verdana" w:cs="Arial"/>
          <w:sz w:val="18"/>
          <w:szCs w:val="18"/>
        </w:rPr>
        <w:t xml:space="preserve">przez </w:t>
      </w:r>
      <w:r>
        <w:rPr>
          <w:rFonts w:ascii="Verdana" w:hAnsi="Verdana" w:cs="Arial"/>
          <w:sz w:val="18"/>
          <w:szCs w:val="18"/>
        </w:rPr>
        <w:t xml:space="preserve">szczegółowy </w:t>
      </w:r>
      <w:r w:rsidR="007D193A">
        <w:rPr>
          <w:rFonts w:ascii="Verdana" w:hAnsi="Verdana" w:cs="Arial"/>
          <w:sz w:val="18"/>
          <w:szCs w:val="18"/>
        </w:rPr>
        <w:t xml:space="preserve">kosztorys </w:t>
      </w:r>
      <w:r>
        <w:rPr>
          <w:rFonts w:ascii="Verdana" w:hAnsi="Verdana" w:cs="Arial"/>
          <w:sz w:val="18"/>
          <w:szCs w:val="18"/>
        </w:rPr>
        <w:br/>
      </w:r>
      <w:r w:rsidR="007D193A">
        <w:rPr>
          <w:rFonts w:ascii="Verdana" w:hAnsi="Verdana" w:cs="Arial"/>
          <w:sz w:val="18"/>
          <w:szCs w:val="18"/>
        </w:rPr>
        <w:t xml:space="preserve">w wersji pełnej </w:t>
      </w:r>
      <w:r w:rsidR="007D193A" w:rsidRPr="007D193A">
        <w:rPr>
          <w:rFonts w:ascii="Verdana" w:hAnsi="Verdana" w:cs="Arial"/>
          <w:sz w:val="18"/>
          <w:szCs w:val="18"/>
        </w:rPr>
        <w:t xml:space="preserve">rozumie kosztorys ofertowy sporządzony metodą szczegółową, wydrukowany </w:t>
      </w:r>
      <w:r>
        <w:rPr>
          <w:rFonts w:ascii="Verdana" w:hAnsi="Verdana" w:cs="Arial"/>
          <w:sz w:val="18"/>
          <w:szCs w:val="18"/>
        </w:rPr>
        <w:br/>
      </w:r>
      <w:r w:rsidR="007D193A" w:rsidRPr="007D193A">
        <w:rPr>
          <w:rFonts w:ascii="Verdana" w:hAnsi="Verdana" w:cs="Arial"/>
          <w:sz w:val="18"/>
          <w:szCs w:val="18"/>
        </w:rPr>
        <w:t>w formie pełnej tzn. zawierającej w opisie do każdej pozycji pełną informację o nakładach RMS, wartość pozycji z narzutami. Kosztorys ofertowy musi posiadać  stronę tytułową zawierającą stawkę robocizny, wielkość narzutów i wysokość podatku VAT)</w:t>
      </w:r>
      <w:r w:rsidR="007D193A">
        <w:rPr>
          <w:rFonts w:ascii="Verdana" w:hAnsi="Verdana" w:cs="Arial"/>
          <w:sz w:val="18"/>
          <w:szCs w:val="18"/>
        </w:rPr>
        <w:t xml:space="preserve"> </w:t>
      </w:r>
      <w:r w:rsidR="00A60A15" w:rsidRPr="00A60A15">
        <w:rPr>
          <w:rFonts w:ascii="Verdana" w:hAnsi="Verdana" w:cs="Arial"/>
          <w:sz w:val="18"/>
          <w:szCs w:val="18"/>
        </w:rPr>
        <w:t>– przygotowan</w:t>
      </w:r>
      <w:r w:rsidR="00D112CF">
        <w:rPr>
          <w:rFonts w:ascii="Verdana" w:hAnsi="Verdana" w:cs="Arial"/>
          <w:sz w:val="18"/>
          <w:szCs w:val="18"/>
        </w:rPr>
        <w:t>e</w:t>
      </w:r>
      <w:r w:rsidR="00A60A15" w:rsidRPr="00A60A15">
        <w:rPr>
          <w:rFonts w:ascii="Verdana" w:hAnsi="Verdana" w:cs="Arial"/>
          <w:sz w:val="18"/>
          <w:szCs w:val="18"/>
        </w:rPr>
        <w:t xml:space="preserve"> przez Wykonawcę, </w:t>
      </w:r>
    </w:p>
    <w:p w14:paraId="6DFDB897" w14:textId="0292AA57" w:rsidR="003D4E4F" w:rsidRPr="0051463D"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040EA6">
      <w:pPr>
        <w:pStyle w:val="Akapitzlist"/>
        <w:numPr>
          <w:ilvl w:val="0"/>
          <w:numId w:val="21"/>
        </w:numPr>
        <w:spacing w:line="360" w:lineRule="auto"/>
        <w:ind w:right="-381"/>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3"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040EA6">
      <w:pPr>
        <w:pStyle w:val="Akapitzlist"/>
        <w:numPr>
          <w:ilvl w:val="0"/>
          <w:numId w:val="21"/>
        </w:numPr>
        <w:spacing w:line="360" w:lineRule="auto"/>
        <w:ind w:right="-381"/>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040EA6">
      <w:pPr>
        <w:pStyle w:val="Akapitzlist"/>
        <w:numPr>
          <w:ilvl w:val="0"/>
          <w:numId w:val="21"/>
        </w:numPr>
        <w:spacing w:line="360" w:lineRule="auto"/>
        <w:ind w:right="-381"/>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4"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040EA6">
      <w:pPr>
        <w:pStyle w:val="Akapitzlist"/>
        <w:numPr>
          <w:ilvl w:val="0"/>
          <w:numId w:val="21"/>
        </w:numPr>
        <w:spacing w:line="360" w:lineRule="auto"/>
        <w:ind w:right="-381"/>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D112CF">
      <w:pPr>
        <w:pStyle w:val="Nagwek1"/>
        <w:ind w:right="-381"/>
      </w:pPr>
      <w:bookmarkStart w:id="20" w:name="_Toc282721359"/>
      <w:bookmarkStart w:id="21" w:name="_Toc395266075"/>
      <w:r w:rsidRPr="00E97BCC">
        <w:t>Miejsce oraz termin składania i otwarcia ofert.</w:t>
      </w:r>
      <w:bookmarkEnd w:id="20"/>
      <w:bookmarkEnd w:id="21"/>
    </w:p>
    <w:p w14:paraId="7C3044DD" w14:textId="77777777" w:rsidR="00E15E9C" w:rsidRPr="009E216D" w:rsidRDefault="00970B6B" w:rsidP="00D112CF">
      <w:pPr>
        <w:spacing w:line="360" w:lineRule="auto"/>
        <w:ind w:left="207" w:right="-381"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15EF5BDA" w:rsidR="00933323" w:rsidRPr="008E0667" w:rsidRDefault="00970B6B"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Oferty należy składać </w:t>
      </w:r>
      <w:r w:rsidR="00933323" w:rsidRPr="008E0667">
        <w:rPr>
          <w:rFonts w:ascii="Verdana" w:hAnsi="Verdana"/>
          <w:sz w:val="18"/>
          <w:szCs w:val="18"/>
        </w:rPr>
        <w:t xml:space="preserve">za pośrednictwem Platformy w terminie </w:t>
      </w:r>
      <w:r w:rsidR="00933323" w:rsidRPr="008E0667">
        <w:rPr>
          <w:rFonts w:ascii="Verdana" w:hAnsi="Verdana"/>
          <w:b/>
          <w:sz w:val="18"/>
          <w:szCs w:val="18"/>
        </w:rPr>
        <w:t>do</w:t>
      </w:r>
      <w:r w:rsidR="00147ED3" w:rsidRPr="008E0667">
        <w:rPr>
          <w:rFonts w:ascii="Verdana" w:hAnsi="Verdana"/>
          <w:b/>
          <w:sz w:val="18"/>
          <w:szCs w:val="18"/>
        </w:rPr>
        <w:t xml:space="preserve"> dnia </w:t>
      </w:r>
      <w:r w:rsidR="00D112CF" w:rsidRPr="008E0667">
        <w:rPr>
          <w:rFonts w:ascii="Verdana" w:hAnsi="Verdana"/>
          <w:b/>
          <w:sz w:val="18"/>
          <w:szCs w:val="18"/>
        </w:rPr>
        <w:t>1</w:t>
      </w:r>
      <w:r w:rsidR="00A75196">
        <w:rPr>
          <w:rFonts w:ascii="Verdana" w:hAnsi="Verdana"/>
          <w:b/>
          <w:sz w:val="18"/>
          <w:szCs w:val="18"/>
        </w:rPr>
        <w:t>7</w:t>
      </w:r>
      <w:r w:rsidR="000A4ECF" w:rsidRPr="008E0667">
        <w:rPr>
          <w:rFonts w:ascii="Verdana" w:hAnsi="Verdana"/>
          <w:b/>
          <w:sz w:val="18"/>
          <w:szCs w:val="18"/>
        </w:rPr>
        <w:t>.</w:t>
      </w:r>
      <w:r w:rsidR="002F1A27" w:rsidRPr="008E0667">
        <w:rPr>
          <w:rFonts w:ascii="Verdana" w:hAnsi="Verdana"/>
          <w:b/>
          <w:sz w:val="18"/>
          <w:szCs w:val="18"/>
        </w:rPr>
        <w:t>0</w:t>
      </w:r>
      <w:r w:rsidR="00D112CF" w:rsidRPr="008E0667">
        <w:rPr>
          <w:rFonts w:ascii="Verdana" w:hAnsi="Verdana"/>
          <w:b/>
          <w:sz w:val="18"/>
          <w:szCs w:val="18"/>
        </w:rPr>
        <w:t>7</w:t>
      </w:r>
      <w:r w:rsidR="009366B4" w:rsidRPr="008E0667">
        <w:rPr>
          <w:rFonts w:ascii="Verdana" w:hAnsi="Verdana"/>
          <w:b/>
          <w:sz w:val="18"/>
          <w:szCs w:val="18"/>
        </w:rPr>
        <w:t>.</w:t>
      </w:r>
      <w:r w:rsidRPr="008E0667">
        <w:rPr>
          <w:rFonts w:ascii="Verdana" w:hAnsi="Verdana"/>
          <w:b/>
          <w:sz w:val="18"/>
          <w:szCs w:val="18"/>
        </w:rPr>
        <w:t>201</w:t>
      </w:r>
      <w:r w:rsidR="0082769C" w:rsidRPr="008E0667">
        <w:rPr>
          <w:rFonts w:ascii="Verdana" w:hAnsi="Verdana"/>
          <w:b/>
          <w:sz w:val="18"/>
          <w:szCs w:val="18"/>
        </w:rPr>
        <w:t>9</w:t>
      </w:r>
      <w:r w:rsidR="009366B4" w:rsidRPr="008E0667">
        <w:rPr>
          <w:rFonts w:ascii="Verdana" w:hAnsi="Verdana"/>
          <w:b/>
          <w:sz w:val="18"/>
          <w:szCs w:val="18"/>
        </w:rPr>
        <w:t xml:space="preserve"> r. do godz. </w:t>
      </w:r>
      <w:r w:rsidR="00F75F42" w:rsidRPr="008E0667">
        <w:rPr>
          <w:rFonts w:ascii="Verdana" w:hAnsi="Verdana"/>
          <w:b/>
          <w:sz w:val="18"/>
          <w:szCs w:val="18"/>
        </w:rPr>
        <w:t>10</w:t>
      </w:r>
      <w:r w:rsidRPr="008E0667">
        <w:rPr>
          <w:rFonts w:ascii="Verdana" w:hAnsi="Verdana"/>
          <w:b/>
          <w:sz w:val="18"/>
          <w:szCs w:val="18"/>
        </w:rPr>
        <w:t>:00</w:t>
      </w:r>
      <w:r w:rsidRPr="008E0667">
        <w:rPr>
          <w:rFonts w:ascii="Verdana" w:hAnsi="Verdana"/>
          <w:sz w:val="18"/>
          <w:szCs w:val="18"/>
        </w:rPr>
        <w:t>.</w:t>
      </w:r>
    </w:p>
    <w:p w14:paraId="2843E8F0" w14:textId="77777777" w:rsidR="00933323" w:rsidRPr="008E0667" w:rsidRDefault="00933323" w:rsidP="00D112CF">
      <w:pPr>
        <w:pStyle w:val="Akapitzlist"/>
        <w:numPr>
          <w:ilvl w:val="0"/>
          <w:numId w:val="36"/>
        </w:numPr>
        <w:spacing w:line="360" w:lineRule="auto"/>
        <w:ind w:left="851" w:right="-381" w:hanging="284"/>
        <w:contextualSpacing w:val="0"/>
        <w:jc w:val="both"/>
        <w:rPr>
          <w:rFonts w:ascii="Verdana" w:hAnsi="Verdana"/>
          <w:sz w:val="18"/>
          <w:szCs w:val="18"/>
        </w:rPr>
      </w:pPr>
      <w:r w:rsidRPr="008E0667">
        <w:rPr>
          <w:rFonts w:ascii="Verdana" w:hAnsi="Verdana"/>
          <w:sz w:val="18"/>
          <w:szCs w:val="18"/>
        </w:rPr>
        <w:t xml:space="preserve">Po upływie terminu, o którym mowa powyżej, złożenie ofert nie będzie możliwe. </w:t>
      </w:r>
      <w:r w:rsidRPr="008E0667">
        <w:rPr>
          <w:rFonts w:ascii="Verdana" w:hAnsi="Verdana"/>
          <w:sz w:val="18"/>
          <w:szCs w:val="18"/>
        </w:rPr>
        <w:br/>
        <w:t>Uwaga! O terminie złożenia ofert decyduje czas ostatecznego wysłania oferty a nie czas rozpoczęcia jej wprowadzenia.</w:t>
      </w:r>
    </w:p>
    <w:p w14:paraId="39117DAD" w14:textId="77777777" w:rsidR="008E0667" w:rsidRDefault="00970B6B" w:rsidP="008E0667">
      <w:pPr>
        <w:spacing w:line="360" w:lineRule="auto"/>
        <w:ind w:left="207" w:right="-381" w:firstLine="502"/>
        <w:rPr>
          <w:rFonts w:ascii="Verdana" w:hAnsi="Verdana"/>
          <w:b/>
          <w:sz w:val="18"/>
          <w:szCs w:val="18"/>
        </w:rPr>
      </w:pPr>
      <w:r w:rsidRPr="008E0667">
        <w:rPr>
          <w:rFonts w:ascii="Verdana" w:hAnsi="Verdana"/>
          <w:b/>
          <w:sz w:val="18"/>
          <w:szCs w:val="18"/>
        </w:rPr>
        <w:t>Miejsce oraz termin otwarcia ofert.</w:t>
      </w:r>
      <w:bookmarkEnd w:id="23"/>
      <w:r w:rsidR="00933323" w:rsidRPr="008E0667">
        <w:rPr>
          <w:rFonts w:ascii="Verdana" w:hAnsi="Verdana"/>
          <w:b/>
          <w:sz w:val="18"/>
          <w:szCs w:val="18"/>
        </w:rPr>
        <w:t xml:space="preserve"> </w:t>
      </w:r>
    </w:p>
    <w:p w14:paraId="50B1A3A9" w14:textId="0D2B94B5" w:rsidR="00970B6B" w:rsidRPr="008E0667" w:rsidRDefault="00970B6B" w:rsidP="008E0667">
      <w:pPr>
        <w:pStyle w:val="Akapitzlist"/>
        <w:numPr>
          <w:ilvl w:val="0"/>
          <w:numId w:val="36"/>
        </w:numPr>
        <w:spacing w:line="360" w:lineRule="auto"/>
        <w:ind w:right="-381"/>
        <w:rPr>
          <w:rFonts w:ascii="Verdana" w:hAnsi="Verdana"/>
          <w:b/>
          <w:sz w:val="18"/>
          <w:szCs w:val="18"/>
        </w:rPr>
      </w:pPr>
      <w:r w:rsidRPr="008E0667">
        <w:rPr>
          <w:rFonts w:ascii="Verdana" w:hAnsi="Verdana"/>
          <w:sz w:val="18"/>
          <w:szCs w:val="18"/>
        </w:rPr>
        <w:t xml:space="preserve">Otwarcie ofert nastąpi w dniu </w:t>
      </w:r>
      <w:r w:rsidR="00A75196">
        <w:rPr>
          <w:rFonts w:ascii="Verdana" w:hAnsi="Verdana"/>
          <w:b/>
          <w:sz w:val="18"/>
          <w:szCs w:val="18"/>
        </w:rPr>
        <w:t>17</w:t>
      </w:r>
      <w:r w:rsidR="00772FB4" w:rsidRPr="008E0667">
        <w:rPr>
          <w:rFonts w:ascii="Verdana" w:hAnsi="Verdana"/>
          <w:b/>
          <w:sz w:val="18"/>
          <w:szCs w:val="18"/>
        </w:rPr>
        <w:t>.</w:t>
      </w:r>
      <w:r w:rsidR="002F1A27" w:rsidRPr="008E0667">
        <w:rPr>
          <w:rFonts w:ascii="Verdana" w:hAnsi="Verdana"/>
          <w:b/>
          <w:sz w:val="18"/>
          <w:szCs w:val="18"/>
        </w:rPr>
        <w:t>0</w:t>
      </w:r>
      <w:r w:rsidR="00D112CF" w:rsidRPr="008E0667">
        <w:rPr>
          <w:rFonts w:ascii="Verdana" w:hAnsi="Verdana"/>
          <w:b/>
          <w:sz w:val="18"/>
          <w:szCs w:val="18"/>
        </w:rPr>
        <w:t>7</w:t>
      </w:r>
      <w:r w:rsidR="00772FB4" w:rsidRPr="008E0667">
        <w:rPr>
          <w:rFonts w:ascii="Verdana" w:hAnsi="Verdana"/>
          <w:b/>
          <w:sz w:val="18"/>
          <w:szCs w:val="18"/>
        </w:rPr>
        <w:t>.</w:t>
      </w:r>
      <w:r w:rsidR="00180C07" w:rsidRPr="008E0667">
        <w:rPr>
          <w:rFonts w:ascii="Verdana" w:hAnsi="Verdana"/>
          <w:b/>
          <w:sz w:val="18"/>
          <w:szCs w:val="18"/>
        </w:rPr>
        <w:t>201</w:t>
      </w:r>
      <w:r w:rsidR="0082769C" w:rsidRPr="008E0667">
        <w:rPr>
          <w:rFonts w:ascii="Verdana" w:hAnsi="Verdana"/>
          <w:b/>
          <w:sz w:val="18"/>
          <w:szCs w:val="18"/>
        </w:rPr>
        <w:t>9</w:t>
      </w:r>
      <w:r w:rsidR="00092493" w:rsidRPr="008E0667">
        <w:rPr>
          <w:rFonts w:ascii="Verdana" w:hAnsi="Verdana"/>
          <w:b/>
          <w:sz w:val="18"/>
          <w:szCs w:val="18"/>
        </w:rPr>
        <w:t xml:space="preserve"> r. o godz. 1</w:t>
      </w:r>
      <w:r w:rsidR="00F75F42" w:rsidRPr="008E0667">
        <w:rPr>
          <w:rFonts w:ascii="Verdana" w:hAnsi="Verdana"/>
          <w:b/>
          <w:sz w:val="18"/>
          <w:szCs w:val="18"/>
        </w:rPr>
        <w:t>1</w:t>
      </w:r>
      <w:r w:rsidRPr="008E0667">
        <w:rPr>
          <w:rFonts w:ascii="Verdana" w:hAnsi="Verdana"/>
          <w:b/>
          <w:sz w:val="18"/>
          <w:szCs w:val="18"/>
        </w:rPr>
        <w:t>:</w:t>
      </w:r>
      <w:r w:rsidR="009366B4" w:rsidRPr="008E0667">
        <w:rPr>
          <w:rFonts w:ascii="Verdana" w:hAnsi="Verdana"/>
          <w:b/>
          <w:sz w:val="18"/>
          <w:szCs w:val="18"/>
        </w:rPr>
        <w:t>0</w:t>
      </w:r>
      <w:r w:rsidRPr="008E0667">
        <w:rPr>
          <w:rFonts w:ascii="Verdana" w:hAnsi="Verdana"/>
          <w:b/>
          <w:sz w:val="18"/>
          <w:szCs w:val="18"/>
        </w:rPr>
        <w:t>0</w:t>
      </w:r>
      <w:r w:rsidRPr="008E0667">
        <w:rPr>
          <w:rFonts w:ascii="Verdana" w:hAnsi="Verdana"/>
          <w:sz w:val="18"/>
          <w:szCs w:val="18"/>
        </w:rPr>
        <w:t xml:space="preserve"> </w:t>
      </w:r>
      <w:r w:rsidR="00D7793A" w:rsidRPr="008E0667">
        <w:rPr>
          <w:rFonts w:ascii="Verdana" w:hAnsi="Verdana"/>
          <w:sz w:val="18"/>
          <w:szCs w:val="18"/>
        </w:rPr>
        <w:t xml:space="preserve">w Zespole ds. Zamówień Publicznych UMW, 50-368 Wrocław, ul. Marcinkowskiego 2-6, w pokoju nr 3A </w:t>
      </w:r>
      <w:r w:rsidR="00B80699" w:rsidRPr="008E0667">
        <w:rPr>
          <w:rFonts w:ascii="Verdana" w:hAnsi="Verdana"/>
          <w:sz w:val="18"/>
          <w:szCs w:val="18"/>
        </w:rPr>
        <w:t>11</w:t>
      </w:r>
      <w:r w:rsidR="00FC00BD" w:rsidRPr="008E0667">
        <w:rPr>
          <w:rFonts w:ascii="Verdana" w:hAnsi="Verdana"/>
          <w:sz w:val="18"/>
          <w:szCs w:val="18"/>
        </w:rPr>
        <w:t>0</w:t>
      </w:r>
      <w:r w:rsidR="00D7793A" w:rsidRPr="008E0667">
        <w:rPr>
          <w:rFonts w:ascii="Verdana" w:hAnsi="Verdana"/>
          <w:sz w:val="18"/>
          <w:szCs w:val="18"/>
        </w:rPr>
        <w:t xml:space="preserve">.1 </w:t>
      </w:r>
      <w:r w:rsidR="00933323" w:rsidRPr="008E0667">
        <w:rPr>
          <w:rFonts w:ascii="Verdana" w:hAnsi="Verdana"/>
          <w:sz w:val="18"/>
          <w:szCs w:val="18"/>
        </w:rPr>
        <w:t xml:space="preserve">za pośrednictwem Platformy </w:t>
      </w:r>
      <w:r w:rsidR="00D7793A" w:rsidRPr="008E0667">
        <w:rPr>
          <w:rFonts w:ascii="Verdana" w:hAnsi="Verdana"/>
          <w:sz w:val="18"/>
          <w:szCs w:val="18"/>
        </w:rPr>
        <w:t xml:space="preserve">pod adresem </w:t>
      </w:r>
      <w:hyperlink r:id="rId25" w:history="1">
        <w:r w:rsidR="00D7793A" w:rsidRPr="008E0667">
          <w:rPr>
            <w:rStyle w:val="Hipercze"/>
            <w:rFonts w:ascii="Verdana" w:hAnsi="Verdana"/>
            <w:color w:val="auto"/>
            <w:sz w:val="18"/>
            <w:szCs w:val="18"/>
          </w:rPr>
          <w:t>https://umed-wroc.logintrade.net</w:t>
        </w:r>
      </w:hyperlink>
      <w:r w:rsidR="00D7793A" w:rsidRPr="008E0667">
        <w:rPr>
          <w:rFonts w:ascii="Verdana" w:hAnsi="Verdana"/>
          <w:sz w:val="18"/>
          <w:szCs w:val="18"/>
        </w:rPr>
        <w:t xml:space="preserve"> </w:t>
      </w:r>
      <w:r w:rsidR="00933323" w:rsidRPr="008E0667">
        <w:rPr>
          <w:rFonts w:ascii="Verdana" w:hAnsi="Verdana"/>
          <w:sz w:val="18"/>
          <w:szCs w:val="18"/>
        </w:rPr>
        <w:t xml:space="preserve">poprzez </w:t>
      </w:r>
      <w:r w:rsidR="003D4E4F" w:rsidRPr="008E0667">
        <w:rPr>
          <w:rFonts w:ascii="Verdana" w:hAnsi="Verdana"/>
          <w:sz w:val="18"/>
          <w:szCs w:val="18"/>
        </w:rPr>
        <w:t xml:space="preserve">ich </w:t>
      </w:r>
      <w:r w:rsidR="00933323" w:rsidRPr="008E0667">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8CB20DA" w14:textId="6D476A36" w:rsidR="00700924" w:rsidRPr="00700924" w:rsidRDefault="00700924"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jest ceną </w:t>
      </w:r>
      <w:r w:rsidR="00736449" w:rsidRPr="00736449">
        <w:rPr>
          <w:rFonts w:ascii="Verdana" w:hAnsi="Verdana"/>
          <w:b/>
          <w:sz w:val="18"/>
        </w:rPr>
        <w:t>kosztorysową</w:t>
      </w:r>
      <w:r w:rsidRPr="00736449">
        <w:rPr>
          <w:rFonts w:ascii="Verdana" w:hAnsi="Verdana"/>
          <w:sz w:val="18"/>
        </w:rPr>
        <w:t>, określoną za przedmiot zamówienia</w:t>
      </w:r>
      <w:r w:rsidRPr="00700924">
        <w:rPr>
          <w:rFonts w:ascii="Verdana" w:hAnsi="Verdana"/>
          <w:sz w:val="18"/>
        </w:rPr>
        <w:t>, wyszczególnioną</w:t>
      </w:r>
      <w:r w:rsidR="00D112CF">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D112CF">
      <w:pPr>
        <w:numPr>
          <w:ilvl w:val="0"/>
          <w:numId w:val="18"/>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D112CF">
      <w:pPr>
        <w:pStyle w:val="Tekstblokowy"/>
        <w:numPr>
          <w:ilvl w:val="0"/>
          <w:numId w:val="18"/>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08CA2099" w:rsidR="00970B6B" w:rsidRDefault="00970B6B" w:rsidP="00D112CF">
      <w:pPr>
        <w:pStyle w:val="Nagwek1"/>
        <w:ind w:right="-381"/>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p>
    <w:p w14:paraId="4ABEF115" w14:textId="77777777" w:rsidR="002F1A27" w:rsidRPr="00EB6256" w:rsidRDefault="002F1A27" w:rsidP="00D112CF">
      <w:pPr>
        <w:numPr>
          <w:ilvl w:val="0"/>
          <w:numId w:val="52"/>
        </w:numPr>
        <w:spacing w:line="360" w:lineRule="auto"/>
        <w:ind w:left="851" w:right="-381" w:hanging="142"/>
        <w:jc w:val="both"/>
        <w:rPr>
          <w:rFonts w:ascii="Verdana" w:hAnsi="Verdana"/>
          <w:color w:val="000000" w:themeColor="text1"/>
          <w:sz w:val="18"/>
          <w:szCs w:val="18"/>
        </w:rPr>
      </w:pPr>
      <w:bookmarkStart w:id="28" w:name="_Toc395266078"/>
      <w:bookmarkStart w:id="29" w:name="_Toc395266100"/>
      <w:bookmarkStart w:id="30"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4BE0C5F2" w:rsidR="002F1A27" w:rsidRPr="00EB6256" w:rsidRDefault="002F1A27" w:rsidP="00D112CF">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A60A15">
        <w:rPr>
          <w:rFonts w:ascii="Verdana" w:hAnsi="Verdana"/>
          <w:color w:val="000000" w:themeColor="text1"/>
          <w:sz w:val="18"/>
          <w:szCs w:val="18"/>
        </w:rPr>
        <w:t>2</w:t>
      </w:r>
      <w:r w:rsidRPr="00EB6256">
        <w:rPr>
          <w:rFonts w:ascii="Verdana" w:hAnsi="Verdana"/>
          <w:color w:val="000000" w:themeColor="text1"/>
          <w:sz w:val="18"/>
          <w:szCs w:val="18"/>
        </w:rPr>
        <w:t>0%</w:t>
      </w:r>
    </w:p>
    <w:p w14:paraId="403BD586" w14:textId="4931D1A5" w:rsidR="002F1A27" w:rsidRPr="00EB6256" w:rsidRDefault="00A60A15" w:rsidP="00D112CF">
      <w:pPr>
        <w:numPr>
          <w:ilvl w:val="1"/>
          <w:numId w:val="49"/>
        </w:numPr>
        <w:spacing w:line="360" w:lineRule="auto"/>
        <w:ind w:right="-381"/>
        <w:jc w:val="both"/>
        <w:rPr>
          <w:rFonts w:ascii="Verdana" w:hAnsi="Verdana"/>
          <w:color w:val="000000" w:themeColor="text1"/>
          <w:sz w:val="18"/>
          <w:szCs w:val="18"/>
        </w:rPr>
      </w:pPr>
      <w:r>
        <w:rPr>
          <w:rFonts w:ascii="Verdana" w:hAnsi="Verdana"/>
          <w:color w:val="000000" w:themeColor="text1"/>
          <w:sz w:val="18"/>
          <w:szCs w:val="18"/>
        </w:rPr>
        <w:t>Okres gwarancji – 2</w:t>
      </w:r>
      <w:r w:rsidR="002F1A27" w:rsidRPr="00EB6256">
        <w:rPr>
          <w:rFonts w:ascii="Verdana" w:hAnsi="Verdana"/>
          <w:color w:val="000000" w:themeColor="text1"/>
          <w:sz w:val="18"/>
          <w:szCs w:val="18"/>
        </w:rPr>
        <w:t>0%</w:t>
      </w:r>
      <w:bookmarkStart w:id="31" w:name="_Toc395266079"/>
      <w:bookmarkEnd w:id="28"/>
    </w:p>
    <w:p w14:paraId="527B5F2E" w14:textId="2DA832AD" w:rsidR="002F1A27" w:rsidRPr="00147ED3" w:rsidRDefault="002F1A27" w:rsidP="00D112CF">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31"/>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D112CF">
      <w:pPr>
        <w:numPr>
          <w:ilvl w:val="0"/>
          <w:numId w:val="52"/>
        </w:numPr>
        <w:spacing w:line="360" w:lineRule="auto"/>
        <w:ind w:left="851" w:right="-381" w:hanging="142"/>
        <w:jc w:val="both"/>
        <w:rPr>
          <w:rFonts w:ascii="Verdana" w:hAnsi="Verdana"/>
          <w:sz w:val="18"/>
          <w:szCs w:val="18"/>
        </w:rPr>
      </w:pPr>
      <w:bookmarkStart w:id="32" w:name="_Toc395266080"/>
      <w:r w:rsidRPr="009F67A3">
        <w:rPr>
          <w:rFonts w:ascii="Verdana" w:hAnsi="Verdana"/>
          <w:sz w:val="18"/>
          <w:szCs w:val="18"/>
        </w:rPr>
        <w:t>Ocena ofert odbywać się będzie w sposób opisany w poniższej tabeli:</w:t>
      </w:r>
      <w:bookmarkEnd w:id="32"/>
    </w:p>
    <w:p w14:paraId="6BC40282" w14:textId="77777777" w:rsidR="00974D00" w:rsidRDefault="00974D00" w:rsidP="00974D00">
      <w:pPr>
        <w:spacing w:line="360" w:lineRule="auto"/>
        <w:ind w:right="-381"/>
        <w:jc w:val="both"/>
        <w:rPr>
          <w:rFonts w:ascii="Verdana" w:hAnsi="Verdana"/>
          <w:sz w:val="18"/>
          <w:szCs w:val="18"/>
        </w:rPr>
      </w:pPr>
    </w:p>
    <w:p w14:paraId="6DE00215" w14:textId="77777777" w:rsidR="00974D00" w:rsidRDefault="00974D00" w:rsidP="00974D00">
      <w:pPr>
        <w:spacing w:line="360" w:lineRule="auto"/>
        <w:ind w:right="-381"/>
        <w:jc w:val="both"/>
        <w:rPr>
          <w:rFonts w:ascii="Verdana" w:hAnsi="Verdana"/>
          <w:sz w:val="18"/>
          <w:szCs w:val="18"/>
        </w:rPr>
      </w:pPr>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974D00">
        <w:trPr>
          <w:trHeight w:val="109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162003CB" w14:textId="43435C6F" w:rsidR="007F4EDC" w:rsidRPr="00974D00" w:rsidRDefault="00880ED0" w:rsidP="00974D00">
            <w:pPr>
              <w:rPr>
                <w:rFonts w:ascii="Verdana" w:hAnsi="Verdana"/>
                <w:sz w:val="14"/>
                <w:szCs w:val="14"/>
              </w:rPr>
            </w:pPr>
            <w:r w:rsidRPr="009726B1">
              <w:rPr>
                <w:rFonts w:ascii="Verdana" w:hAnsi="Verdana"/>
                <w:sz w:val="14"/>
                <w:szCs w:val="14"/>
              </w:rPr>
              <w:t>(max</w:t>
            </w:r>
            <w:r w:rsidR="002B27AE">
              <w:rPr>
                <w:rFonts w:ascii="Verdana" w:hAnsi="Verdana"/>
                <w:sz w:val="14"/>
                <w:szCs w:val="14"/>
              </w:rPr>
              <w:t>.</w:t>
            </w:r>
            <w:r w:rsidRPr="009726B1">
              <w:rPr>
                <w:rFonts w:ascii="Verdana" w:hAnsi="Verdana"/>
                <w:sz w:val="14"/>
                <w:szCs w:val="14"/>
              </w:rPr>
              <w:t xml:space="preserve"> </w:t>
            </w:r>
            <w:r w:rsidR="002B27AE">
              <w:rPr>
                <w:rFonts w:ascii="Verdana" w:hAnsi="Verdana"/>
                <w:b/>
                <w:sz w:val="14"/>
                <w:szCs w:val="14"/>
              </w:rPr>
              <w:t>20 tygodni</w:t>
            </w:r>
            <w:r w:rsidR="00C628E9">
              <w:rPr>
                <w:rFonts w:ascii="Verdana" w:hAnsi="Verdana"/>
                <w:sz w:val="14"/>
                <w:szCs w:val="14"/>
              </w:rPr>
              <w:t xml:space="preserve"> od</w:t>
            </w:r>
            <w:r w:rsidRPr="009726B1">
              <w:rPr>
                <w:rFonts w:ascii="Verdana" w:hAnsi="Verdana"/>
                <w:sz w:val="14"/>
                <w:szCs w:val="14"/>
              </w:rPr>
              <w:t xml:space="preserve"> dnia wprowadzenia Wykonawcy na obiekt)</w:t>
            </w:r>
          </w:p>
        </w:tc>
        <w:tc>
          <w:tcPr>
            <w:tcW w:w="850" w:type="dxa"/>
            <w:shd w:val="clear" w:color="auto" w:fill="auto"/>
            <w:vAlign w:val="center"/>
          </w:tcPr>
          <w:p w14:paraId="653E353F" w14:textId="37EB22E7"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615478FB" w:rsidR="002F1A27" w:rsidRPr="007F4EDC"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olor w:val="000000" w:themeColor="text1"/>
                <w:sz w:val="16"/>
                <w:szCs w:val="16"/>
              </w:rPr>
              <w:t>2</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4A6465F0"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A60A15">
              <w:rPr>
                <w:rFonts w:ascii="Verdana" w:hAnsi="Verdana"/>
                <w:sz w:val="16"/>
                <w:szCs w:val="16"/>
              </w:rPr>
              <w:t>x 2</w:t>
            </w:r>
            <w:r w:rsidRPr="00880ED0">
              <w:rPr>
                <w:rFonts w:ascii="Verdana" w:hAnsi="Verdana"/>
                <w:sz w:val="16"/>
                <w:szCs w:val="16"/>
              </w:rPr>
              <w:t>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4969E0" w:rsidRDefault="00DC69CE" w:rsidP="00DC69CE">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487A6F15" w14:textId="45281A07" w:rsidR="002F1A27" w:rsidRPr="00147ED3" w:rsidRDefault="00A60A15" w:rsidP="00A60A15">
            <w:pPr>
              <w:tabs>
                <w:tab w:val="left" w:pos="426"/>
              </w:tabs>
              <w:spacing w:before="60" w:after="60"/>
              <w:ind w:right="45"/>
              <w:rPr>
                <w:rFonts w:ascii="Verdana" w:hAnsi="Verdana"/>
                <w:color w:val="0070C0"/>
                <w:sz w:val="16"/>
                <w:szCs w:val="16"/>
              </w:rPr>
            </w:pPr>
            <w:r>
              <w:rPr>
                <w:rFonts w:ascii="Verdana" w:hAnsi="Verdana"/>
                <w:color w:val="000000" w:themeColor="text1"/>
                <w:sz w:val="14"/>
                <w:szCs w:val="14"/>
              </w:rPr>
              <w:t>(min. 3</w:t>
            </w:r>
            <w:r w:rsidR="00DC69CE"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00DC69CE" w:rsidRPr="004969E0">
              <w:rPr>
                <w:rFonts w:ascii="Verdana" w:hAnsi="Verdana"/>
                <w:color w:val="000000" w:themeColor="text1"/>
                <w:sz w:val="14"/>
                <w:szCs w:val="14"/>
              </w:rPr>
              <w:t xml:space="preserve"> lat od daty podpisania końcowego protokołu odbioru </w:t>
            </w:r>
            <w:r>
              <w:rPr>
                <w:rFonts w:ascii="Verdana" w:hAnsi="Verdana"/>
                <w:color w:val="000000" w:themeColor="text1"/>
                <w:sz w:val="14"/>
                <w:szCs w:val="14"/>
              </w:rPr>
              <w:t xml:space="preserve"> wraz z wykonaniem przeglądów gwarancyjnych zamontowanych urządzeń</w:t>
            </w:r>
            <w:r w:rsidR="00DC69CE" w:rsidRPr="004969E0">
              <w:rPr>
                <w:rFonts w:ascii="Verdana" w:hAnsi="Verdana"/>
                <w:color w:val="000000" w:themeColor="text1"/>
                <w:sz w:val="14"/>
                <w:szCs w:val="14"/>
              </w:rPr>
              <w:t>)</w:t>
            </w:r>
          </w:p>
        </w:tc>
        <w:tc>
          <w:tcPr>
            <w:tcW w:w="850" w:type="dxa"/>
            <w:shd w:val="clear" w:color="auto" w:fill="auto"/>
            <w:vAlign w:val="center"/>
          </w:tcPr>
          <w:p w14:paraId="1C044AFA" w14:textId="1CAA29E4"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28937D47" w:rsidR="002F1A27" w:rsidRPr="00DC69CE" w:rsidRDefault="00A60A15" w:rsidP="002F1A2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6EA2A56E"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00A60A15">
              <w:rPr>
                <w:rFonts w:ascii="Verdana" w:hAnsi="Verdana"/>
                <w:sz w:val="16"/>
                <w:szCs w:val="16"/>
              </w:rPr>
              <w:t xml:space="preserve"> x 2</w:t>
            </w:r>
            <w:r w:rsidRPr="00D558DA">
              <w:rPr>
                <w:rFonts w:ascii="Verdana" w:hAnsi="Verdana"/>
                <w:sz w:val="16"/>
                <w:szCs w:val="16"/>
              </w:rPr>
              <w:t>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4" w:name="_Toc395266101"/>
      <w:bookmarkEnd w:id="29"/>
      <w:bookmarkEnd w:id="33"/>
      <w:r w:rsidRPr="00F06CC4">
        <w:rPr>
          <w:rFonts w:ascii="Verdana" w:hAnsi="Verdana"/>
          <w:sz w:val="18"/>
          <w:szCs w:val="18"/>
        </w:rPr>
        <w:t xml:space="preserve">Ocena punktowa dotyczyć będzie wyłącznie ofert uznanych za ważne i niepodlegających odrzuceniu. </w:t>
      </w:r>
      <w:bookmarkStart w:id="35" w:name="_Toc395266099"/>
    </w:p>
    <w:bookmarkEnd w:id="35"/>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C628E9">
      <w:pPr>
        <w:pStyle w:val="Nagwek1"/>
        <w:ind w:right="-381"/>
        <w:jc w:val="both"/>
      </w:pPr>
      <w:r w:rsidRPr="00F06CC4">
        <w:t>Informacje dotyczące walut obcych, w jakich mogą być prowadzone rozliczenia między Zamawiającym a Wykonawcą.</w:t>
      </w:r>
    </w:p>
    <w:bookmarkEnd w:id="34"/>
    <w:p w14:paraId="7AD66D5C" w14:textId="77777777" w:rsidR="00037A23" w:rsidRPr="00F06CC4" w:rsidRDefault="00037A23" w:rsidP="00C628E9">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C628E9">
      <w:pPr>
        <w:pStyle w:val="Nagwek1"/>
        <w:ind w:right="-381"/>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C628E9">
      <w:pPr>
        <w:numPr>
          <w:ilvl w:val="0"/>
          <w:numId w:val="27"/>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C628E9">
      <w:pPr>
        <w:pStyle w:val="Akapitzlist"/>
        <w:numPr>
          <w:ilvl w:val="0"/>
          <w:numId w:val="27"/>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C628E9">
      <w:pPr>
        <w:pStyle w:val="Akapitzlist"/>
        <w:numPr>
          <w:ilvl w:val="0"/>
          <w:numId w:val="43"/>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C628E9">
      <w:pPr>
        <w:pStyle w:val="Nagwek1"/>
        <w:ind w:right="-380"/>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C628E9">
      <w:pPr>
        <w:numPr>
          <w:ilvl w:val="0"/>
          <w:numId w:val="81"/>
        </w:numPr>
        <w:tabs>
          <w:tab w:val="clear" w:pos="960"/>
          <w:tab w:val="num" w:pos="851"/>
        </w:tabs>
        <w:spacing w:line="360" w:lineRule="auto"/>
        <w:ind w:left="851" w:right="-380"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C628E9">
      <w:pPr>
        <w:numPr>
          <w:ilvl w:val="0"/>
          <w:numId w:val="81"/>
        </w:numPr>
        <w:tabs>
          <w:tab w:val="clear" w:pos="960"/>
          <w:tab w:val="num" w:pos="851"/>
        </w:tabs>
        <w:spacing w:line="360" w:lineRule="auto"/>
        <w:ind w:left="851" w:right="-380"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C628E9">
      <w:pPr>
        <w:numPr>
          <w:ilvl w:val="0"/>
          <w:numId w:val="81"/>
        </w:numPr>
        <w:tabs>
          <w:tab w:val="clear" w:pos="960"/>
        </w:tabs>
        <w:spacing w:line="360" w:lineRule="auto"/>
        <w:ind w:left="851" w:right="-380"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C628E9">
      <w:pPr>
        <w:spacing w:line="360" w:lineRule="auto"/>
        <w:ind w:left="851" w:right="-380"/>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C628E9">
      <w:pPr>
        <w:numPr>
          <w:ilvl w:val="0"/>
          <w:numId w:val="81"/>
        </w:numPr>
        <w:tabs>
          <w:tab w:val="clear" w:pos="960"/>
          <w:tab w:val="num" w:pos="851"/>
        </w:tabs>
        <w:spacing w:line="360" w:lineRule="auto"/>
        <w:ind w:left="851" w:right="-380"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628E9">
      <w:pPr>
        <w:pStyle w:val="Tekstpodstawowy"/>
        <w:spacing w:line="360" w:lineRule="auto"/>
        <w:ind w:left="851" w:right="-380"/>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C628E9">
      <w:pPr>
        <w:numPr>
          <w:ilvl w:val="0"/>
          <w:numId w:val="82"/>
        </w:numPr>
        <w:tabs>
          <w:tab w:val="clear" w:pos="1440"/>
          <w:tab w:val="num" w:pos="72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C628E9">
      <w:pPr>
        <w:pStyle w:val="Akapitzlist"/>
        <w:numPr>
          <w:ilvl w:val="0"/>
          <w:numId w:val="81"/>
        </w:numPr>
        <w:tabs>
          <w:tab w:val="clear" w:pos="960"/>
          <w:tab w:val="num" w:pos="851"/>
        </w:tabs>
        <w:spacing w:line="360" w:lineRule="auto"/>
        <w:ind w:left="851" w:right="-380"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C628E9">
      <w:pPr>
        <w:pStyle w:val="Akapitzlist"/>
        <w:numPr>
          <w:ilvl w:val="0"/>
          <w:numId w:val="84"/>
        </w:numPr>
        <w:tabs>
          <w:tab w:val="clear" w:pos="1680"/>
          <w:tab w:val="num" w:pos="1276"/>
        </w:tabs>
        <w:spacing w:line="360" w:lineRule="auto"/>
        <w:ind w:left="1276" w:right="-380"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C628E9">
      <w:pPr>
        <w:numPr>
          <w:ilvl w:val="0"/>
          <w:numId w:val="84"/>
        </w:numPr>
        <w:tabs>
          <w:tab w:val="clear" w:pos="1680"/>
          <w:tab w:val="num" w:pos="1276"/>
        </w:tabs>
        <w:spacing w:line="360" w:lineRule="auto"/>
        <w:ind w:left="1276" w:right="-380"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C628E9">
      <w:pPr>
        <w:pStyle w:val="Akapitzlist"/>
        <w:numPr>
          <w:ilvl w:val="0"/>
          <w:numId w:val="86"/>
        </w:numPr>
        <w:tabs>
          <w:tab w:val="clear" w:pos="1440"/>
          <w:tab w:val="num" w:pos="851"/>
        </w:tabs>
        <w:spacing w:line="360" w:lineRule="auto"/>
        <w:ind w:left="851" w:right="-380"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C628E9">
      <w:pPr>
        <w:numPr>
          <w:ilvl w:val="1"/>
          <w:numId w:val="86"/>
        </w:numPr>
        <w:tabs>
          <w:tab w:val="left" w:pos="360"/>
          <w:tab w:val="left" w:pos="1276"/>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C628E9">
      <w:pPr>
        <w:numPr>
          <w:ilvl w:val="1"/>
          <w:numId w:val="86"/>
        </w:numPr>
        <w:tabs>
          <w:tab w:val="left" w:pos="360"/>
          <w:tab w:val="left" w:pos="1276"/>
          <w:tab w:val="num" w:pos="1650"/>
          <w:tab w:val="num" w:pos="1800"/>
        </w:tabs>
        <w:spacing w:line="360" w:lineRule="auto"/>
        <w:ind w:left="1276" w:right="-380"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C628E9">
      <w:pPr>
        <w:numPr>
          <w:ilvl w:val="0"/>
          <w:numId w:val="85"/>
        </w:numPr>
        <w:tabs>
          <w:tab w:val="left" w:pos="851"/>
        </w:tabs>
        <w:spacing w:line="360" w:lineRule="auto"/>
        <w:ind w:left="851" w:right="-380"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628E9">
      <w:pPr>
        <w:tabs>
          <w:tab w:val="left" w:pos="709"/>
        </w:tabs>
        <w:spacing w:line="360" w:lineRule="auto"/>
        <w:ind w:left="851" w:right="-380"/>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C628E9">
      <w:pPr>
        <w:numPr>
          <w:ilvl w:val="0"/>
          <w:numId w:val="85"/>
        </w:numPr>
        <w:tabs>
          <w:tab w:val="left" w:pos="851"/>
        </w:tabs>
        <w:spacing w:line="360" w:lineRule="auto"/>
        <w:ind w:left="851" w:right="-380"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C628E9">
      <w:pPr>
        <w:pStyle w:val="Akapitzlist"/>
        <w:numPr>
          <w:ilvl w:val="0"/>
          <w:numId w:val="83"/>
        </w:numPr>
        <w:tabs>
          <w:tab w:val="left" w:pos="1276"/>
          <w:tab w:val="num" w:pos="3960"/>
        </w:tabs>
        <w:spacing w:line="360" w:lineRule="auto"/>
        <w:ind w:left="1276" w:right="-380"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C628E9">
      <w:pPr>
        <w:numPr>
          <w:ilvl w:val="0"/>
          <w:numId w:val="87"/>
        </w:numPr>
        <w:tabs>
          <w:tab w:val="clear" w:pos="1080"/>
          <w:tab w:val="num" w:pos="851"/>
        </w:tabs>
        <w:spacing w:line="360" w:lineRule="auto"/>
        <w:ind w:left="851" w:right="-380"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C628E9">
      <w:pPr>
        <w:numPr>
          <w:ilvl w:val="0"/>
          <w:numId w:val="87"/>
        </w:numPr>
        <w:tabs>
          <w:tab w:val="left" w:pos="851"/>
        </w:tabs>
        <w:spacing w:line="360" w:lineRule="auto"/>
        <w:ind w:left="851" w:right="-380"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C628E9">
      <w:pPr>
        <w:numPr>
          <w:ilvl w:val="0"/>
          <w:numId w:val="88"/>
        </w:numPr>
        <w:tabs>
          <w:tab w:val="clear" w:pos="720"/>
          <w:tab w:val="num" w:pos="1276"/>
          <w:tab w:val="num" w:pos="2007"/>
        </w:tabs>
        <w:spacing w:line="360" w:lineRule="auto"/>
        <w:ind w:left="1276" w:right="-380"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C628E9">
      <w:pPr>
        <w:numPr>
          <w:ilvl w:val="0"/>
          <w:numId w:val="88"/>
        </w:numPr>
        <w:tabs>
          <w:tab w:val="clear" w:pos="720"/>
          <w:tab w:val="num" w:pos="1276"/>
        </w:tabs>
        <w:spacing w:line="360" w:lineRule="auto"/>
        <w:ind w:left="1276" w:right="-380"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Pr="00F90DD0" w:rsidRDefault="008554CB" w:rsidP="00C628E9">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C628E9">
      <w:pPr>
        <w:spacing w:line="360" w:lineRule="auto"/>
        <w:ind w:right="-381" w:firstLine="454"/>
        <w:jc w:val="both"/>
        <w:rPr>
          <w:rFonts w:ascii="Verdana" w:hAnsi="Verdana"/>
          <w:sz w:val="18"/>
          <w:szCs w:val="18"/>
        </w:rPr>
      </w:pPr>
    </w:p>
    <w:p w14:paraId="0A6F313B" w14:textId="77777777" w:rsidR="00970B6B" w:rsidRPr="001F6A44" w:rsidRDefault="00970B6B" w:rsidP="00C628E9">
      <w:pPr>
        <w:pStyle w:val="Nagwek1"/>
        <w:ind w:right="-381"/>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C628E9">
      <w:pPr>
        <w:numPr>
          <w:ilvl w:val="1"/>
          <w:numId w:val="13"/>
        </w:numPr>
        <w:tabs>
          <w:tab w:val="clear" w:pos="1440"/>
          <w:tab w:val="num" w:pos="851"/>
        </w:tabs>
        <w:spacing w:line="360" w:lineRule="auto"/>
        <w:ind w:left="851" w:right="-381"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C628E9">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C628E9">
      <w:pPr>
        <w:numPr>
          <w:ilvl w:val="0"/>
          <w:numId w:val="14"/>
        </w:numPr>
        <w:tabs>
          <w:tab w:val="num" w:pos="1276"/>
        </w:tabs>
        <w:spacing w:line="360" w:lineRule="auto"/>
        <w:ind w:left="1276" w:right="-381"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C628E9">
      <w:pPr>
        <w:pStyle w:val="Akapitzlist"/>
        <w:numPr>
          <w:ilvl w:val="3"/>
          <w:numId w:val="13"/>
        </w:numPr>
        <w:tabs>
          <w:tab w:val="clear" w:pos="2880"/>
          <w:tab w:val="num" w:pos="1701"/>
        </w:tabs>
        <w:spacing w:line="360" w:lineRule="auto"/>
        <w:ind w:left="1701" w:right="-381"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C628E9">
      <w:pPr>
        <w:numPr>
          <w:ilvl w:val="0"/>
          <w:numId w:val="15"/>
        </w:numPr>
        <w:tabs>
          <w:tab w:val="left" w:pos="851"/>
        </w:tabs>
        <w:spacing w:line="360" w:lineRule="auto"/>
        <w:ind w:left="850" w:right="-381"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C628E9">
      <w:pPr>
        <w:numPr>
          <w:ilvl w:val="0"/>
          <w:numId w:val="15"/>
        </w:numPr>
        <w:tabs>
          <w:tab w:val="left" w:pos="851"/>
        </w:tabs>
        <w:spacing w:line="360" w:lineRule="auto"/>
        <w:ind w:left="851" w:right="-381"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C628E9">
      <w:pPr>
        <w:numPr>
          <w:ilvl w:val="0"/>
          <w:numId w:val="15"/>
        </w:numPr>
        <w:tabs>
          <w:tab w:val="left" w:pos="851"/>
          <w:tab w:val="left" w:pos="900"/>
        </w:tabs>
        <w:spacing w:line="360" w:lineRule="auto"/>
        <w:ind w:left="851" w:right="-381"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B649CCC" w14:textId="3B0F8A98" w:rsidR="009D23A3" w:rsidRPr="00A60A15" w:rsidRDefault="00A60A15" w:rsidP="002A131C">
            <w:pPr>
              <w:spacing w:after="60" w:line="240" w:lineRule="exact"/>
              <w:ind w:right="44"/>
              <w:jc w:val="both"/>
              <w:rPr>
                <w:rFonts w:ascii="Verdana" w:hAnsi="Verdana"/>
                <w:sz w:val="18"/>
                <w:szCs w:val="18"/>
              </w:rPr>
            </w:pPr>
            <w:r w:rsidRPr="00A60A15">
              <w:rPr>
                <w:rFonts w:ascii="Verdana" w:hAnsi="Verdana"/>
                <w:sz w:val="18"/>
                <w:szCs w:val="18"/>
              </w:rPr>
              <w:t xml:space="preserve">Projekt </w:t>
            </w:r>
            <w:r w:rsidR="00D23192" w:rsidRPr="00A60A15">
              <w:rPr>
                <w:rFonts w:ascii="Verdana" w:hAnsi="Verdana"/>
                <w:sz w:val="18"/>
                <w:szCs w:val="18"/>
              </w:rPr>
              <w:t>budowlany</w:t>
            </w:r>
          </w:p>
        </w:tc>
      </w:tr>
      <w:tr w:rsidR="00D23192" w:rsidRPr="00A839AA" w14:paraId="716E9F80" w14:textId="77777777" w:rsidTr="00C628E9">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5921CFB" w14:textId="0DE7F48A" w:rsidR="00D23192" w:rsidRPr="00A60A15" w:rsidRDefault="00D23192" w:rsidP="00970519">
            <w:pPr>
              <w:spacing w:after="60" w:line="240" w:lineRule="exact"/>
              <w:ind w:right="44"/>
              <w:jc w:val="both"/>
              <w:rPr>
                <w:rFonts w:ascii="Verdana" w:hAnsi="Verdana"/>
                <w:sz w:val="18"/>
                <w:szCs w:val="18"/>
              </w:rPr>
            </w:pPr>
            <w:r w:rsidRPr="00A60A15">
              <w:rPr>
                <w:rFonts w:ascii="Verdana" w:hAnsi="Verdana"/>
                <w:sz w:val="18"/>
                <w:szCs w:val="18"/>
              </w:rPr>
              <w:t xml:space="preserve">Pozwolenie na budowę, </w:t>
            </w:r>
            <w:r w:rsidR="00970519" w:rsidRPr="00A60A15">
              <w:rPr>
                <w:rFonts w:ascii="Verdana" w:hAnsi="Verdana"/>
                <w:sz w:val="18"/>
                <w:szCs w:val="18"/>
              </w:rPr>
              <w:t>nr</w:t>
            </w:r>
            <w:r w:rsidR="00A60A15" w:rsidRPr="00A60A15">
              <w:rPr>
                <w:rFonts w:ascii="Verdana" w:hAnsi="Verdana"/>
                <w:sz w:val="18"/>
                <w:szCs w:val="18"/>
              </w:rPr>
              <w:t>: 3852/2018 z dnia 01.08. 2018r.</w:t>
            </w:r>
          </w:p>
        </w:tc>
      </w:tr>
      <w:tr w:rsidR="00D23192" w:rsidRPr="00A839AA" w14:paraId="1366A130" w14:textId="77777777" w:rsidTr="00C628E9">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0748EADC" w14:textId="1664F605" w:rsidR="00D23192" w:rsidRPr="003050D0" w:rsidRDefault="00D23192" w:rsidP="002A131C">
            <w:pPr>
              <w:spacing w:after="60" w:line="240" w:lineRule="exact"/>
              <w:ind w:right="44"/>
              <w:jc w:val="both"/>
              <w:rPr>
                <w:rFonts w:ascii="Verdana" w:hAnsi="Verdana"/>
                <w:sz w:val="18"/>
                <w:szCs w:val="18"/>
              </w:rPr>
            </w:pPr>
            <w:r w:rsidRPr="003050D0">
              <w:rPr>
                <w:rFonts w:ascii="Verdana" w:hAnsi="Verdana"/>
                <w:sz w:val="18"/>
                <w:szCs w:val="18"/>
              </w:rPr>
              <w:t xml:space="preserve">Projekt wykonawczy </w:t>
            </w:r>
            <w:r w:rsidR="00A60A15" w:rsidRPr="003050D0">
              <w:rPr>
                <w:rFonts w:ascii="Verdana" w:hAnsi="Verdana"/>
                <w:sz w:val="18"/>
                <w:szCs w:val="18"/>
              </w:rPr>
              <w:t>–</w:t>
            </w:r>
            <w:r w:rsidRPr="003050D0">
              <w:rPr>
                <w:rFonts w:ascii="Verdana" w:hAnsi="Verdana"/>
                <w:sz w:val="18"/>
                <w:szCs w:val="18"/>
              </w:rPr>
              <w:t xml:space="preserve"> architektura</w:t>
            </w:r>
            <w:r w:rsidR="00A60A15" w:rsidRPr="003050D0">
              <w:rPr>
                <w:rFonts w:ascii="Verdana" w:hAnsi="Verdana"/>
                <w:sz w:val="18"/>
                <w:szCs w:val="18"/>
              </w:rPr>
              <w:t xml:space="preserve"> i konstrukcja</w:t>
            </w:r>
          </w:p>
        </w:tc>
      </w:tr>
      <w:tr w:rsidR="00D23192" w:rsidRPr="00A839AA" w14:paraId="5EE6A62D" w14:textId="77777777" w:rsidTr="00C628E9">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7D847E1A" w14:textId="4CBEAD09" w:rsidR="00D23192"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Projekt wykonawczy – wentylacja mechaniczna i klimatyzacja</w:t>
            </w:r>
          </w:p>
        </w:tc>
      </w:tr>
      <w:tr w:rsidR="00D23192" w:rsidRPr="00A839AA" w14:paraId="773B77E6" w14:textId="77777777" w:rsidTr="00C628E9">
        <w:trPr>
          <w:trHeight w:val="240"/>
        </w:trPr>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1CCCC8AE" w14:textId="3E5FE446" w:rsidR="003050D0" w:rsidRPr="003050D0" w:rsidRDefault="00D23192" w:rsidP="00C628E9">
            <w:pPr>
              <w:spacing w:after="60" w:line="240" w:lineRule="exact"/>
              <w:ind w:right="44"/>
              <w:jc w:val="both"/>
              <w:rPr>
                <w:rFonts w:ascii="Verdana" w:hAnsi="Verdana"/>
                <w:sz w:val="18"/>
                <w:szCs w:val="18"/>
              </w:rPr>
            </w:pPr>
            <w:r w:rsidRPr="003050D0">
              <w:rPr>
                <w:rFonts w:ascii="Verdana" w:hAnsi="Verdana"/>
                <w:sz w:val="18"/>
                <w:szCs w:val="18"/>
              </w:rPr>
              <w:t>Projekt wyk</w:t>
            </w:r>
            <w:r w:rsidR="003050D0" w:rsidRPr="003050D0">
              <w:rPr>
                <w:rFonts w:ascii="Verdana" w:hAnsi="Verdana"/>
                <w:sz w:val="18"/>
                <w:szCs w:val="18"/>
              </w:rPr>
              <w:t>onawczy – instalacja ciepła technologicznego, kanalizacji sanitarnej</w:t>
            </w:r>
            <w:r w:rsidR="00C628E9">
              <w:rPr>
                <w:rFonts w:ascii="Verdana" w:hAnsi="Verdana"/>
                <w:sz w:val="18"/>
                <w:szCs w:val="18"/>
              </w:rPr>
              <w:t xml:space="preserve"> </w:t>
            </w:r>
            <w:r w:rsidR="003050D0" w:rsidRPr="003050D0">
              <w:rPr>
                <w:rFonts w:ascii="Verdana" w:hAnsi="Verdana"/>
                <w:sz w:val="18"/>
                <w:szCs w:val="18"/>
              </w:rPr>
              <w:t>i c.o.</w:t>
            </w:r>
          </w:p>
        </w:tc>
      </w:tr>
      <w:tr w:rsidR="003050D0" w:rsidRPr="00A839AA" w14:paraId="03E413F0" w14:textId="77777777" w:rsidTr="00C628E9">
        <w:trPr>
          <w:trHeight w:val="345"/>
        </w:trPr>
        <w:tc>
          <w:tcPr>
            <w:tcW w:w="1554" w:type="dxa"/>
          </w:tcPr>
          <w:p w14:paraId="6732D499"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412E4E6" w14:textId="36F37BCA"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Projekt wykonawczy – instalacja elektryczna</w:t>
            </w:r>
          </w:p>
        </w:tc>
      </w:tr>
      <w:tr w:rsidR="003050D0" w:rsidRPr="00A839AA" w14:paraId="024F0DFE" w14:textId="77777777" w:rsidTr="00C628E9">
        <w:trPr>
          <w:trHeight w:val="375"/>
        </w:trPr>
        <w:tc>
          <w:tcPr>
            <w:tcW w:w="1554" w:type="dxa"/>
          </w:tcPr>
          <w:p w14:paraId="7D8AF82A"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575F6914" w14:textId="17BA505C"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STWOiRB – część budowlana, sanitarna, elektryczna</w:t>
            </w:r>
          </w:p>
        </w:tc>
      </w:tr>
      <w:tr w:rsidR="003050D0" w:rsidRPr="00A839AA" w14:paraId="6EA35A0C" w14:textId="77777777" w:rsidTr="00C628E9">
        <w:trPr>
          <w:trHeight w:val="195"/>
        </w:trPr>
        <w:tc>
          <w:tcPr>
            <w:tcW w:w="1554" w:type="dxa"/>
          </w:tcPr>
          <w:p w14:paraId="4F12DB1F" w14:textId="77777777" w:rsidR="003050D0" w:rsidRPr="00A839AA" w:rsidRDefault="003050D0"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8080" w:type="dxa"/>
          </w:tcPr>
          <w:p w14:paraId="216D069C" w14:textId="681D3908" w:rsidR="003050D0" w:rsidRPr="003050D0" w:rsidRDefault="003050D0" w:rsidP="002A131C">
            <w:pPr>
              <w:spacing w:after="60" w:line="240" w:lineRule="exact"/>
              <w:ind w:right="44"/>
              <w:jc w:val="both"/>
              <w:rPr>
                <w:rFonts w:ascii="Verdana" w:hAnsi="Verdana"/>
                <w:sz w:val="18"/>
                <w:szCs w:val="18"/>
              </w:rPr>
            </w:pPr>
            <w:r w:rsidRPr="003050D0">
              <w:rPr>
                <w:rFonts w:ascii="Verdana" w:hAnsi="Verdana"/>
                <w:sz w:val="18"/>
                <w:szCs w:val="18"/>
              </w:rPr>
              <w:t>Przedmiar budowlany, sanitarny, elektryczny</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C628E9">
      <w:pPr>
        <w:spacing w:line="280" w:lineRule="exact"/>
        <w:ind w:left="3545" w:firstLine="3685"/>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3ED7C343" w14:textId="3B1C4A64" w:rsidR="00C628E9" w:rsidRDefault="00C628E9" w:rsidP="00C628E9">
      <w:pPr>
        <w:spacing w:line="280" w:lineRule="exact"/>
        <w:ind w:left="3545" w:firstLine="3685"/>
        <w:jc w:val="both"/>
        <w:rPr>
          <w:rFonts w:ascii="Verdana" w:hAnsi="Verdana"/>
          <w:sz w:val="18"/>
          <w:szCs w:val="18"/>
        </w:rPr>
      </w:pPr>
      <w:r>
        <w:rPr>
          <w:rFonts w:ascii="Verdana" w:hAnsi="Verdana"/>
          <w:sz w:val="18"/>
          <w:szCs w:val="18"/>
        </w:rPr>
        <w:t xml:space="preserve"> upoważnienia Rektora</w:t>
      </w:r>
    </w:p>
    <w:p w14:paraId="2CACFBEC" w14:textId="3AC0D818" w:rsidR="003050D0" w:rsidRPr="00155D7D" w:rsidRDefault="003050D0" w:rsidP="003050D0">
      <w:pPr>
        <w:spacing w:line="280" w:lineRule="exact"/>
        <w:ind w:left="3545" w:firstLine="709"/>
        <w:rPr>
          <w:rFonts w:ascii="Verdana" w:hAnsi="Verdana"/>
          <w:sz w:val="18"/>
          <w:szCs w:val="18"/>
        </w:rPr>
      </w:pPr>
      <w:r>
        <w:rPr>
          <w:rFonts w:ascii="Verdana" w:hAnsi="Verdana"/>
          <w:sz w:val="18"/>
          <w:szCs w:val="18"/>
        </w:rPr>
        <w:t xml:space="preserve">                                               Kanclerz</w:t>
      </w:r>
      <w:r w:rsidRPr="00155D7D">
        <w:rPr>
          <w:rFonts w:ascii="Verdana" w:hAnsi="Verdana"/>
          <w:sz w:val="18"/>
          <w:szCs w:val="18"/>
        </w:rPr>
        <w:t xml:space="preserve"> UMW</w:t>
      </w:r>
    </w:p>
    <w:p w14:paraId="034951F9" w14:textId="77777777" w:rsidR="003050D0" w:rsidRPr="00155D7D" w:rsidRDefault="003050D0" w:rsidP="003050D0">
      <w:pPr>
        <w:spacing w:line="280" w:lineRule="exact"/>
        <w:rPr>
          <w:rFonts w:ascii="Verdana" w:hAnsi="Verdana"/>
          <w:sz w:val="18"/>
          <w:szCs w:val="18"/>
        </w:rPr>
      </w:pPr>
    </w:p>
    <w:p w14:paraId="2EDA6AA4" w14:textId="5552D2B5" w:rsidR="003050D0" w:rsidRPr="00800904" w:rsidRDefault="003050D0" w:rsidP="003050D0">
      <w:pPr>
        <w:spacing w:line="280" w:lineRule="exact"/>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Pr>
          <w:rFonts w:ascii="Verdana" w:hAnsi="Verdana"/>
          <w:sz w:val="18"/>
          <w:szCs w:val="18"/>
        </w:rPr>
        <w:t xml:space="preserve">                                              </w:t>
      </w:r>
      <w:r w:rsidRPr="00155D7D">
        <w:rPr>
          <w:rFonts w:ascii="Verdana" w:hAnsi="Verdana"/>
          <w:sz w:val="18"/>
          <w:szCs w:val="18"/>
        </w:rPr>
        <w:t>mgr Iwona Janus</w:t>
      </w:r>
      <w:r w:rsidRPr="00800904">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67F05DAA" w14:textId="2C24AB3E"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876638" w:rsidRPr="00876638">
        <w:rPr>
          <w:bCs/>
          <w:color w:val="auto"/>
        </w:rPr>
        <w:t>5</w:t>
      </w:r>
      <w:r w:rsidR="00147ED3" w:rsidRPr="00876638">
        <w:rPr>
          <w:bCs/>
          <w:color w:val="auto"/>
        </w:rPr>
        <w:t>0</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3298C7E0" w14:textId="77777777" w:rsidR="00CC008B" w:rsidRPr="00433483" w:rsidRDefault="00CC008B" w:rsidP="00CC008B">
      <w:pPr>
        <w:spacing w:line="360" w:lineRule="auto"/>
        <w:ind w:right="-380"/>
        <w:rPr>
          <w:rFonts w:ascii="Verdana" w:hAnsi="Verdana"/>
          <w:b/>
          <w:sz w:val="18"/>
          <w:szCs w:val="18"/>
        </w:rPr>
      </w:pPr>
      <w:r w:rsidRPr="00433483">
        <w:rPr>
          <w:rFonts w:ascii="Verdana" w:hAnsi="Verdana"/>
          <w:b/>
          <w:sz w:val="18"/>
          <w:szCs w:val="18"/>
        </w:rPr>
        <w:t>Przebudowa budynku w związku z montażem wentylacji mechanicznej</w:t>
      </w:r>
      <w:r>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Pr>
          <w:rFonts w:ascii="Verdana" w:hAnsi="Verdana"/>
          <w:b/>
          <w:sz w:val="18"/>
          <w:szCs w:val="18"/>
        </w:rPr>
        <w:t>niwersytetu Medycznego we Wrocławiu</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EA43F0">
        <w:trPr>
          <w:cantSplit/>
          <w:trHeight w:hRule="exact" w:val="1448"/>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0EB98A90" w14:textId="2CC06C3E" w:rsidR="00876638" w:rsidRPr="00433483" w:rsidRDefault="00CC008B" w:rsidP="00CC008B">
            <w:pPr>
              <w:tabs>
                <w:tab w:val="left" w:pos="3428"/>
              </w:tabs>
              <w:ind w:right="85"/>
              <w:jc w:val="both"/>
              <w:rPr>
                <w:rFonts w:ascii="Verdana" w:hAnsi="Verdana"/>
                <w:b/>
                <w:sz w:val="18"/>
                <w:szCs w:val="18"/>
              </w:rPr>
            </w:pPr>
            <w:r w:rsidRPr="00CC008B">
              <w:rPr>
                <w:rFonts w:ascii="Verdana" w:hAnsi="Verdana"/>
                <w:b/>
                <w:sz w:val="16"/>
                <w:szCs w:val="16"/>
              </w:rPr>
              <w:t>Przebudowa budynku w związku z montażem wentylacji mechanicznej, z odciągami dygestoriów oraz klimatyzacją w 9 salach ćwiczeń laboratoryjnych w budynku Katedry i Zakładu Biochemii Lekarskiej Uniwersytetu Medycznego we Wrocławiu</w:t>
            </w:r>
          </w:p>
          <w:p w14:paraId="03018BB8" w14:textId="5CC8F020" w:rsidR="002A7759" w:rsidRPr="002A7759" w:rsidRDefault="002A7759" w:rsidP="00876638">
            <w:pPr>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Default="005E7116" w:rsidP="002A7759">
            <w:pPr>
              <w:rPr>
                <w:rFonts w:ascii="Verdana" w:hAnsi="Verdana"/>
                <w:b/>
                <w:sz w:val="16"/>
                <w:szCs w:val="16"/>
              </w:rPr>
            </w:pPr>
          </w:p>
          <w:p w14:paraId="68B05C3D" w14:textId="77777777" w:rsidR="009726B1" w:rsidRPr="005E7116" w:rsidRDefault="009726B1" w:rsidP="002A7759">
            <w:pPr>
              <w:rPr>
                <w:rFonts w:ascii="Verdana" w:hAnsi="Verdana"/>
                <w:b/>
                <w:sz w:val="16"/>
                <w:szCs w:val="16"/>
              </w:rPr>
            </w:pPr>
            <w:r w:rsidRPr="005E7116">
              <w:rPr>
                <w:rFonts w:ascii="Verdana" w:hAnsi="Verdana"/>
                <w:b/>
                <w:sz w:val="16"/>
                <w:szCs w:val="16"/>
              </w:rPr>
              <w:t xml:space="preserve">Termin realizacji przedmiotu zamówienia </w:t>
            </w:r>
          </w:p>
          <w:p w14:paraId="6CEAA183" w14:textId="7B97738A" w:rsidR="009726B1" w:rsidRPr="00876638" w:rsidRDefault="009726B1" w:rsidP="002A7759">
            <w:pPr>
              <w:rPr>
                <w:rFonts w:ascii="Verdana" w:hAnsi="Verdana"/>
                <w:sz w:val="14"/>
                <w:szCs w:val="14"/>
              </w:rPr>
            </w:pPr>
            <w:r w:rsidRPr="00876638">
              <w:rPr>
                <w:rFonts w:ascii="Verdana" w:hAnsi="Verdana"/>
                <w:sz w:val="14"/>
                <w:szCs w:val="14"/>
              </w:rPr>
              <w:t xml:space="preserve">(max </w:t>
            </w:r>
            <w:r w:rsidR="00876638" w:rsidRPr="00876638">
              <w:rPr>
                <w:rFonts w:ascii="Verdana" w:hAnsi="Verdana"/>
                <w:b/>
                <w:sz w:val="14"/>
                <w:szCs w:val="14"/>
              </w:rPr>
              <w:t>20 tygodni</w:t>
            </w:r>
            <w:r w:rsidR="00876638" w:rsidRPr="00876638">
              <w:rPr>
                <w:rFonts w:ascii="Verdana" w:hAnsi="Verdana"/>
                <w:sz w:val="14"/>
                <w:szCs w:val="14"/>
              </w:rPr>
              <w:t xml:space="preserve"> od</w:t>
            </w:r>
            <w:r w:rsidRPr="00876638">
              <w:rPr>
                <w:rFonts w:ascii="Verdana" w:hAnsi="Verdana"/>
                <w:sz w:val="14"/>
                <w:szCs w:val="14"/>
              </w:rPr>
              <w:t xml:space="preserve"> dnia wprowadzenia Wykonawcy na obiekt)</w:t>
            </w:r>
          </w:p>
          <w:p w14:paraId="4F1AE5BC" w14:textId="43F96771" w:rsidR="005E7116" w:rsidRPr="009726B1"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1EEBC478" w:rsidR="009726B1" w:rsidRPr="002A7759" w:rsidRDefault="00876638" w:rsidP="009726B1">
            <w:pPr>
              <w:snapToGrid w:val="0"/>
              <w:spacing w:line="240" w:lineRule="exact"/>
              <w:ind w:right="-257"/>
              <w:jc w:val="center"/>
              <w:rPr>
                <w:rFonts w:ascii="Verdana" w:hAnsi="Verdana"/>
                <w:sz w:val="16"/>
                <w:szCs w:val="16"/>
              </w:rPr>
            </w:pPr>
            <w:r>
              <w:rPr>
                <w:rFonts w:ascii="Verdana" w:hAnsi="Verdana"/>
                <w:color w:val="000000"/>
                <w:sz w:val="18"/>
                <w:szCs w:val="18"/>
              </w:rPr>
              <w:t>……………………………………………………..</w:t>
            </w:r>
            <w:r w:rsidRPr="00876638">
              <w:rPr>
                <w:rFonts w:ascii="Verdana" w:hAnsi="Verdana"/>
                <w:b/>
                <w:color w:val="000000"/>
                <w:sz w:val="18"/>
                <w:szCs w:val="18"/>
              </w:rPr>
              <w:t>tygodni</w:t>
            </w:r>
          </w:p>
        </w:tc>
      </w:tr>
      <w:tr w:rsidR="002A7759" w:rsidRPr="009F67A3" w14:paraId="6035BD98" w14:textId="77777777" w:rsidTr="00876638">
        <w:trPr>
          <w:cantSplit/>
          <w:trHeight w:hRule="exact" w:val="971"/>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56FE2EAB" w14:textId="77777777"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0210AA14" w14:textId="70513DE5" w:rsidR="005E7116"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od daty podpisania końcowego protokołu odbioru </w:t>
            </w:r>
            <w:r>
              <w:rPr>
                <w:rFonts w:ascii="Verdana" w:hAnsi="Verdana"/>
                <w:color w:val="000000" w:themeColor="text1"/>
                <w:sz w:val="14"/>
                <w:szCs w:val="14"/>
              </w:rPr>
              <w:t xml:space="preserve"> wraz z wykonaniem przeglądów gwarancyjnych zamontowanych urządzeń</w:t>
            </w:r>
            <w:r w:rsidRPr="004969E0">
              <w:rPr>
                <w:rFonts w:ascii="Verdana" w:hAnsi="Verdana"/>
                <w:color w:val="000000" w:themeColor="text1"/>
                <w:sz w:val="14"/>
                <w:szCs w:val="14"/>
              </w:rPr>
              <w:t>)</w:t>
            </w:r>
          </w:p>
          <w:p w14:paraId="77177A60" w14:textId="330DD35B" w:rsidR="002A7759" w:rsidRPr="004969E0" w:rsidRDefault="002A7759" w:rsidP="005E7116">
            <w:pPr>
              <w:keepNext/>
              <w:tabs>
                <w:tab w:val="left" w:pos="72"/>
                <w:tab w:val="left" w:pos="9072"/>
              </w:tabs>
              <w:snapToGrid w:val="0"/>
              <w:ind w:right="37"/>
              <w:outlineLvl w:val="2"/>
              <w:rPr>
                <w:rFonts w:ascii="Verdana" w:hAnsi="Verdana"/>
                <w:color w:val="000000" w:themeColor="text1"/>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643F114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19FF4D2C"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876638" w:rsidRPr="00EA43F0">
        <w:rPr>
          <w:rFonts w:ascii="Verdana" w:eastAsiaTheme="majorEastAsia" w:hAnsi="Verdana"/>
          <w:b/>
          <w:sz w:val="18"/>
          <w:szCs w:val="18"/>
        </w:rPr>
        <w:t>5</w:t>
      </w:r>
      <w:r w:rsidR="00624C8B" w:rsidRPr="00EA43F0">
        <w:rPr>
          <w:rFonts w:ascii="Verdana" w:eastAsiaTheme="majorEastAsia" w:hAnsi="Verdana"/>
          <w:b/>
          <w:sz w:val="18"/>
          <w:szCs w:val="18"/>
        </w:rPr>
        <w:t>0</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78F4393B" w14:textId="77777777" w:rsidR="00EA43F0" w:rsidRDefault="00EA43F0" w:rsidP="00EA43F0">
      <w:pPr>
        <w:ind w:right="-380"/>
        <w:rPr>
          <w:rFonts w:ascii="Verdana" w:hAnsi="Verdana"/>
          <w:b/>
          <w:sz w:val="18"/>
          <w:szCs w:val="18"/>
        </w:rPr>
      </w:pPr>
      <w:r w:rsidRPr="00433483">
        <w:rPr>
          <w:rFonts w:ascii="Verdana" w:hAnsi="Verdana"/>
          <w:b/>
          <w:sz w:val="18"/>
          <w:szCs w:val="18"/>
        </w:rPr>
        <w:t>Przebudowa budynku w związku z montażem wentylacji mechanicznej</w:t>
      </w:r>
      <w:r>
        <w:rPr>
          <w:rFonts w:ascii="Verdana" w:hAnsi="Verdana"/>
          <w:b/>
          <w:sz w:val="18"/>
          <w:szCs w:val="18"/>
        </w:rPr>
        <w:t>,</w:t>
      </w:r>
      <w:r w:rsidRPr="00433483">
        <w:rPr>
          <w:rFonts w:ascii="Verdana" w:hAnsi="Verdana"/>
          <w:b/>
          <w:sz w:val="18"/>
          <w:szCs w:val="18"/>
        </w:rPr>
        <w:t xml:space="preserve"> z odciągami dygestoriów oraz klimatyzacją w 9 salach ćwiczeń laboratoryjnych w budynku Katedry i Zakładu Biochemii Lekarskiej U</w:t>
      </w:r>
      <w:r>
        <w:rPr>
          <w:rFonts w:ascii="Verdana" w:hAnsi="Verdana"/>
          <w:b/>
          <w:sz w:val="18"/>
          <w:szCs w:val="18"/>
        </w:rPr>
        <w:t>niwersytetu Medycznego we Wrocławiu</w:t>
      </w:r>
    </w:p>
    <w:p w14:paraId="702080F9" w14:textId="77777777" w:rsidR="00EA43F0" w:rsidRPr="00433483" w:rsidRDefault="00EA43F0" w:rsidP="00EA43F0">
      <w:pPr>
        <w:ind w:right="-380"/>
        <w:rPr>
          <w:rFonts w:ascii="Verdana" w:hAnsi="Verdana"/>
          <w:b/>
          <w:sz w:val="18"/>
          <w:szCs w:val="18"/>
        </w:rPr>
      </w:pPr>
    </w:p>
    <w:p w14:paraId="23C5B1A5" w14:textId="78A89F4C" w:rsidR="00564D1D" w:rsidRPr="00EA43F0" w:rsidRDefault="00564D1D" w:rsidP="00EA43F0">
      <w:pPr>
        <w:pStyle w:val="Akapitzlist"/>
        <w:tabs>
          <w:tab w:val="left" w:pos="851"/>
        </w:tabs>
        <w:ind w:left="0" w:right="-97"/>
        <w:jc w:val="both"/>
        <w:rPr>
          <w:rFonts w:ascii="Verdana" w:eastAsia="Arial Unicode MS" w:hAnsi="Verdana" w:cs="Arial"/>
          <w:bCs/>
          <w:sz w:val="18"/>
          <w:szCs w:val="18"/>
        </w:rPr>
      </w:pPr>
      <w:r w:rsidRPr="00EA43F0">
        <w:rPr>
          <w:rFonts w:ascii="Verdana" w:hAnsi="Verdana"/>
          <w:sz w:val="18"/>
          <w:szCs w:val="18"/>
        </w:rPr>
        <w:t xml:space="preserve">Wykaz robót budowlanych </w:t>
      </w:r>
      <w:r w:rsidRPr="00EA43F0">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Pr>
          <w:rFonts w:ascii="Verdana" w:eastAsia="Arial Unicode MS" w:hAnsi="Verdana" w:cs="Arial"/>
          <w:bCs/>
          <w:sz w:val="18"/>
          <w:szCs w:val="18"/>
        </w:rPr>
        <w:t xml:space="preserve"> </w:t>
      </w:r>
      <w:r w:rsidRPr="00EA43F0">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A43F0" w:rsidRDefault="00564D1D" w:rsidP="00EA43F0">
      <w:pPr>
        <w:autoSpaceDE w:val="0"/>
        <w:autoSpaceDN w:val="0"/>
        <w:adjustRightInd w:val="0"/>
        <w:ind w:right="-360"/>
        <w:jc w:val="both"/>
        <w:rPr>
          <w:sz w:val="18"/>
          <w:szCs w:val="18"/>
          <w:vertAlign w:val="superscript"/>
        </w:rPr>
      </w:pPr>
    </w:p>
    <w:p w14:paraId="3BE36E89" w14:textId="66397467" w:rsidR="00023AE5" w:rsidRPr="00EA43F0" w:rsidRDefault="00564D1D" w:rsidP="00EA43F0">
      <w:pPr>
        <w:tabs>
          <w:tab w:val="left" w:pos="9072"/>
        </w:tabs>
        <w:ind w:right="-239"/>
        <w:jc w:val="both"/>
        <w:rPr>
          <w:rFonts w:ascii="Verdana" w:eastAsia="Arial Unicode MS" w:hAnsi="Verdana" w:cs="Arial"/>
          <w:bCs/>
          <w:sz w:val="18"/>
          <w:szCs w:val="18"/>
        </w:rPr>
      </w:pPr>
      <w:r w:rsidRPr="00EA43F0">
        <w:rPr>
          <w:rFonts w:ascii="Verdana" w:eastAsia="Arial Unicode MS" w:hAnsi="Verdana" w:cs="Arial"/>
          <w:b/>
          <w:bCs/>
          <w:color w:val="000000" w:themeColor="text1"/>
          <w:sz w:val="18"/>
          <w:szCs w:val="18"/>
          <w:u w:val="single"/>
        </w:rPr>
        <w:t>Wykonawca spełnia warunek, jeżeli</w:t>
      </w:r>
      <w:r w:rsidRPr="00EA43F0">
        <w:rPr>
          <w:rFonts w:ascii="Verdana" w:eastAsia="Arial Unicode MS" w:hAnsi="Verdana" w:cs="Arial"/>
          <w:color w:val="000000" w:themeColor="text1"/>
          <w:sz w:val="18"/>
          <w:szCs w:val="18"/>
        </w:rPr>
        <w:t xml:space="preserve"> </w:t>
      </w:r>
      <w:r w:rsidRPr="00EA43F0">
        <w:rPr>
          <w:rFonts w:ascii="Verdana" w:eastAsia="Arial Unicode MS" w:hAnsi="Verdana" w:cs="Arial"/>
          <w:bCs/>
          <w:color w:val="000000" w:themeColor="text1"/>
          <w:sz w:val="18"/>
          <w:szCs w:val="18"/>
        </w:rPr>
        <w:t>w okresie ostatnich 5 lat przed u</w:t>
      </w:r>
      <w:r w:rsidR="00D93BB6" w:rsidRPr="00EA43F0">
        <w:rPr>
          <w:rFonts w:ascii="Verdana" w:eastAsia="Arial Unicode MS" w:hAnsi="Verdana" w:cs="Arial"/>
          <w:bCs/>
          <w:color w:val="000000" w:themeColor="text1"/>
          <w:sz w:val="18"/>
          <w:szCs w:val="18"/>
        </w:rPr>
        <w:t>pływem terminu składania ofert,</w:t>
      </w:r>
      <w:r w:rsidR="00D93BB6" w:rsidRPr="00EA43F0">
        <w:rPr>
          <w:rFonts w:ascii="Verdana" w:eastAsia="Arial Unicode MS" w:hAnsi="Verdana" w:cs="Arial"/>
          <w:bCs/>
          <w:color w:val="000000" w:themeColor="text1"/>
          <w:sz w:val="18"/>
          <w:szCs w:val="18"/>
        </w:rPr>
        <w:br/>
        <w:t xml:space="preserve">a jeżeli okres prowadzenia działalności </w:t>
      </w:r>
      <w:r w:rsidR="00D93BB6" w:rsidRPr="00EA43F0">
        <w:rPr>
          <w:rFonts w:ascii="Verdana" w:eastAsia="Arial Unicode MS" w:hAnsi="Verdana" w:cs="Arial"/>
          <w:bCs/>
          <w:sz w:val="18"/>
          <w:szCs w:val="18"/>
        </w:rPr>
        <w:t>jest krótszy - w tym okresie -</w:t>
      </w:r>
      <w:r w:rsidR="00023AE5" w:rsidRPr="00EA43F0">
        <w:rPr>
          <w:rFonts w:ascii="Verdana" w:eastAsia="Arial Unicode MS" w:hAnsi="Verdana" w:cs="Arial"/>
          <w:bCs/>
          <w:sz w:val="18"/>
          <w:szCs w:val="18"/>
        </w:rPr>
        <w:t xml:space="preserve"> wykonał</w:t>
      </w:r>
      <w:r w:rsidR="00D93BB6" w:rsidRPr="00EA43F0">
        <w:rPr>
          <w:rFonts w:ascii="Verdana" w:eastAsia="Arial Unicode MS" w:hAnsi="Verdana" w:cs="Arial"/>
          <w:bCs/>
          <w:sz w:val="18"/>
          <w:szCs w:val="18"/>
        </w:rPr>
        <w:t xml:space="preserve"> </w:t>
      </w:r>
      <w:r w:rsidR="00023AE5" w:rsidRPr="00EA43F0">
        <w:rPr>
          <w:rFonts w:ascii="Verdana" w:eastAsia="Arial Unicode MS" w:hAnsi="Verdana" w:cs="Arial"/>
          <w:b/>
          <w:bCs/>
          <w:sz w:val="18"/>
          <w:szCs w:val="18"/>
        </w:rPr>
        <w:t>co najmniej</w:t>
      </w:r>
      <w:r w:rsidR="00CC04DA" w:rsidRPr="00CC04DA">
        <w:rPr>
          <w:rFonts w:ascii="Verdana" w:eastAsia="Arial Unicode MS" w:hAnsi="Verdana" w:cs="Arial"/>
          <w:b/>
          <w:bCs/>
          <w:sz w:val="18"/>
          <w:szCs w:val="18"/>
        </w:rPr>
        <w:t xml:space="preserve"> 3 roboty budowlane polegające na przebudowie lub remoncie instalacji wentylacyjno-klimatyzacyjnej, każda o wartości brutto co najmniej 500.000,00 PLN (słownie: pięćset tysięcy złotych)</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p w14:paraId="1D2EA5AA" w14:textId="77777777" w:rsidR="00564D1D" w:rsidRPr="00EA43F0" w:rsidRDefault="00564D1D" w:rsidP="00EA43F0">
      <w:pPr>
        <w:ind w:right="-112"/>
        <w:jc w:val="both"/>
        <w:rPr>
          <w:rFonts w:ascii="Verdana" w:hAnsi="Verdana" w:cs="Arial"/>
          <w:sz w:val="18"/>
          <w:szCs w:val="18"/>
        </w:rPr>
      </w:pPr>
      <w:r w:rsidRPr="00EA43F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6F4F0A84" w:rsidR="00564D1D" w:rsidRPr="009943C4" w:rsidRDefault="00023AE5"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UMW/IZ/PN-5</w:t>
      </w:r>
      <w:r w:rsidR="00564D1D">
        <w:rPr>
          <w:rFonts w:ascii="Verdana" w:eastAsiaTheme="majorEastAsia" w:hAnsi="Verdana"/>
          <w:b/>
          <w:sz w:val="18"/>
          <w:szCs w:val="18"/>
        </w:rPr>
        <w:t>0/19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43BA8E5" w14:textId="77777777" w:rsidR="00E42F4D" w:rsidRPr="00873D95" w:rsidRDefault="00E42F4D" w:rsidP="007D0996">
      <w:pPr>
        <w:ind w:right="-387"/>
        <w:jc w:val="both"/>
        <w:rPr>
          <w:rFonts w:ascii="Verdana" w:hAnsi="Verdana"/>
          <w:b/>
          <w:sz w:val="18"/>
          <w:szCs w:val="18"/>
        </w:rPr>
      </w:pPr>
      <w:r w:rsidRPr="00873D95">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p>
    <w:p w14:paraId="04FBB066" w14:textId="77777777" w:rsidR="009466CE" w:rsidRPr="00873D95" w:rsidRDefault="009466CE" w:rsidP="007D0996">
      <w:pPr>
        <w:ind w:right="-387"/>
        <w:jc w:val="both"/>
        <w:rPr>
          <w:rFonts w:ascii="Verdana" w:hAnsi="Verdana" w:cs="Arial"/>
          <w:b/>
          <w:bCs/>
          <w:sz w:val="18"/>
          <w:szCs w:val="18"/>
        </w:rPr>
      </w:pPr>
    </w:p>
    <w:p w14:paraId="1AD7EF2E" w14:textId="77777777" w:rsidR="00624C8B" w:rsidRPr="00873D95" w:rsidRDefault="00624C8B" w:rsidP="007D0996">
      <w:pPr>
        <w:autoSpaceDE w:val="0"/>
        <w:autoSpaceDN w:val="0"/>
        <w:adjustRightInd w:val="0"/>
        <w:ind w:right="-171"/>
        <w:jc w:val="both"/>
        <w:rPr>
          <w:rFonts w:ascii="Verdana" w:hAnsi="Verdana"/>
          <w:sz w:val="18"/>
          <w:szCs w:val="18"/>
        </w:rPr>
      </w:pPr>
      <w:r w:rsidRPr="00873D95">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873D95" w:rsidRDefault="00624C8B" w:rsidP="007D0996">
      <w:pPr>
        <w:autoSpaceDE w:val="0"/>
        <w:autoSpaceDN w:val="0"/>
        <w:adjustRightInd w:val="0"/>
        <w:ind w:right="-171"/>
        <w:jc w:val="both"/>
        <w:rPr>
          <w:rFonts w:ascii="Verdana" w:hAnsi="Verdana" w:cs="Arial"/>
          <w:bCs/>
          <w:sz w:val="18"/>
          <w:szCs w:val="18"/>
        </w:rPr>
      </w:pPr>
    </w:p>
    <w:p w14:paraId="2D40B9C3" w14:textId="2110AD80" w:rsidR="00624C8B" w:rsidRPr="00873D95" w:rsidRDefault="00624C8B" w:rsidP="007D0996">
      <w:pPr>
        <w:autoSpaceDE w:val="0"/>
        <w:autoSpaceDN w:val="0"/>
        <w:adjustRightInd w:val="0"/>
        <w:ind w:right="-171"/>
        <w:jc w:val="both"/>
        <w:rPr>
          <w:rFonts w:ascii="Verdana" w:hAnsi="Verdana" w:cs="Arial"/>
          <w:bCs/>
          <w:sz w:val="18"/>
          <w:szCs w:val="18"/>
        </w:rPr>
      </w:pPr>
      <w:r w:rsidRPr="00873D95">
        <w:rPr>
          <w:rFonts w:ascii="Verdana" w:hAnsi="Verdana" w:cs="Arial"/>
          <w:bCs/>
          <w:sz w:val="18"/>
          <w:szCs w:val="18"/>
        </w:rPr>
        <w:t>Wykonawca spełni warunek, jeżeli wykaże, że:</w:t>
      </w:r>
    </w:p>
    <w:p w14:paraId="2B6027C1" w14:textId="27BFA5F7" w:rsidR="007D0996" w:rsidRPr="00873D95" w:rsidRDefault="00023AE5" w:rsidP="007D0996">
      <w:pPr>
        <w:pStyle w:val="Akapitzlist"/>
        <w:tabs>
          <w:tab w:val="left" w:pos="9072"/>
        </w:tabs>
        <w:ind w:left="426" w:right="-381" w:hanging="426"/>
        <w:jc w:val="both"/>
        <w:rPr>
          <w:rFonts w:ascii="Verdana" w:eastAsia="Arial Unicode MS" w:hAnsi="Verdana" w:cs="Arial"/>
          <w:bCs/>
          <w:sz w:val="18"/>
          <w:szCs w:val="18"/>
        </w:rPr>
      </w:pPr>
      <w:r w:rsidRPr="00873D95">
        <w:rPr>
          <w:rFonts w:ascii="Verdana" w:hAnsi="Verdana"/>
          <w:sz w:val="18"/>
          <w:szCs w:val="18"/>
        </w:rPr>
        <w:sym w:font="Wingdings" w:char="F09F"/>
      </w:r>
      <w:r w:rsidRPr="00873D95">
        <w:rPr>
          <w:rFonts w:ascii="Verdana" w:hAnsi="Verdana"/>
          <w:sz w:val="18"/>
          <w:szCs w:val="18"/>
        </w:rPr>
        <w:t xml:space="preserve"> </w:t>
      </w:r>
      <w:r w:rsidR="007D0996" w:rsidRPr="00873D95">
        <w:rPr>
          <w:rFonts w:ascii="Verdana" w:hAnsi="Verdana"/>
          <w:sz w:val="18"/>
          <w:szCs w:val="18"/>
        </w:rPr>
        <w:t xml:space="preserve">dysponuje </w:t>
      </w:r>
      <w:r w:rsidR="007D0996" w:rsidRPr="00873D95">
        <w:rPr>
          <w:rFonts w:ascii="Verdana" w:hAnsi="Verdana"/>
          <w:b/>
          <w:sz w:val="18"/>
          <w:szCs w:val="18"/>
        </w:rPr>
        <w:t>kierownikiem budowy</w:t>
      </w:r>
      <w:r w:rsidR="007D0996" w:rsidRPr="00873D95">
        <w:rPr>
          <w:rFonts w:ascii="Verdana" w:hAnsi="Verdana"/>
          <w:sz w:val="18"/>
          <w:szCs w:val="18"/>
        </w:rPr>
        <w:t>, który posiada uprawnienia budowlane</w:t>
      </w:r>
      <w:r w:rsidR="00873D95">
        <w:rPr>
          <w:rFonts w:ascii="Verdana" w:hAnsi="Verdana"/>
          <w:sz w:val="18"/>
          <w:szCs w:val="18"/>
        </w:rPr>
        <w:t xml:space="preserve"> </w:t>
      </w:r>
      <w:r w:rsidR="007D0996" w:rsidRPr="00873D95">
        <w:rPr>
          <w:rFonts w:ascii="Verdana" w:hAnsi="Verdana"/>
          <w:sz w:val="18"/>
          <w:szCs w:val="18"/>
        </w:rPr>
        <w:t xml:space="preserve">w </w:t>
      </w:r>
      <w:r w:rsidR="007D0996" w:rsidRPr="00873D95">
        <w:rPr>
          <w:rFonts w:ascii="Verdana" w:hAnsi="Verdana"/>
          <w:b/>
          <w:sz w:val="18"/>
          <w:szCs w:val="18"/>
        </w:rPr>
        <w:t>specjalności konstrukcyjno-budowlanej</w:t>
      </w:r>
      <w:r w:rsidR="007D0996" w:rsidRPr="00873D95">
        <w:rPr>
          <w:rFonts w:ascii="Verdana" w:hAnsi="Verdana"/>
          <w:sz w:val="18"/>
          <w:szCs w:val="18"/>
        </w:rPr>
        <w:t xml:space="preserve"> bez ograniczeń, oraz który wykonał jako kierownik budowy co najmniej 3 remonty zabytków nieruchomych wpisanych do rejestru zabytków lub do gminnej ewidencji zabytków, każdy o wartości co najmniej </w:t>
      </w:r>
      <w:r w:rsidR="007D0996" w:rsidRPr="00873D95">
        <w:rPr>
          <w:rFonts w:ascii="Verdana" w:eastAsia="Arial Unicode MS" w:hAnsi="Verdana" w:cs="Arial"/>
          <w:bCs/>
          <w:sz w:val="18"/>
          <w:szCs w:val="18"/>
        </w:rPr>
        <w:t>300.000,00 PLN brutto (słownie: trzysta tysięcy złotych);</w:t>
      </w:r>
    </w:p>
    <w:p w14:paraId="0D751153" w14:textId="77777777" w:rsidR="007D0996" w:rsidRPr="00873D95" w:rsidRDefault="007D0996" w:rsidP="007D0996">
      <w:pPr>
        <w:pStyle w:val="Akapitzlist"/>
        <w:numPr>
          <w:ilvl w:val="0"/>
          <w:numId w:val="77"/>
        </w:numPr>
        <w:ind w:left="426" w:right="-381" w:hanging="426"/>
        <w:jc w:val="both"/>
        <w:rPr>
          <w:rFonts w:ascii="Verdana" w:hAnsi="Verdana"/>
          <w:b/>
          <w:sz w:val="18"/>
          <w:szCs w:val="18"/>
        </w:rPr>
      </w:pPr>
      <w:r w:rsidRPr="00873D95">
        <w:rPr>
          <w:rFonts w:ascii="Verdana" w:hAnsi="Verdana"/>
          <w:sz w:val="18"/>
          <w:szCs w:val="18"/>
        </w:rPr>
        <w:t xml:space="preserve">dysponuje Kierownikiem, który posiada uprawnienia do kierowania robotami budowlanymi w specjalności instalacyjnej w zakresie sieci, instalacji i urządzeń cieplnych, wentylacyjnych, gazowych, wodociągowych i kanalizacyjnych </w:t>
      </w:r>
      <w:r w:rsidRPr="00873D95">
        <w:rPr>
          <w:rFonts w:ascii="Verdana" w:hAnsi="Verdana"/>
          <w:b/>
          <w:sz w:val="18"/>
          <w:szCs w:val="18"/>
        </w:rPr>
        <w:t>- Kierownik robót instalacyjnych sanitarnych;</w:t>
      </w:r>
    </w:p>
    <w:p w14:paraId="6648ABCF" w14:textId="5E6E2573" w:rsidR="004667C6" w:rsidRPr="00873D95" w:rsidRDefault="007D0996" w:rsidP="007D0996">
      <w:pPr>
        <w:pStyle w:val="Akapitzlist"/>
        <w:numPr>
          <w:ilvl w:val="0"/>
          <w:numId w:val="77"/>
        </w:numPr>
        <w:ind w:left="426" w:right="-381" w:hanging="426"/>
        <w:jc w:val="both"/>
        <w:rPr>
          <w:rFonts w:ascii="Verdana" w:hAnsi="Verdana"/>
          <w:b/>
          <w:sz w:val="18"/>
          <w:szCs w:val="18"/>
        </w:rPr>
      </w:pPr>
      <w:r w:rsidRPr="00873D95">
        <w:rPr>
          <w:rFonts w:ascii="Verdana" w:hAnsi="Verdana"/>
          <w:sz w:val="18"/>
          <w:szCs w:val="18"/>
        </w:rPr>
        <w:t xml:space="preserve">dysponuje Kierownikiem, który posiada uprawnienia do kierowania robotami budowlanymi w specjalności instalacyjnej w zakresie sieci, instalacji i urządzeń elektrycznych i elektroenergetycznych – </w:t>
      </w:r>
      <w:r w:rsidRPr="00873D95">
        <w:rPr>
          <w:rFonts w:ascii="Verdana" w:hAnsi="Verdana"/>
          <w:b/>
          <w:sz w:val="18"/>
          <w:szCs w:val="18"/>
        </w:rPr>
        <w:t>Kierownik robót elektrycznych.</w:t>
      </w:r>
    </w:p>
    <w:p w14:paraId="5B5F3FDA" w14:textId="1CE92132" w:rsidR="00715D5F" w:rsidRPr="00873D95" w:rsidRDefault="00715D5F" w:rsidP="007D0996">
      <w:pPr>
        <w:pStyle w:val="Akapitzlist"/>
        <w:tabs>
          <w:tab w:val="left" w:pos="9072"/>
        </w:tabs>
        <w:ind w:left="284" w:right="-239" w:hanging="284"/>
        <w:jc w:val="both"/>
        <w:rPr>
          <w:rFonts w:ascii="Verdana" w:hAnsi="Verdana" w:cs="Arial"/>
          <w:bCs/>
          <w:sz w:val="18"/>
          <w:szCs w:val="18"/>
        </w:rPr>
      </w:pPr>
    </w:p>
    <w:p w14:paraId="0E390FF0" w14:textId="3362783D" w:rsidR="004667C6" w:rsidRPr="00873D95" w:rsidRDefault="004667C6" w:rsidP="007D0996">
      <w:pPr>
        <w:ind w:right="-112"/>
        <w:jc w:val="both"/>
        <w:rPr>
          <w:rFonts w:ascii="Verdana" w:hAnsi="Verdana" w:cs="Arial"/>
          <w:bCs/>
          <w:sz w:val="18"/>
          <w:szCs w:val="18"/>
        </w:rPr>
      </w:pPr>
      <w:r w:rsidRPr="00873D95">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6ED26308" w:rsidR="00613DFA" w:rsidRPr="00023AE5" w:rsidRDefault="00023AE5" w:rsidP="00613DFA">
      <w:pPr>
        <w:tabs>
          <w:tab w:val="left" w:pos="0"/>
        </w:tabs>
        <w:ind w:right="470"/>
        <w:jc w:val="center"/>
        <w:rPr>
          <w:rFonts w:ascii="Verdana" w:hAnsi="Verdana"/>
          <w:b/>
          <w:bCs/>
          <w:sz w:val="18"/>
        </w:rPr>
      </w:pPr>
      <w:r w:rsidRPr="00023AE5">
        <w:rPr>
          <w:rFonts w:ascii="Verdana" w:hAnsi="Verdana"/>
          <w:b/>
          <w:bCs/>
          <w:sz w:val="18"/>
          <w:szCs w:val="18"/>
        </w:rPr>
        <w:t>UMW/AZ/PN–5</w:t>
      </w:r>
      <w:r w:rsidR="00613DFA" w:rsidRPr="00023AE5">
        <w:rPr>
          <w:rFonts w:ascii="Verdana" w:hAnsi="Verdana"/>
          <w:b/>
          <w:bCs/>
          <w:sz w:val="18"/>
          <w:szCs w:val="18"/>
        </w:rPr>
        <w:t>0/19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51476ACA"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F05170" w:rsidRPr="00B654F2">
        <w:rPr>
          <w:rFonts w:ascii="Verdana" w:eastAsiaTheme="majorEastAsia" w:hAnsi="Verdana"/>
          <w:b/>
          <w:sz w:val="18"/>
          <w:szCs w:val="18"/>
        </w:rPr>
        <w:t>5</w:t>
      </w:r>
      <w:r w:rsidR="00016CAA" w:rsidRPr="00B654F2">
        <w:rPr>
          <w:rFonts w:ascii="Verdana" w:eastAsiaTheme="majorEastAsia" w:hAnsi="Verdana"/>
          <w:b/>
          <w:sz w:val="18"/>
          <w:szCs w:val="18"/>
        </w:rPr>
        <w:t>0</w:t>
      </w:r>
      <w:r w:rsidRPr="00B654F2">
        <w:rPr>
          <w:rFonts w:ascii="Verdana" w:eastAsiaTheme="majorEastAsia" w:hAnsi="Verdana"/>
          <w:b/>
          <w:sz w:val="18"/>
          <w:szCs w:val="18"/>
        </w:rPr>
        <w:t xml:space="preserve">/19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5A88FDB"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Pr="00B654F2">
        <w:rPr>
          <w:rFonts w:ascii="Verdana" w:hAnsi="Verdana"/>
          <w:sz w:val="18"/>
          <w:szCs w:val="18"/>
        </w:rPr>
        <w:t>tekst jedn. – Dz. U. z 2018 r., poz. 1986</w:t>
      </w:r>
      <w:r w:rsidR="00016CAA" w:rsidRPr="00B654F2">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02BCBFFA"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023AE5" w:rsidRPr="00B654F2">
        <w:rPr>
          <w:rFonts w:ascii="Verdana" w:hAnsi="Verdana"/>
          <w:bCs/>
          <w:sz w:val="18"/>
          <w:szCs w:val="18"/>
          <w:lang w:eastAsia="en-US"/>
        </w:rPr>
        <w:t>5</w:t>
      </w:r>
      <w:r w:rsidR="001E2433" w:rsidRPr="00B654F2">
        <w:rPr>
          <w:rFonts w:ascii="Verdana" w:hAnsi="Verdana"/>
          <w:bCs/>
          <w:sz w:val="18"/>
          <w:szCs w:val="18"/>
          <w:lang w:eastAsia="en-US"/>
        </w:rPr>
        <w:t>0</w:t>
      </w:r>
      <w:r w:rsidRPr="00B654F2">
        <w:rPr>
          <w:rFonts w:ascii="Verdana" w:hAnsi="Verdana"/>
          <w:bCs/>
          <w:sz w:val="18"/>
          <w:szCs w:val="18"/>
          <w:lang w:eastAsia="en-US"/>
        </w:rPr>
        <w:t>/19,</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17BF3B01"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 Przedmiot umowy:</w:t>
      </w:r>
    </w:p>
    <w:p w14:paraId="467B79D3" w14:textId="6855FBBB" w:rsidR="00F05170" w:rsidRPr="00B654F2" w:rsidRDefault="009E0B60" w:rsidP="00B654F2">
      <w:pPr>
        <w:pStyle w:val="Akapitzlist"/>
        <w:numPr>
          <w:ilvl w:val="1"/>
          <w:numId w:val="21"/>
        </w:numPr>
        <w:tabs>
          <w:tab w:val="left" w:pos="426"/>
        </w:tabs>
        <w:ind w:left="284" w:hanging="284"/>
        <w:jc w:val="both"/>
        <w:rPr>
          <w:rFonts w:ascii="Verdana" w:hAnsi="Verdana"/>
          <w:b/>
          <w:sz w:val="18"/>
          <w:szCs w:val="18"/>
        </w:rPr>
      </w:pPr>
      <w:r w:rsidRPr="00B654F2">
        <w:rPr>
          <w:rFonts w:ascii="Verdana" w:hAnsi="Verdana" w:cs="Arial"/>
          <w:bCs/>
          <w:sz w:val="18"/>
          <w:szCs w:val="18"/>
        </w:rPr>
        <w:t xml:space="preserve">Przedmiotem umowy jest </w:t>
      </w:r>
      <w:r w:rsidR="00F05170" w:rsidRPr="00B654F2">
        <w:rPr>
          <w:rFonts w:ascii="Verdana" w:hAnsi="Verdana"/>
          <w:sz w:val="18"/>
          <w:szCs w:val="18"/>
        </w:rPr>
        <w:t>„</w:t>
      </w:r>
      <w:r w:rsidR="00E42F4D" w:rsidRPr="00B654F2">
        <w:rPr>
          <w:rFonts w:ascii="Verdana" w:hAnsi="Verdana"/>
          <w:b/>
          <w:sz w:val="18"/>
          <w:szCs w:val="18"/>
        </w:rPr>
        <w:t>Przebudowa budynku w związku z montażem wentylacji mechanicznej, z odciągami dygestoriów oraz klimatyzacją w 9 salach ćwiczeń laboratoryjnych w budynku Katedry i Zakładu Biochemii Lekarskiej Uniwersytetu Medycznego we Wrocławiu</w:t>
      </w:r>
      <w:r w:rsidR="00B654F2">
        <w:rPr>
          <w:rFonts w:ascii="Verdana" w:hAnsi="Verdana"/>
          <w:b/>
          <w:sz w:val="18"/>
          <w:szCs w:val="18"/>
        </w:rPr>
        <w:t>”</w:t>
      </w:r>
      <w:r w:rsidR="00E42F4D" w:rsidRPr="00B654F2">
        <w:rPr>
          <w:rFonts w:ascii="Verdana" w:hAnsi="Verdana"/>
          <w:b/>
          <w:sz w:val="18"/>
          <w:szCs w:val="18"/>
        </w:rPr>
        <w:t xml:space="preserve">, </w:t>
      </w:r>
      <w:r w:rsidR="00F05170" w:rsidRPr="00B654F2">
        <w:rPr>
          <w:rFonts w:ascii="Verdana" w:hAnsi="Verdana"/>
          <w:sz w:val="18"/>
          <w:szCs w:val="18"/>
        </w:rPr>
        <w:t xml:space="preserve">zgodnie z </w:t>
      </w:r>
      <w:r w:rsidR="00F05170" w:rsidRPr="00B654F2">
        <w:rPr>
          <w:rFonts w:ascii="Verdana" w:hAnsi="Verdana"/>
          <w:b/>
          <w:sz w:val="18"/>
          <w:szCs w:val="18"/>
        </w:rPr>
        <w:t xml:space="preserve">projektem </w:t>
      </w:r>
      <w:r w:rsidR="00F05170" w:rsidRPr="00B654F2">
        <w:rPr>
          <w:rFonts w:ascii="Verdana" w:hAnsi="Verdana" w:cs="Arial"/>
          <w:b/>
          <w:sz w:val="18"/>
          <w:szCs w:val="18"/>
        </w:rPr>
        <w:t>budowlanym</w:t>
      </w:r>
      <w:r w:rsidR="00F05170" w:rsidRPr="00B654F2">
        <w:rPr>
          <w:rFonts w:ascii="Verdana" w:hAnsi="Verdana" w:cs="Arial"/>
          <w:sz w:val="18"/>
          <w:szCs w:val="18"/>
        </w:rPr>
        <w:t xml:space="preserve"> autorstwa </w:t>
      </w:r>
      <w:r w:rsidR="00342E1F" w:rsidRPr="00B654F2">
        <w:rPr>
          <w:rFonts w:ascii="Verdana" w:hAnsi="Verdana" w:cs="Arial"/>
          <w:sz w:val="18"/>
          <w:szCs w:val="18"/>
        </w:rPr>
        <w:t>„</w:t>
      </w:r>
      <w:r w:rsidR="00F05170" w:rsidRPr="00B654F2">
        <w:rPr>
          <w:rFonts w:ascii="Verdana" w:hAnsi="Verdana" w:cs="Verdana"/>
          <w:bCs/>
          <w:sz w:val="18"/>
          <w:szCs w:val="18"/>
        </w:rPr>
        <w:t xml:space="preserve">Projektowanie i Usługi Różne „DORBUD” </w:t>
      </w:r>
      <w:r w:rsidR="00F05170" w:rsidRPr="00B654F2">
        <w:rPr>
          <w:rFonts w:ascii="Verdana" w:hAnsi="Verdana" w:cs="Verdana"/>
          <w:sz w:val="18"/>
          <w:szCs w:val="18"/>
        </w:rPr>
        <w:t xml:space="preserve"> ul. Inżynierska 72A/3, 53-230 Wrocław</w:t>
      </w:r>
      <w:r w:rsidR="00342E1F" w:rsidRPr="00B654F2">
        <w:rPr>
          <w:rFonts w:ascii="Verdana" w:hAnsi="Verdana" w:cs="Verdana"/>
          <w:sz w:val="18"/>
          <w:szCs w:val="18"/>
        </w:rPr>
        <w:t>.</w:t>
      </w:r>
    </w:p>
    <w:p w14:paraId="7167132D" w14:textId="6A19E02A" w:rsidR="00342E1F" w:rsidRPr="00B654F2" w:rsidRDefault="009E0B60" w:rsidP="00B654F2">
      <w:pPr>
        <w:pStyle w:val="Akapitzlist"/>
        <w:numPr>
          <w:ilvl w:val="1"/>
          <w:numId w:val="21"/>
        </w:numPr>
        <w:tabs>
          <w:tab w:val="left" w:pos="426"/>
        </w:tabs>
        <w:ind w:left="284" w:hanging="284"/>
        <w:jc w:val="both"/>
        <w:rPr>
          <w:rFonts w:ascii="Verdana" w:hAnsi="Verdana" w:cs="Arial"/>
          <w:bCs/>
          <w:sz w:val="18"/>
          <w:szCs w:val="18"/>
        </w:rPr>
      </w:pPr>
      <w:r w:rsidRPr="00B654F2">
        <w:rPr>
          <w:rFonts w:ascii="Verdana" w:hAnsi="Verdana" w:cs="Arial"/>
          <w:bCs/>
          <w:sz w:val="18"/>
          <w:szCs w:val="18"/>
        </w:rPr>
        <w:t>Przedmiot umowy powinien być wykonany</w:t>
      </w:r>
      <w:r w:rsidR="00342E1F" w:rsidRPr="00B654F2">
        <w:rPr>
          <w:rFonts w:ascii="Verdana" w:hAnsi="Verdana" w:cs="Arial"/>
          <w:bCs/>
          <w:sz w:val="18"/>
          <w:szCs w:val="18"/>
        </w:rPr>
        <w:t xml:space="preserve"> również </w:t>
      </w:r>
      <w:r w:rsidRPr="00B654F2">
        <w:rPr>
          <w:rFonts w:ascii="Verdana" w:hAnsi="Verdana" w:cs="Arial"/>
          <w:bCs/>
          <w:sz w:val="18"/>
          <w:szCs w:val="18"/>
        </w:rPr>
        <w:t>zgodnie</w:t>
      </w:r>
      <w:r w:rsidR="00342E1F" w:rsidRPr="00B654F2">
        <w:rPr>
          <w:rFonts w:ascii="Verdana" w:hAnsi="Verdana" w:cs="Arial"/>
          <w:bCs/>
          <w:sz w:val="18"/>
          <w:szCs w:val="18"/>
        </w:rPr>
        <w:t xml:space="preserve"> z</w:t>
      </w:r>
      <w:r w:rsidR="00EF30C8">
        <w:rPr>
          <w:rFonts w:ascii="Verdana" w:hAnsi="Verdana" w:cs="Arial"/>
          <w:bCs/>
          <w:sz w:val="18"/>
          <w:szCs w:val="18"/>
        </w:rPr>
        <w:t xml:space="preserve"> </w:t>
      </w:r>
      <w:r w:rsidR="00EF30C8" w:rsidRPr="00EF30C8">
        <w:rPr>
          <w:rFonts w:ascii="Verdana" w:hAnsi="Verdana" w:cs="Arial"/>
          <w:bCs/>
          <w:sz w:val="18"/>
          <w:szCs w:val="18"/>
        </w:rPr>
        <w:t xml:space="preserve">być wykonany zgodnie z branżowymi projektami wykonawczymi oraz </w:t>
      </w:r>
      <w:r w:rsidR="00EF30C8" w:rsidRPr="00B654F2">
        <w:rPr>
          <w:rFonts w:ascii="Verdana" w:hAnsi="Verdana" w:cs="Arial"/>
          <w:bCs/>
          <w:sz w:val="18"/>
          <w:szCs w:val="18"/>
        </w:rPr>
        <w:t>Specyfikacjami Technicznymi Wykonania i Odbioru Robót Budowlanych (STWiORB)</w:t>
      </w:r>
      <w:r w:rsidR="0060269F">
        <w:rPr>
          <w:rFonts w:ascii="Verdana" w:hAnsi="Verdana" w:cs="Arial"/>
          <w:bCs/>
          <w:sz w:val="18"/>
          <w:szCs w:val="18"/>
        </w:rPr>
        <w:t>,</w:t>
      </w:r>
      <w:r w:rsidR="0060269F" w:rsidRPr="0060269F">
        <w:rPr>
          <w:rFonts w:ascii="Verdana" w:hAnsi="Verdana" w:cs="Arial"/>
          <w:sz w:val="18"/>
          <w:szCs w:val="18"/>
        </w:rPr>
        <w:t xml:space="preserve"> </w:t>
      </w:r>
      <w:r w:rsidR="0060269F" w:rsidRPr="0060269F">
        <w:rPr>
          <w:rFonts w:ascii="Verdana" w:hAnsi="Verdana" w:cs="Arial"/>
          <w:bCs/>
          <w:sz w:val="18"/>
          <w:szCs w:val="18"/>
        </w:rPr>
        <w:t>część: budowlana, sanitarna, elektryczna</w:t>
      </w:r>
      <w:r w:rsidR="00EF30C8">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B654F2" w:rsidRDefault="0010204A" w:rsidP="00B654F2">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B654F2">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B654F2">
        <w:rPr>
          <w:rFonts w:ascii="Verdana" w:hAnsi="Verdana" w:cs="Arial"/>
          <w:sz w:val="18"/>
          <w:szCs w:val="18"/>
        </w:rPr>
        <w:t xml:space="preserve"> </w:t>
      </w:r>
      <w:r w:rsidRPr="00B654F2">
        <w:rPr>
          <w:rFonts w:ascii="Verdana" w:hAnsi="Verdana" w:cs="Arial"/>
          <w:sz w:val="18"/>
          <w:szCs w:val="18"/>
        </w:rPr>
        <w:t xml:space="preserve">i utylizacja gruzu oraz wszelkich </w:t>
      </w:r>
      <w:r w:rsidRPr="00B654F2">
        <w:rPr>
          <w:rFonts w:ascii="Verdana" w:hAnsi="Verdana" w:cs="Arial"/>
          <w:color w:val="000000" w:themeColor="text1"/>
          <w:sz w:val="18"/>
          <w:szCs w:val="18"/>
        </w:rPr>
        <w:t>odpadów pozostałych po wykonywanych robotach).</w:t>
      </w:r>
    </w:p>
    <w:p w14:paraId="3FD8BD5D" w14:textId="15B8D24F" w:rsidR="00255398" w:rsidRPr="00B654F2" w:rsidRDefault="00255398" w:rsidP="00B654F2">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B654F2">
        <w:rPr>
          <w:rFonts w:ascii="Verdana" w:hAnsi="Verdana" w:cs="Arial"/>
          <w:color w:val="000000" w:themeColor="text1"/>
          <w:sz w:val="18"/>
          <w:szCs w:val="18"/>
        </w:rPr>
        <w:t>Zamawiający zapewni Wykonawcy, na czas prowadzenia prac remontowych, odpłatne korzystanie ze źródeł poboru wody i energii elektrycznej.</w:t>
      </w:r>
    </w:p>
    <w:p w14:paraId="5FA34CB3" w14:textId="77777777"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5C6E167E"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Wykonawca zobowiązuje się, że </w:t>
      </w:r>
      <w:r w:rsidRPr="00B654F2">
        <w:rPr>
          <w:rStyle w:val="highlight"/>
          <w:rFonts w:ascii="Verdana" w:hAnsi="Verdana"/>
          <w:sz w:val="18"/>
          <w:szCs w:val="18"/>
        </w:rPr>
        <w:t>prac</w:t>
      </w:r>
      <w:r w:rsidRPr="00B654F2">
        <w:rPr>
          <w:rFonts w:ascii="Verdana" w:hAnsi="Verdana" w:cs="Arial"/>
          <w:sz w:val="18"/>
          <w:szCs w:val="18"/>
        </w:rPr>
        <w:t xml:space="preserve">ownicy wykonujący </w:t>
      </w:r>
      <w:r w:rsidR="00E75B41" w:rsidRPr="00B654F2">
        <w:rPr>
          <w:rFonts w:ascii="Verdana" w:hAnsi="Verdana" w:cs="Arial"/>
          <w:b/>
          <w:sz w:val="18"/>
          <w:szCs w:val="18"/>
        </w:rPr>
        <w:t>wszystkie prace</w:t>
      </w:r>
      <w:r w:rsidR="00FC00BD" w:rsidRPr="00B654F2">
        <w:rPr>
          <w:rFonts w:ascii="Verdana" w:hAnsi="Verdana" w:cs="Arial"/>
          <w:b/>
          <w:sz w:val="18"/>
          <w:szCs w:val="18"/>
        </w:rPr>
        <w:t xml:space="preserve"> budowlane</w:t>
      </w:r>
      <w:r w:rsidR="00D43510">
        <w:rPr>
          <w:rFonts w:ascii="Verdana" w:hAnsi="Verdana" w:cs="Arial"/>
          <w:b/>
          <w:sz w:val="18"/>
          <w:szCs w:val="18"/>
        </w:rPr>
        <w:t>,</w:t>
      </w:r>
      <w:r w:rsidR="00FC00BD" w:rsidRPr="00B654F2">
        <w:rPr>
          <w:rFonts w:ascii="Verdana" w:hAnsi="Verdana" w:cs="Arial"/>
          <w:b/>
          <w:sz w:val="18"/>
          <w:szCs w:val="18"/>
        </w:rPr>
        <w:t xml:space="preserve"> instalacyjne</w:t>
      </w:r>
      <w:r w:rsidR="001F397F" w:rsidRPr="00B654F2">
        <w:rPr>
          <w:rFonts w:ascii="Verdana" w:hAnsi="Verdana" w:cs="Arial"/>
          <w:sz w:val="18"/>
          <w:szCs w:val="18"/>
        </w:rPr>
        <w:t xml:space="preserve"> </w:t>
      </w:r>
      <w:r w:rsidR="00D43510" w:rsidRPr="00D43510">
        <w:rPr>
          <w:rFonts w:ascii="Verdana" w:hAnsi="Verdana" w:cs="Arial"/>
          <w:b/>
          <w:sz w:val="18"/>
          <w:szCs w:val="18"/>
        </w:rPr>
        <w:t xml:space="preserve">i elektryczne </w:t>
      </w:r>
      <w:r w:rsidRPr="00B654F2">
        <w:rPr>
          <w:rFonts w:ascii="Verdana" w:hAnsi="Verdana" w:cs="Arial"/>
          <w:b/>
          <w:sz w:val="18"/>
          <w:szCs w:val="18"/>
        </w:rPr>
        <w:t>objęte przedmiotem umowy</w:t>
      </w:r>
      <w:r w:rsidRPr="00B654F2">
        <w:rPr>
          <w:rFonts w:ascii="Verdana" w:hAnsi="Verdana" w:cs="Arial"/>
          <w:sz w:val="18"/>
          <w:szCs w:val="18"/>
        </w:rPr>
        <w:t>, będą zatrudnieni na podstawie umowy o pracę</w:t>
      </w:r>
      <w:r w:rsidR="00E75B41" w:rsidRPr="00B654F2">
        <w:rPr>
          <w:rFonts w:ascii="Verdana" w:hAnsi="Verdana" w:cs="Arial"/>
          <w:sz w:val="18"/>
          <w:szCs w:val="18"/>
        </w:rPr>
        <w:t xml:space="preserve"> </w:t>
      </w:r>
      <w:r w:rsidRPr="00B654F2">
        <w:rPr>
          <w:rFonts w:ascii="Verdana" w:hAnsi="Verdana" w:cs="Arial"/>
          <w:sz w:val="18"/>
          <w:szCs w:val="18"/>
        </w:rPr>
        <w:t>w rozumieniu przepisów ustawy z dnia 26 czerwca 1974 r. – Kodeks pracy (t.j. Dz.U. z 2018 r., poz. 917, z pó</w:t>
      </w:r>
      <w:r w:rsidR="00DE5440" w:rsidRPr="00B654F2">
        <w:rPr>
          <w:rFonts w:ascii="Verdana" w:hAnsi="Verdana" w:cs="Arial"/>
          <w:sz w:val="18"/>
          <w:szCs w:val="18"/>
        </w:rPr>
        <w:t>źn</w:t>
      </w:r>
      <w:r w:rsidRPr="00B654F2">
        <w:rPr>
          <w:rFonts w:ascii="Verdana" w:hAnsi="Verdana" w:cs="Arial"/>
          <w:sz w:val="18"/>
          <w:szCs w:val="18"/>
        </w:rPr>
        <w:t xml:space="preserve">. zm.). </w:t>
      </w:r>
    </w:p>
    <w:p w14:paraId="3AD90BA0" w14:textId="7EC65913" w:rsidR="0010204A" w:rsidRPr="00B654F2" w:rsidRDefault="0010204A" w:rsidP="00B654F2">
      <w:pPr>
        <w:pStyle w:val="Akapitzlist"/>
        <w:numPr>
          <w:ilvl w:val="0"/>
          <w:numId w:val="70"/>
        </w:numPr>
        <w:tabs>
          <w:tab w:val="left" w:pos="8789"/>
        </w:tabs>
        <w:ind w:left="426" w:right="-142" w:hanging="426"/>
        <w:jc w:val="both"/>
        <w:rPr>
          <w:rFonts w:ascii="Verdana" w:hAnsi="Verdana" w:cs="Arial"/>
          <w:sz w:val="18"/>
          <w:szCs w:val="18"/>
        </w:rPr>
      </w:pPr>
      <w:r w:rsidRPr="00B654F2">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 xml:space="preserve">umów o pracę zawartych przez Wykonawcę/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B654F2" w:rsidRDefault="0010204A" w:rsidP="00B654F2">
      <w:pPr>
        <w:pStyle w:val="Akapitzlist"/>
        <w:numPr>
          <w:ilvl w:val="0"/>
          <w:numId w:val="70"/>
        </w:numPr>
        <w:ind w:left="426" w:right="-2" w:hanging="426"/>
        <w:jc w:val="both"/>
        <w:rPr>
          <w:rFonts w:ascii="Verdana" w:hAnsi="Verdana" w:cs="Arial"/>
          <w:sz w:val="18"/>
          <w:szCs w:val="18"/>
        </w:rPr>
      </w:pPr>
      <w:r w:rsidRPr="00B654F2">
        <w:rPr>
          <w:rFonts w:ascii="Verdana" w:hAnsi="Verdana" w:cs="Arial"/>
          <w:sz w:val="18"/>
          <w:szCs w:val="18"/>
        </w:rPr>
        <w:t xml:space="preserve">Wymóg określony w ust. </w:t>
      </w:r>
      <w:r w:rsidR="008C02BA">
        <w:rPr>
          <w:rFonts w:ascii="Verdana" w:hAnsi="Verdana" w:cs="Arial"/>
          <w:sz w:val="18"/>
          <w:szCs w:val="18"/>
        </w:rPr>
        <w:t>6</w:t>
      </w:r>
      <w:r w:rsidRPr="00B654F2">
        <w:rPr>
          <w:rFonts w:ascii="Verdana" w:hAnsi="Verdana" w:cs="Arial"/>
          <w:sz w:val="18"/>
          <w:szCs w:val="18"/>
        </w:rPr>
        <w:t xml:space="preserve"> dotyczy również podwykonawców wykonujących wskazane w tym ustępie czynności.</w:t>
      </w:r>
    </w:p>
    <w:p w14:paraId="614CE696" w14:textId="77777777" w:rsidR="0010204A" w:rsidRPr="00B654F2" w:rsidRDefault="0010204A" w:rsidP="00B654F2">
      <w:pPr>
        <w:tabs>
          <w:tab w:val="num" w:pos="426"/>
        </w:tabs>
        <w:jc w:val="both"/>
        <w:rPr>
          <w:rFonts w:ascii="Verdana" w:hAnsi="Verdana" w:cs="Arial"/>
          <w:sz w:val="18"/>
          <w:szCs w:val="18"/>
        </w:rPr>
      </w:pPr>
    </w:p>
    <w:p w14:paraId="7B1CC278" w14:textId="5DF03701" w:rsidR="0010204A" w:rsidRPr="00B654F2" w:rsidRDefault="0010204A" w:rsidP="00B654F2">
      <w:pPr>
        <w:pStyle w:val="ListParagraph1"/>
        <w:tabs>
          <w:tab w:val="num" w:pos="0"/>
        </w:tabs>
        <w:ind w:left="0" w:right="-2"/>
        <w:jc w:val="center"/>
        <w:rPr>
          <w:rFonts w:ascii="Verdana" w:hAnsi="Verdana" w:cs="Arial"/>
          <w:b/>
          <w:i/>
          <w:sz w:val="18"/>
          <w:szCs w:val="18"/>
        </w:rPr>
      </w:pPr>
      <w:r w:rsidRPr="00B654F2">
        <w:rPr>
          <w:rFonts w:ascii="Verdana" w:hAnsi="Verdana" w:cs="Arial"/>
          <w:b/>
          <w:sz w:val="18"/>
          <w:szCs w:val="18"/>
        </w:rPr>
        <w:t>§ 3</w:t>
      </w:r>
      <w:r w:rsidR="00C63AA5" w:rsidRPr="00B654F2">
        <w:rPr>
          <w:rFonts w:ascii="Verdana" w:hAnsi="Verdana" w:cs="Arial"/>
          <w:b/>
          <w:sz w:val="18"/>
          <w:szCs w:val="18"/>
        </w:rPr>
        <w:t xml:space="preserve">. </w:t>
      </w:r>
      <w:r w:rsidRPr="00B654F2">
        <w:rPr>
          <w:rFonts w:ascii="Verdana" w:hAnsi="Verdana" w:cs="Arial"/>
          <w:b/>
          <w:sz w:val="18"/>
          <w:szCs w:val="18"/>
        </w:rPr>
        <w:t>Ubezpieczenie budowy:</w:t>
      </w:r>
    </w:p>
    <w:p w14:paraId="195D737A" w14:textId="1EF0C7EE" w:rsidR="0010204A" w:rsidRPr="00B654F2" w:rsidRDefault="0010204A" w:rsidP="00B654F2">
      <w:pPr>
        <w:pStyle w:val="Akapitzlist"/>
        <w:numPr>
          <w:ilvl w:val="0"/>
          <w:numId w:val="71"/>
        </w:numPr>
        <w:tabs>
          <w:tab w:val="left" w:pos="0"/>
        </w:tabs>
        <w:ind w:left="425" w:right="-142" w:hanging="425"/>
        <w:jc w:val="both"/>
        <w:rPr>
          <w:rFonts w:ascii="Verdana" w:hAnsi="Verdana" w:cs="Arial"/>
          <w:sz w:val="18"/>
          <w:szCs w:val="18"/>
        </w:rPr>
      </w:pPr>
      <w:r w:rsidRPr="00B654F2">
        <w:rPr>
          <w:rFonts w:ascii="Verdana" w:hAnsi="Verdana" w:cs="Arial"/>
          <w:sz w:val="18"/>
          <w:szCs w:val="18"/>
        </w:rPr>
        <w:t xml:space="preserve">Wykonawca potwierdza, że posiada polisę ubezpieczeniową OC od odpowiedzialności cywilnej lub </w:t>
      </w:r>
      <w:r w:rsidRPr="00B654F2">
        <w:rPr>
          <w:rFonts w:ascii="Verdana" w:hAnsi="Verdana" w:cs="Arial"/>
          <w:bCs/>
          <w:sz w:val="18"/>
          <w:szCs w:val="18"/>
        </w:rPr>
        <w:t>inny dokument potwierdzający, że jest ubezpieczony od odpowiedzialności cywilnej</w:t>
      </w:r>
      <w:r w:rsidRPr="00B654F2">
        <w:rPr>
          <w:rFonts w:ascii="Verdana" w:hAnsi="Verdana" w:cs="Arial"/>
          <w:b/>
          <w:bCs/>
          <w:sz w:val="18"/>
          <w:szCs w:val="18"/>
        </w:rPr>
        <w:t>,</w:t>
      </w:r>
      <w:r w:rsidRPr="00B654F2">
        <w:rPr>
          <w:rFonts w:ascii="Verdana" w:hAnsi="Verdana" w:cs="Arial"/>
          <w:sz w:val="18"/>
          <w:szCs w:val="18"/>
        </w:rPr>
        <w:t xml:space="preserve"> na podstawie którego regulowane będą należności za wyrządzone szkody do kwoty </w:t>
      </w:r>
      <w:r w:rsidR="00023AE5" w:rsidRPr="00B654F2">
        <w:rPr>
          <w:rFonts w:ascii="Verdana" w:hAnsi="Verdana" w:cs="Arial"/>
          <w:sz w:val="18"/>
          <w:szCs w:val="18"/>
        </w:rPr>
        <w:t>5</w:t>
      </w:r>
      <w:r w:rsidRPr="00B654F2">
        <w:rPr>
          <w:rFonts w:ascii="Verdana" w:hAnsi="Verdana" w:cs="Arial"/>
          <w:sz w:val="18"/>
          <w:szCs w:val="18"/>
        </w:rPr>
        <w:t>00</w:t>
      </w:r>
      <w:r w:rsidR="00C63AA5" w:rsidRPr="00B654F2">
        <w:rPr>
          <w:rFonts w:ascii="Verdana" w:hAnsi="Verdana" w:cs="Arial"/>
          <w:sz w:val="18"/>
          <w:szCs w:val="18"/>
        </w:rPr>
        <w:t>.000</w:t>
      </w:r>
      <w:r w:rsidRPr="00B654F2">
        <w:rPr>
          <w:rFonts w:ascii="Verdana" w:hAnsi="Verdana" w:cs="Arial"/>
          <w:sz w:val="18"/>
          <w:szCs w:val="18"/>
        </w:rPr>
        <w:t xml:space="preserve">,00 PLN (słownie: </w:t>
      </w:r>
      <w:r w:rsidR="00FC00BD" w:rsidRPr="00B654F2">
        <w:rPr>
          <w:rFonts w:ascii="Verdana" w:hAnsi="Verdana" w:cs="Arial"/>
          <w:sz w:val="18"/>
          <w:szCs w:val="18"/>
        </w:rPr>
        <w:t>pięćset tysięcy</w:t>
      </w:r>
      <w:r w:rsidR="00C63AA5" w:rsidRPr="00B654F2">
        <w:rPr>
          <w:rFonts w:ascii="Verdana" w:hAnsi="Verdana" w:cs="Arial"/>
          <w:sz w:val="18"/>
          <w:szCs w:val="18"/>
        </w:rPr>
        <w:t xml:space="preserve"> złotych </w:t>
      </w:r>
      <w:r w:rsidRPr="00B654F2">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0BB50B7A" w:rsidR="0010204A" w:rsidRPr="00B654F2" w:rsidRDefault="0010204A" w:rsidP="00B654F2">
      <w:pPr>
        <w:pStyle w:val="Akapitzlist"/>
        <w:numPr>
          <w:ilvl w:val="0"/>
          <w:numId w:val="71"/>
        </w:numPr>
        <w:tabs>
          <w:tab w:val="left" w:pos="0"/>
        </w:tabs>
        <w:ind w:left="426" w:right="-142" w:hanging="426"/>
        <w:jc w:val="both"/>
        <w:rPr>
          <w:rFonts w:ascii="Verdana" w:hAnsi="Verdana" w:cs="Arial"/>
          <w:sz w:val="18"/>
          <w:szCs w:val="18"/>
        </w:rPr>
      </w:pPr>
      <w:r w:rsidRPr="00B654F2">
        <w:rPr>
          <w:rFonts w:ascii="Verdana" w:hAnsi="Verdana" w:cs="Arial"/>
          <w:sz w:val="18"/>
          <w:szCs w:val="18"/>
        </w:rPr>
        <w:t xml:space="preserve">Kopia aktualnej polisy ubezpieczeniowej OC lub innego dokumentu potwierdzającego, że Wykonawca jest ubezpieczony od odpowiedzialności cywilnej, stanowi </w:t>
      </w:r>
      <w:r w:rsidRPr="00B654F2">
        <w:rPr>
          <w:rFonts w:ascii="Verdana" w:hAnsi="Verdana" w:cs="Arial"/>
          <w:b/>
          <w:sz w:val="18"/>
          <w:szCs w:val="18"/>
        </w:rPr>
        <w:t>załącznik nr 2</w:t>
      </w:r>
      <w:r w:rsidRPr="00B654F2">
        <w:rPr>
          <w:rFonts w:ascii="Verdana" w:hAnsi="Verdana" w:cs="Arial"/>
          <w:sz w:val="18"/>
          <w:szCs w:val="18"/>
        </w:rPr>
        <w:t xml:space="preserve"> </w:t>
      </w:r>
      <w:r w:rsidRPr="00B654F2">
        <w:rPr>
          <w:rFonts w:ascii="Verdana" w:hAnsi="Verdana" w:cs="Arial"/>
          <w:b/>
          <w:sz w:val="18"/>
          <w:szCs w:val="18"/>
        </w:rPr>
        <w:t>do umowy</w:t>
      </w:r>
      <w:r w:rsidRPr="00B654F2">
        <w:rPr>
          <w:rFonts w:ascii="Verdana" w:hAnsi="Verdana" w:cs="Arial"/>
          <w:sz w:val="18"/>
          <w:szCs w:val="18"/>
        </w:rPr>
        <w:t>.</w:t>
      </w:r>
    </w:p>
    <w:p w14:paraId="44DAD36F" w14:textId="77777777" w:rsidR="0010204A" w:rsidRPr="00B654F2" w:rsidRDefault="0010204A" w:rsidP="00B654F2">
      <w:pPr>
        <w:tabs>
          <w:tab w:val="left" w:pos="709"/>
        </w:tabs>
        <w:ind w:right="-2"/>
        <w:rPr>
          <w:rFonts w:ascii="Verdana" w:hAnsi="Verdana" w:cs="Arial"/>
          <w:b/>
          <w:sz w:val="18"/>
          <w:szCs w:val="18"/>
        </w:rPr>
      </w:pPr>
    </w:p>
    <w:p w14:paraId="620C79CE" w14:textId="1ED36BB2" w:rsidR="0010204A" w:rsidRPr="00B654F2" w:rsidRDefault="0010204A" w:rsidP="00B654F2">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13A9B8C4" w14:textId="72A8260B" w:rsidR="0010204A" w:rsidRPr="00B654F2" w:rsidRDefault="0010204A" w:rsidP="00B654F2">
      <w:pPr>
        <w:autoSpaceDE w:val="0"/>
        <w:autoSpaceDN w:val="0"/>
        <w:adjustRightInd w:val="0"/>
        <w:ind w:right="-380"/>
        <w:jc w:val="both"/>
        <w:rPr>
          <w:rFonts w:ascii="Verdana" w:hAnsi="Verdana" w:cs="Arial"/>
          <w:bCs/>
          <w:sz w:val="18"/>
          <w:szCs w:val="18"/>
        </w:rPr>
      </w:pPr>
      <w:r w:rsidRPr="00B654F2">
        <w:rPr>
          <w:rFonts w:ascii="Verdana" w:hAnsi="Verdana"/>
          <w:sz w:val="18"/>
          <w:szCs w:val="18"/>
        </w:rPr>
        <w:t xml:space="preserve">Termin wykonania przedmiotu umowy: </w:t>
      </w:r>
      <w:r w:rsidRPr="00B654F2">
        <w:rPr>
          <w:rFonts w:ascii="Verdana" w:hAnsi="Verdana" w:cs="Arial"/>
          <w:b/>
          <w:bCs/>
          <w:sz w:val="18"/>
          <w:szCs w:val="18"/>
        </w:rPr>
        <w:t xml:space="preserve">...... </w:t>
      </w:r>
      <w:r w:rsidR="00FC00BD" w:rsidRPr="00B654F2">
        <w:rPr>
          <w:rFonts w:ascii="Verdana" w:hAnsi="Verdana" w:cs="Arial"/>
          <w:b/>
          <w:bCs/>
          <w:sz w:val="18"/>
          <w:szCs w:val="18"/>
        </w:rPr>
        <w:t xml:space="preserve">tygodni </w:t>
      </w:r>
      <w:r w:rsidRPr="00B654F2">
        <w:rPr>
          <w:rFonts w:ascii="Verdana" w:hAnsi="Verdana" w:cs="Arial"/>
          <w:bCs/>
          <w:sz w:val="18"/>
          <w:szCs w:val="18"/>
        </w:rPr>
        <w:t xml:space="preserve">od daty </w:t>
      </w:r>
      <w:r w:rsidR="00F558D4" w:rsidRPr="00B654F2">
        <w:rPr>
          <w:rFonts w:ascii="Verdana" w:hAnsi="Verdana" w:cs="Arial"/>
          <w:bCs/>
          <w:sz w:val="18"/>
          <w:szCs w:val="18"/>
        </w:rPr>
        <w:t>wprowadzenia Wykonawcy na obiekt</w:t>
      </w:r>
      <w:r w:rsidRPr="00B654F2">
        <w:rPr>
          <w:rFonts w:ascii="Verdana" w:hAnsi="Verdana" w:cs="Arial"/>
          <w:bCs/>
          <w:sz w:val="18"/>
          <w:szCs w:val="18"/>
        </w:rPr>
        <w:t>.</w:t>
      </w:r>
    </w:p>
    <w:p w14:paraId="193032EE" w14:textId="77777777" w:rsidR="00637104" w:rsidRPr="00B654F2" w:rsidRDefault="00637104" w:rsidP="00B654F2">
      <w:pPr>
        <w:ind w:right="-2"/>
        <w:jc w:val="center"/>
        <w:rPr>
          <w:rFonts w:ascii="Verdana" w:hAnsi="Verdana" w:cs="Arial"/>
          <w:b/>
          <w:bCs/>
          <w:sz w:val="18"/>
          <w:szCs w:val="18"/>
        </w:rPr>
      </w:pPr>
    </w:p>
    <w:p w14:paraId="410EDA86" w14:textId="7F6678AB"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5</w:t>
      </w:r>
      <w:r w:rsidR="00637104" w:rsidRPr="00B654F2">
        <w:rPr>
          <w:rFonts w:ascii="Verdana" w:hAnsi="Verdana" w:cs="Arial"/>
          <w:b/>
          <w:bCs/>
          <w:sz w:val="18"/>
          <w:szCs w:val="18"/>
        </w:rPr>
        <w:t xml:space="preserve">. </w:t>
      </w:r>
      <w:r w:rsidRPr="00B654F2">
        <w:rPr>
          <w:rFonts w:ascii="Verdana" w:hAnsi="Verdana" w:cs="Arial"/>
          <w:b/>
          <w:bCs/>
          <w:sz w:val="18"/>
          <w:szCs w:val="18"/>
        </w:rPr>
        <w:t xml:space="preserve">Kierowanie robotami: </w:t>
      </w:r>
    </w:p>
    <w:p w14:paraId="71E22610" w14:textId="77777777" w:rsidR="0010204A" w:rsidRPr="00B654F2" w:rsidRDefault="0010204A" w:rsidP="00B654F2">
      <w:pPr>
        <w:pStyle w:val="Akapitzlist"/>
        <w:numPr>
          <w:ilvl w:val="0"/>
          <w:numId w:val="57"/>
        </w:numPr>
        <w:tabs>
          <w:tab w:val="clear" w:pos="76"/>
          <w:tab w:val="left" w:pos="426"/>
          <w:tab w:val="left" w:pos="851"/>
        </w:tabs>
        <w:ind w:left="425" w:hanging="425"/>
        <w:jc w:val="both"/>
        <w:rPr>
          <w:rFonts w:ascii="Verdana" w:hAnsi="Verdana" w:cs="Arial"/>
          <w:sz w:val="18"/>
          <w:szCs w:val="18"/>
        </w:rPr>
      </w:pPr>
      <w:r w:rsidRPr="00B654F2">
        <w:rPr>
          <w:rFonts w:ascii="Verdana" w:hAnsi="Verdana" w:cs="Arial"/>
          <w:sz w:val="18"/>
          <w:szCs w:val="18"/>
        </w:rPr>
        <w:t>Wykonawca na swój koszt ustanawia:</w:t>
      </w:r>
    </w:p>
    <w:p w14:paraId="0BDB166C" w14:textId="580847CB" w:rsidR="0010204A" w:rsidRPr="00B654F2" w:rsidRDefault="0010204A" w:rsidP="00B654F2">
      <w:pPr>
        <w:pStyle w:val="Akapitzlist"/>
        <w:numPr>
          <w:ilvl w:val="0"/>
          <w:numId w:val="74"/>
        </w:numPr>
        <w:ind w:left="993" w:hanging="284"/>
        <w:jc w:val="both"/>
        <w:rPr>
          <w:rFonts w:ascii="Verdana" w:hAnsi="Verdana" w:cs="Arial"/>
          <w:sz w:val="18"/>
          <w:szCs w:val="18"/>
        </w:rPr>
      </w:pPr>
      <w:r w:rsidRPr="00B654F2">
        <w:rPr>
          <w:rFonts w:ascii="Verdana" w:hAnsi="Verdana" w:cs="Arial"/>
          <w:sz w:val="18"/>
          <w:szCs w:val="18"/>
        </w:rPr>
        <w:t>Kierownika budowy - w osobie .............; tel. ...................., e-mail:...................................</w:t>
      </w:r>
      <w:r w:rsidR="00637104" w:rsidRPr="00B654F2">
        <w:rPr>
          <w:rFonts w:ascii="Verdana" w:hAnsi="Verdana" w:cs="Arial"/>
          <w:sz w:val="18"/>
          <w:szCs w:val="18"/>
        </w:rPr>
        <w:t>;</w:t>
      </w:r>
    </w:p>
    <w:p w14:paraId="11EFB438" w14:textId="0106860D" w:rsidR="00FC00BD" w:rsidRPr="00B654F2" w:rsidRDefault="00FC00BD" w:rsidP="00B654F2">
      <w:pPr>
        <w:pStyle w:val="Akapitzlist"/>
        <w:numPr>
          <w:ilvl w:val="0"/>
          <w:numId w:val="74"/>
        </w:numPr>
        <w:ind w:right="-97"/>
        <w:jc w:val="both"/>
        <w:rPr>
          <w:rFonts w:ascii="Verdana" w:hAnsi="Verdana"/>
          <w:b/>
          <w:sz w:val="18"/>
          <w:szCs w:val="18"/>
        </w:rPr>
      </w:pPr>
      <w:r w:rsidRPr="00B654F2">
        <w:rPr>
          <w:rFonts w:ascii="Verdana" w:hAnsi="Verdana"/>
          <w:sz w:val="18"/>
          <w:szCs w:val="18"/>
        </w:rPr>
        <w:t>Kierownik rob</w:t>
      </w:r>
      <w:r w:rsidR="00E42F4D" w:rsidRPr="00B654F2">
        <w:rPr>
          <w:rFonts w:ascii="Verdana" w:hAnsi="Verdana"/>
          <w:sz w:val="18"/>
          <w:szCs w:val="18"/>
        </w:rPr>
        <w:t>ó</w:t>
      </w:r>
      <w:r w:rsidRPr="00B654F2">
        <w:rPr>
          <w:rFonts w:ascii="Verdana" w:hAnsi="Verdana"/>
          <w:sz w:val="18"/>
          <w:szCs w:val="18"/>
        </w:rPr>
        <w:t>t instalacyjnych sanitarnych,  w zakresie sieci, instalacji i urządzeń cieplnych, w</w:t>
      </w:r>
      <w:r w:rsidR="00E42F4D" w:rsidRPr="00B654F2">
        <w:rPr>
          <w:rFonts w:ascii="Verdana" w:hAnsi="Verdana"/>
          <w:sz w:val="18"/>
          <w:szCs w:val="18"/>
        </w:rPr>
        <w:t>entylacyjnych, gazowych, wodocią</w:t>
      </w:r>
      <w:r w:rsidRPr="00B654F2">
        <w:rPr>
          <w:rFonts w:ascii="Verdana" w:hAnsi="Verdana"/>
          <w:sz w:val="18"/>
          <w:szCs w:val="18"/>
        </w:rPr>
        <w:t xml:space="preserve">gowych i kanalizacyjnych </w:t>
      </w:r>
      <w:r w:rsidRPr="00B654F2">
        <w:rPr>
          <w:rFonts w:ascii="Verdana" w:hAnsi="Verdana"/>
          <w:b/>
          <w:sz w:val="18"/>
          <w:szCs w:val="18"/>
        </w:rPr>
        <w:t xml:space="preserve">- </w:t>
      </w:r>
      <w:r w:rsidRPr="00B654F2">
        <w:rPr>
          <w:rFonts w:ascii="Verdana" w:hAnsi="Verdana"/>
          <w:sz w:val="18"/>
          <w:szCs w:val="18"/>
        </w:rPr>
        <w:t>w osobie.......; tel..... e-mail:.</w:t>
      </w:r>
    </w:p>
    <w:p w14:paraId="33E18B2E" w14:textId="24DC5ABB" w:rsidR="00FC00BD" w:rsidRPr="00B654F2" w:rsidRDefault="00FC00BD" w:rsidP="00B654F2">
      <w:pPr>
        <w:pStyle w:val="Akapitzlist"/>
        <w:numPr>
          <w:ilvl w:val="0"/>
          <w:numId w:val="74"/>
        </w:numPr>
        <w:ind w:right="-97"/>
        <w:jc w:val="both"/>
        <w:rPr>
          <w:rFonts w:ascii="Verdana" w:hAnsi="Verdana"/>
          <w:sz w:val="18"/>
          <w:szCs w:val="18"/>
        </w:rPr>
      </w:pPr>
      <w:r w:rsidRPr="00B654F2">
        <w:rPr>
          <w:rFonts w:ascii="Verdana" w:hAnsi="Verdana"/>
          <w:sz w:val="18"/>
          <w:szCs w:val="18"/>
        </w:rPr>
        <w:t>Kierownik rob</w:t>
      </w:r>
      <w:r w:rsidR="00E42F4D" w:rsidRPr="00B654F2">
        <w:rPr>
          <w:rFonts w:ascii="Verdana" w:hAnsi="Verdana"/>
          <w:sz w:val="18"/>
          <w:szCs w:val="18"/>
        </w:rPr>
        <w:t>ó</w:t>
      </w:r>
      <w:r w:rsidRPr="00B654F2">
        <w:rPr>
          <w:rFonts w:ascii="Verdana" w:hAnsi="Verdana"/>
          <w:sz w:val="18"/>
          <w:szCs w:val="18"/>
        </w:rPr>
        <w:t>t elektrycznych, w zakresie sieci, instalacji i urządzeń elektrycznych i elektroenergetycznych – w osobie........................te</w:t>
      </w:r>
      <w:r w:rsidR="008C02BA">
        <w:rPr>
          <w:rFonts w:ascii="Verdana" w:hAnsi="Verdana"/>
          <w:sz w:val="18"/>
          <w:szCs w:val="18"/>
        </w:rPr>
        <w:t>l</w:t>
      </w:r>
      <w:r w:rsidRPr="00B654F2">
        <w:rPr>
          <w:rFonts w:ascii="Verdana" w:hAnsi="Verdana"/>
          <w:sz w:val="18"/>
          <w:szCs w:val="18"/>
        </w:rPr>
        <w:t>................................e-mai:................</w:t>
      </w:r>
    </w:p>
    <w:p w14:paraId="774C236F" w14:textId="588EFF81" w:rsidR="00637104" w:rsidRPr="00B654F2" w:rsidRDefault="0010204A" w:rsidP="00B654F2">
      <w:pPr>
        <w:pStyle w:val="Akapitzlist"/>
        <w:ind w:left="993"/>
        <w:jc w:val="both"/>
        <w:rPr>
          <w:rFonts w:ascii="Verdana" w:hAnsi="Verdana" w:cs="Arial"/>
          <w:sz w:val="18"/>
          <w:szCs w:val="18"/>
        </w:rPr>
      </w:pPr>
      <w:r w:rsidRPr="00B654F2">
        <w:rPr>
          <w:rFonts w:ascii="Verdana" w:hAnsi="Verdana" w:cs="Arial"/>
          <w:sz w:val="18"/>
          <w:szCs w:val="18"/>
        </w:rPr>
        <w:t>za których decyzje odpowiada na zasadach ogólnych, zgodnie z przepisami Prawa budowlanego</w:t>
      </w:r>
      <w:r w:rsidR="00E42F4D" w:rsidRPr="00B654F2">
        <w:rPr>
          <w:rFonts w:ascii="Verdana" w:hAnsi="Verdana" w:cs="Arial"/>
          <w:sz w:val="18"/>
          <w:szCs w:val="18"/>
        </w:rPr>
        <w:t>.</w:t>
      </w:r>
    </w:p>
    <w:p w14:paraId="56F9A472" w14:textId="41274ABA" w:rsidR="0010204A" w:rsidRPr="00B654F2" w:rsidRDefault="0010204A" w:rsidP="00B654F2">
      <w:pPr>
        <w:pStyle w:val="Akapitzlist"/>
        <w:numPr>
          <w:ilvl w:val="0"/>
          <w:numId w:val="75"/>
        </w:numPr>
        <w:tabs>
          <w:tab w:val="clear" w:pos="1440"/>
        </w:tabs>
        <w:ind w:left="426" w:hanging="426"/>
        <w:jc w:val="both"/>
        <w:rPr>
          <w:rFonts w:ascii="Verdana" w:hAnsi="Verdana" w:cs="Arial"/>
          <w:sz w:val="18"/>
          <w:szCs w:val="18"/>
        </w:rPr>
      </w:pPr>
      <w:r w:rsidRPr="00B654F2">
        <w:rPr>
          <w:rFonts w:ascii="Verdana" w:hAnsi="Verdana" w:cs="Arial"/>
          <w:sz w:val="18"/>
          <w:szCs w:val="18"/>
        </w:rPr>
        <w:t>Ewentualna zmiana Kierownika budowy lub Kierownik</w:t>
      </w:r>
      <w:r w:rsidR="00E42F4D" w:rsidRPr="00B654F2">
        <w:rPr>
          <w:rFonts w:ascii="Verdana" w:hAnsi="Verdana" w:cs="Arial"/>
          <w:sz w:val="18"/>
          <w:szCs w:val="18"/>
        </w:rPr>
        <w:t>ów</w:t>
      </w:r>
      <w:r w:rsidRPr="00B654F2">
        <w:rPr>
          <w:rFonts w:ascii="Verdana" w:hAnsi="Verdana" w:cs="Arial"/>
          <w:sz w:val="18"/>
          <w:szCs w:val="18"/>
        </w:rPr>
        <w:t xml:space="preserve"> robót</w:t>
      </w:r>
      <w:r w:rsidR="00F642A2" w:rsidRPr="00B654F2">
        <w:rPr>
          <w:rFonts w:ascii="Verdana" w:hAnsi="Verdana" w:cs="Arial"/>
          <w:sz w:val="18"/>
          <w:szCs w:val="18"/>
        </w:rPr>
        <w:t>, o których mowa w ust. 1 pkt 1</w:t>
      </w:r>
      <w:r w:rsidR="00E42F4D" w:rsidRPr="00B654F2">
        <w:rPr>
          <w:rFonts w:ascii="Verdana" w:hAnsi="Verdana" w:cs="Arial"/>
          <w:sz w:val="18"/>
          <w:szCs w:val="18"/>
        </w:rPr>
        <w:t>, 2 i 3</w:t>
      </w:r>
      <w:r w:rsidR="00F642A2" w:rsidRPr="00B654F2">
        <w:rPr>
          <w:rFonts w:ascii="Verdana" w:hAnsi="Verdana" w:cs="Arial"/>
          <w:sz w:val="18"/>
          <w:szCs w:val="18"/>
        </w:rPr>
        <w:t>,</w:t>
      </w:r>
      <w:r w:rsidRPr="00B654F2">
        <w:rPr>
          <w:rFonts w:ascii="Verdana" w:hAnsi="Verdana" w:cs="Arial"/>
          <w:sz w:val="18"/>
          <w:szCs w:val="18"/>
        </w:rPr>
        <w:t xml:space="preserve"> wymaga pisemnego powiadomienia Zamawiającego i może nastąpić pod warunkiem spełnienia przez osobę zastępującą wymogów postawionych w przetargu.</w:t>
      </w:r>
    </w:p>
    <w:p w14:paraId="42268008" w14:textId="77777777" w:rsidR="0010204A" w:rsidRPr="00B654F2" w:rsidRDefault="0010204A" w:rsidP="00B654F2">
      <w:pPr>
        <w:tabs>
          <w:tab w:val="left" w:pos="180"/>
          <w:tab w:val="left" w:pos="709"/>
          <w:tab w:val="left" w:pos="4962"/>
        </w:tabs>
        <w:ind w:right="-2"/>
        <w:jc w:val="center"/>
        <w:rPr>
          <w:rFonts w:ascii="Verdana" w:hAnsi="Verdana" w:cs="Arial"/>
          <w:b/>
          <w:bCs/>
          <w:sz w:val="18"/>
          <w:szCs w:val="18"/>
        </w:rPr>
      </w:pPr>
    </w:p>
    <w:p w14:paraId="61A3CE9C" w14:textId="3C7B59A0" w:rsidR="0010204A" w:rsidRPr="00B654F2" w:rsidRDefault="0010204A" w:rsidP="00B654F2">
      <w:pPr>
        <w:tabs>
          <w:tab w:val="left" w:pos="180"/>
          <w:tab w:val="left" w:pos="709"/>
          <w:tab w:val="left" w:pos="4962"/>
        </w:tabs>
        <w:ind w:right="-2"/>
        <w:jc w:val="center"/>
        <w:rPr>
          <w:rFonts w:ascii="Verdana" w:hAnsi="Verdana" w:cs="Arial"/>
          <w:b/>
          <w:bCs/>
          <w:sz w:val="18"/>
          <w:szCs w:val="18"/>
        </w:rPr>
      </w:pPr>
      <w:r w:rsidRPr="00B654F2">
        <w:rPr>
          <w:rFonts w:ascii="Verdana" w:hAnsi="Verdana" w:cs="Arial"/>
          <w:b/>
          <w:bCs/>
          <w:sz w:val="18"/>
          <w:szCs w:val="18"/>
        </w:rPr>
        <w:t>§ 6</w:t>
      </w:r>
      <w:r w:rsidR="002C7D96" w:rsidRPr="00B654F2">
        <w:rPr>
          <w:rFonts w:ascii="Verdana" w:hAnsi="Verdana" w:cs="Arial"/>
          <w:b/>
          <w:bCs/>
          <w:sz w:val="18"/>
          <w:szCs w:val="18"/>
        </w:rPr>
        <w:t xml:space="preserve">. </w:t>
      </w:r>
      <w:r w:rsidRPr="00B654F2">
        <w:rPr>
          <w:rFonts w:ascii="Verdana" w:hAnsi="Verdana" w:cs="Arial"/>
          <w:b/>
          <w:bCs/>
          <w:sz w:val="18"/>
          <w:szCs w:val="18"/>
        </w:rPr>
        <w:t>Nadzór :</w:t>
      </w:r>
    </w:p>
    <w:p w14:paraId="643A1B26" w14:textId="77777777" w:rsidR="0010204A" w:rsidRPr="00B654F2" w:rsidRDefault="0010204A" w:rsidP="00B654F2">
      <w:pPr>
        <w:tabs>
          <w:tab w:val="left" w:pos="426"/>
          <w:tab w:val="left" w:pos="709"/>
          <w:tab w:val="left" w:pos="851"/>
          <w:tab w:val="left" w:pos="4962"/>
        </w:tabs>
        <w:jc w:val="both"/>
        <w:rPr>
          <w:rFonts w:ascii="Verdana" w:hAnsi="Verdana" w:cs="Arial"/>
          <w:strike/>
          <w:sz w:val="18"/>
          <w:szCs w:val="18"/>
        </w:rPr>
      </w:pPr>
      <w:r w:rsidRPr="00B654F2">
        <w:rPr>
          <w:rFonts w:ascii="Verdana" w:hAnsi="Verdana" w:cs="Arial"/>
          <w:sz w:val="18"/>
          <w:szCs w:val="18"/>
        </w:rPr>
        <w:t>Nadzór nad robotami realizowanymi zgodnie z niniejszą umową ze strony Zamawiającego pełnią n/w inspektorzy nadzoru inwestorskiego:</w:t>
      </w:r>
    </w:p>
    <w:p w14:paraId="4ADB4839" w14:textId="7BB0EC18"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 ds. robót budowlanych, tel. ..............., e-ma</w:t>
      </w:r>
      <w:r w:rsidR="00B654F2" w:rsidRPr="00B654F2">
        <w:rPr>
          <w:rFonts w:ascii="Verdana" w:hAnsi="Verdana" w:cs="Arial"/>
          <w:sz w:val="18"/>
          <w:szCs w:val="18"/>
        </w:rPr>
        <w:t>il:............................</w:t>
      </w:r>
    </w:p>
    <w:p w14:paraId="512CB5E5" w14:textId="590A7891"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 –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p>
    <w:p w14:paraId="3C8362F4" w14:textId="07F7EEDD"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 xml:space="preserve">....... –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1FD4B4B7" w14:textId="77777777"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Termin zapłaty wynagrodzenia podwykonawcy lub dalszemu podwykonawcy przewidziany w umowie o podwykonawstwo </w:t>
      </w:r>
      <w:r w:rsidRPr="00B654F2">
        <w:rPr>
          <w:rFonts w:ascii="Verdana" w:hAnsi="Verdana"/>
          <w:b/>
          <w:sz w:val="18"/>
          <w:szCs w:val="18"/>
        </w:rPr>
        <w:t>nie może być dłuższy niż 30 dni</w:t>
      </w:r>
      <w:r w:rsidRPr="00B654F2">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457E69AD" w:rsidR="0010204A" w:rsidRPr="00B654F2" w:rsidRDefault="0010204A" w:rsidP="00B654F2">
      <w:pPr>
        <w:pStyle w:val="Akapitzlist"/>
        <w:numPr>
          <w:ilvl w:val="6"/>
          <w:numId w:val="69"/>
        </w:numPr>
        <w:tabs>
          <w:tab w:val="left" w:pos="426"/>
        </w:tabs>
        <w:ind w:left="426" w:right="-97" w:hanging="426"/>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B654F2">
      <w:pPr>
        <w:pStyle w:val="Default"/>
        <w:ind w:left="127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15D71474"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Pr="00B654F2">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Zapisy ust. 1–9 stosuje się odpowiednio do zmian tej umowy o podwykonawstwo. </w:t>
      </w:r>
    </w:p>
    <w:p w14:paraId="6CA085F0"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B654F2" w:rsidRDefault="0010204A" w:rsidP="00B654F2">
      <w:pPr>
        <w:pStyle w:val="Default"/>
        <w:numPr>
          <w:ilvl w:val="6"/>
          <w:numId w:val="69"/>
        </w:numPr>
        <w:tabs>
          <w:tab w:val="left" w:pos="426"/>
          <w:tab w:val="left" w:pos="851"/>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B654F2">
      <w:pPr>
        <w:pStyle w:val="Default"/>
        <w:tabs>
          <w:tab w:val="left" w:pos="709"/>
        </w:tabs>
        <w:ind w:left="70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2CF5873A"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C6AE6F4" w:rsidR="0010204A" w:rsidRPr="00B654F2" w:rsidRDefault="0010204A" w:rsidP="00B654F2">
      <w:pPr>
        <w:pStyle w:val="Default"/>
        <w:numPr>
          <w:ilvl w:val="6"/>
          <w:numId w:val="69"/>
        </w:numPr>
        <w:tabs>
          <w:tab w:val="left" w:pos="426"/>
          <w:tab w:val="left" w:pos="993"/>
        </w:tabs>
        <w:ind w:left="426" w:right="-97" w:hanging="426"/>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61C75B53" w14:textId="6BD05CE0"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sz w:val="18"/>
          <w:szCs w:val="18"/>
        </w:rPr>
      </w:pPr>
      <w:r w:rsidRPr="00B654F2">
        <w:rPr>
          <w:rFonts w:ascii="Verdana" w:hAnsi="Verdana" w:cs="Arial"/>
          <w:sz w:val="18"/>
          <w:szCs w:val="18"/>
        </w:rPr>
        <w:t>Wykonawcy przysługuje od Zamawiaj</w:t>
      </w:r>
      <w:r w:rsidR="00023AE5" w:rsidRPr="00B654F2">
        <w:rPr>
          <w:rFonts w:ascii="Verdana" w:hAnsi="Verdana" w:cs="Arial"/>
          <w:sz w:val="18"/>
          <w:szCs w:val="18"/>
        </w:rPr>
        <w:t>ącego wynagrodzenie kosztorysowe</w:t>
      </w:r>
      <w:r w:rsidRPr="00B654F2">
        <w:rPr>
          <w:rFonts w:ascii="Verdana" w:hAnsi="Verdana" w:cs="Arial"/>
          <w:sz w:val="18"/>
          <w:szCs w:val="18"/>
        </w:rPr>
        <w:t xml:space="preserve"> określone w Formularzu ofertowym Wykonawcy i stanowiącym </w:t>
      </w:r>
      <w:r w:rsidRPr="00B654F2">
        <w:rPr>
          <w:rFonts w:ascii="Verdana" w:hAnsi="Verdana" w:cs="Arial"/>
          <w:b/>
          <w:sz w:val="18"/>
          <w:szCs w:val="18"/>
        </w:rPr>
        <w:t>załącznik nr 1</w:t>
      </w:r>
      <w:r w:rsidRPr="00B654F2">
        <w:rPr>
          <w:rFonts w:ascii="Verdana" w:hAnsi="Verdana" w:cs="Arial"/>
          <w:sz w:val="18"/>
          <w:szCs w:val="18"/>
        </w:rPr>
        <w:t xml:space="preserve"> </w:t>
      </w:r>
      <w:r w:rsidRPr="00B654F2">
        <w:rPr>
          <w:rFonts w:ascii="Verdana" w:hAnsi="Verdana" w:cs="Arial"/>
          <w:b/>
          <w:sz w:val="18"/>
          <w:szCs w:val="18"/>
        </w:rPr>
        <w:t>do umowy</w:t>
      </w:r>
      <w:r w:rsidRPr="00B654F2">
        <w:rPr>
          <w:rFonts w:ascii="Verdana" w:hAnsi="Verdana" w:cs="Arial"/>
          <w:sz w:val="18"/>
          <w:szCs w:val="18"/>
        </w:rPr>
        <w:t>, wynoszące: netto</w:t>
      </w:r>
      <w:r w:rsidRPr="00B654F2">
        <w:rPr>
          <w:rFonts w:ascii="Verdana" w:hAnsi="Verdana" w:cs="Arial"/>
          <w:bCs/>
          <w:sz w:val="18"/>
          <w:szCs w:val="18"/>
        </w:rPr>
        <w:t>...............</w:t>
      </w:r>
      <w:r w:rsidRPr="00B654F2">
        <w:rPr>
          <w:rFonts w:ascii="Verdana" w:hAnsi="Verdana" w:cs="Arial"/>
          <w:sz w:val="18"/>
          <w:szCs w:val="18"/>
        </w:rPr>
        <w:t xml:space="preserve">PLN (słownie: .................), brutto: </w:t>
      </w:r>
      <w:r w:rsidRPr="00B654F2">
        <w:rPr>
          <w:rFonts w:ascii="Verdana" w:hAnsi="Verdana" w:cs="Arial"/>
          <w:b/>
          <w:sz w:val="18"/>
          <w:szCs w:val="18"/>
        </w:rPr>
        <w:t>............PLN</w:t>
      </w:r>
      <w:r w:rsidRPr="00B654F2">
        <w:rPr>
          <w:rFonts w:ascii="Verdana" w:hAnsi="Verdana" w:cs="Arial"/>
          <w:sz w:val="18"/>
          <w:szCs w:val="18"/>
        </w:rPr>
        <w:t xml:space="preserve"> (słownie: </w:t>
      </w:r>
      <w:r w:rsidRPr="00B654F2">
        <w:rPr>
          <w:rFonts w:ascii="Verdana" w:hAnsi="Verdana" w:cs="Arial"/>
          <w:b/>
          <w:sz w:val="18"/>
          <w:szCs w:val="18"/>
        </w:rPr>
        <w:t>....................................</w:t>
      </w:r>
      <w:r w:rsidRPr="00B654F2">
        <w:rPr>
          <w:rFonts w:ascii="Verdana" w:hAnsi="Verdana" w:cs="Arial"/>
          <w:sz w:val="18"/>
          <w:szCs w:val="18"/>
        </w:rPr>
        <w:t xml:space="preserve">), za wykonany przedmiot umowy, przyjęty przez Zamawiającego od Wykonawcy protokołem odbioru końcowego. </w:t>
      </w:r>
    </w:p>
    <w:p w14:paraId="72FB7BBA" w14:textId="5C1EB3CD" w:rsidR="0096382C" w:rsidRPr="00B654F2" w:rsidRDefault="0010204A" w:rsidP="00B654F2">
      <w:pPr>
        <w:pStyle w:val="Akapitzlist"/>
        <w:numPr>
          <w:ilvl w:val="6"/>
          <w:numId w:val="61"/>
        </w:numPr>
        <w:tabs>
          <w:tab w:val="clear" w:pos="5040"/>
          <w:tab w:val="left" w:pos="426"/>
        </w:tabs>
        <w:ind w:left="426" w:hanging="425"/>
        <w:jc w:val="both"/>
        <w:rPr>
          <w:rFonts w:ascii="Verdana" w:eastAsiaTheme="minorEastAsia" w:hAnsi="Verdana" w:cstheme="minorBidi"/>
          <w:b/>
          <w:bCs/>
          <w:color w:val="000000" w:themeColor="text1"/>
          <w:sz w:val="18"/>
          <w:szCs w:val="18"/>
        </w:rPr>
      </w:pPr>
      <w:r w:rsidRPr="00B654F2">
        <w:rPr>
          <w:rFonts w:ascii="Verdana" w:hAnsi="Verdana" w:cs="Arial"/>
          <w:sz w:val="18"/>
          <w:szCs w:val="18"/>
        </w:rPr>
        <w:t>Zapłata należności nastąpi przelewem na konto Wykonawcy wskazane w prawidłowo wystawionej fakturze, na podstawie podpisanego przez Strony protokołu odbioru</w:t>
      </w:r>
      <w:r w:rsidR="00557EBF">
        <w:rPr>
          <w:rFonts w:ascii="Verdana" w:hAnsi="Verdana" w:cs="Arial"/>
          <w:sz w:val="18"/>
          <w:szCs w:val="18"/>
        </w:rPr>
        <w:t>,</w:t>
      </w:r>
      <w:r w:rsidRPr="00B654F2">
        <w:rPr>
          <w:rFonts w:ascii="Verdana" w:hAnsi="Verdana" w:cs="Arial"/>
          <w:sz w:val="18"/>
          <w:szCs w:val="18"/>
        </w:rPr>
        <w:t xml:space="preserve"> w terminie </w:t>
      </w:r>
      <w:r w:rsidRPr="00B654F2">
        <w:rPr>
          <w:rFonts w:ascii="Verdana" w:hAnsi="Verdana" w:cs="Arial"/>
          <w:b/>
          <w:sz w:val="18"/>
          <w:szCs w:val="18"/>
        </w:rPr>
        <w:t>30 dni</w:t>
      </w:r>
      <w:r w:rsidRPr="00B654F2">
        <w:rPr>
          <w:rFonts w:ascii="Verdana" w:hAnsi="Verdana" w:cs="Arial"/>
          <w:sz w:val="18"/>
          <w:szCs w:val="18"/>
        </w:rPr>
        <w:t xml:space="preserve"> od daty jej dostarczenia do </w:t>
      </w:r>
      <w:r w:rsidR="00A67F60" w:rsidRPr="00B654F2">
        <w:rPr>
          <w:rFonts w:ascii="Verdana" w:hAnsi="Verdana" w:cs="Arial"/>
          <w:sz w:val="18"/>
          <w:szCs w:val="18"/>
        </w:rPr>
        <w:t>Działu Nadzoru Inwestycji i Remontów</w:t>
      </w:r>
      <w:r w:rsidRPr="00B654F2">
        <w:rPr>
          <w:rFonts w:ascii="Verdana" w:hAnsi="Verdana" w:cs="Arial"/>
          <w:sz w:val="18"/>
          <w:szCs w:val="18"/>
        </w:rPr>
        <w:t xml:space="preserve"> Uniwersytetu Medycznego we Wrocławiu, ul. Marcinkowskiego 2-6, 50-368 Wrocław.</w:t>
      </w:r>
      <w:r w:rsidR="0096382C" w:rsidRPr="00B654F2">
        <w:rPr>
          <w:rFonts w:ascii="Verdana" w:hAnsi="Verdana" w:cs="Arial"/>
          <w:sz w:val="18"/>
          <w:szCs w:val="18"/>
        </w:rPr>
        <w:t xml:space="preserve"> </w:t>
      </w:r>
      <w:r w:rsidR="0096382C" w:rsidRPr="00B654F2">
        <w:rPr>
          <w:rFonts w:ascii="Verdana" w:hAnsi="Verdana"/>
          <w:bCs/>
          <w:sz w:val="18"/>
          <w:szCs w:val="18"/>
        </w:rPr>
        <w:t xml:space="preserve">Wykonawca może złożyć fakturę za pomocą Platformy Elektronicznego Fakturowania (link do strony: </w:t>
      </w:r>
      <w:r w:rsidR="00622166" w:rsidRPr="00B654F2">
        <w:rPr>
          <w:rFonts w:ascii="Verdana" w:hAnsi="Verdana"/>
          <w:b/>
          <w:color w:val="000000" w:themeColor="text1"/>
          <w:sz w:val="18"/>
          <w:szCs w:val="18"/>
        </w:rPr>
        <w:t>https://www.brokerinfinite.efaktura.gov.pl</w:t>
      </w:r>
      <w:r w:rsidR="00AC7159" w:rsidRPr="00B654F2">
        <w:rPr>
          <w:rFonts w:ascii="Verdana" w:hAnsi="Verdana"/>
          <w:color w:val="000000" w:themeColor="text1"/>
          <w:sz w:val="18"/>
          <w:szCs w:val="18"/>
        </w:rPr>
        <w:t>).</w:t>
      </w:r>
      <w:r w:rsidR="00622166" w:rsidRPr="00B654F2">
        <w:rPr>
          <w:rFonts w:ascii="Verdana" w:hAnsi="Verdana"/>
          <w:color w:val="000000" w:themeColor="text1"/>
          <w:sz w:val="18"/>
          <w:szCs w:val="18"/>
        </w:rPr>
        <w:t xml:space="preserve"> Wykonawca jest zobowiązany umieścić na fakturze numer niniejszej umowy oraz wskazać jednostkę organizacyjną Zamawiającego, do której faktura winna zostać przekazana.</w:t>
      </w:r>
    </w:p>
    <w:p w14:paraId="5200CFDA" w14:textId="77777777" w:rsidR="00131C12" w:rsidRDefault="0010204A" w:rsidP="00131C12">
      <w:pPr>
        <w:pStyle w:val="Akapitzlist"/>
        <w:numPr>
          <w:ilvl w:val="6"/>
          <w:numId w:val="61"/>
        </w:numPr>
        <w:tabs>
          <w:tab w:val="clear" w:pos="5040"/>
          <w:tab w:val="left" w:pos="426"/>
        </w:tabs>
        <w:ind w:left="425" w:hanging="425"/>
        <w:jc w:val="both"/>
        <w:rPr>
          <w:rFonts w:ascii="Verdana" w:hAnsi="Verdana" w:cs="Arial"/>
          <w:sz w:val="18"/>
          <w:szCs w:val="18"/>
        </w:rPr>
      </w:pPr>
      <w:r w:rsidRPr="00B654F2">
        <w:rPr>
          <w:rFonts w:ascii="Verdana" w:hAnsi="Verdana" w:cs="Arial"/>
          <w:sz w:val="18"/>
          <w:szCs w:val="18"/>
        </w:rPr>
        <w:t xml:space="preserve">Zamawiający dopuszcza wystawienie </w:t>
      </w:r>
      <w:r w:rsidR="004013E0" w:rsidRPr="00B654F2">
        <w:rPr>
          <w:rFonts w:ascii="Verdana" w:hAnsi="Verdana" w:cs="Arial"/>
          <w:sz w:val="18"/>
          <w:szCs w:val="18"/>
        </w:rPr>
        <w:t xml:space="preserve"> </w:t>
      </w:r>
      <w:r w:rsidRPr="00B654F2">
        <w:rPr>
          <w:rFonts w:ascii="Verdana" w:hAnsi="Verdana" w:cs="Arial"/>
          <w:b/>
          <w:sz w:val="18"/>
          <w:szCs w:val="18"/>
        </w:rPr>
        <w:t>faktur częściow</w:t>
      </w:r>
      <w:r w:rsidR="004013E0" w:rsidRPr="00B654F2">
        <w:rPr>
          <w:rFonts w:ascii="Verdana" w:hAnsi="Verdana" w:cs="Arial"/>
          <w:b/>
          <w:sz w:val="18"/>
          <w:szCs w:val="18"/>
        </w:rPr>
        <w:t>ych</w:t>
      </w:r>
      <w:r w:rsidR="004013E0" w:rsidRPr="00B654F2">
        <w:rPr>
          <w:rFonts w:ascii="Verdana" w:hAnsi="Verdana" w:cs="Arial"/>
          <w:sz w:val="18"/>
          <w:szCs w:val="18"/>
        </w:rPr>
        <w:t xml:space="preserve"> </w:t>
      </w:r>
      <w:r w:rsidRPr="00B654F2">
        <w:rPr>
          <w:rFonts w:ascii="Verdana" w:hAnsi="Verdana" w:cs="Arial"/>
          <w:sz w:val="18"/>
          <w:szCs w:val="18"/>
        </w:rPr>
        <w:t xml:space="preserve">za wykonaną część przedmiotu umowy, na podstawie podpisanego częściowego protokołu odbioru robót, o którym mowa w ust. 1. Wykonawca, do faktury częściowej, dostarczy oświadczenia podwykonawców o wymagalnych płatnościach Wykonawcy wobec podwykonawców, a do faktury końcowej oświadczenia podwykonawców </w:t>
      </w:r>
      <w:r w:rsidR="000B1FAC">
        <w:rPr>
          <w:rFonts w:ascii="Verdana" w:hAnsi="Verdana" w:cs="Arial"/>
          <w:sz w:val="18"/>
          <w:szCs w:val="18"/>
        </w:rPr>
        <w:br/>
      </w:r>
      <w:r w:rsidRPr="00B654F2">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B654F2">
        <w:rPr>
          <w:rFonts w:ascii="Verdana" w:hAnsi="Verdana" w:cs="Arial"/>
          <w:sz w:val="18"/>
          <w:szCs w:val="18"/>
        </w:rPr>
        <w:t xml:space="preserve"> </w:t>
      </w:r>
      <w:r w:rsidRPr="00B654F2">
        <w:rPr>
          <w:rFonts w:ascii="Verdana" w:hAnsi="Verdana" w:cs="Arial"/>
          <w:sz w:val="18"/>
          <w:szCs w:val="18"/>
        </w:rPr>
        <w:t>rozliczeń z podwykonawcami, np. akceptujące oświadczenie podwykonawcy lub prawomocny wyrok sądu i oświadczenie podwykonawcy o zapłacie.</w:t>
      </w:r>
    </w:p>
    <w:p w14:paraId="779CBA9B" w14:textId="392A13B3" w:rsidR="00131C12" w:rsidRPr="00131C12" w:rsidRDefault="00131C12" w:rsidP="00131C12">
      <w:pPr>
        <w:pStyle w:val="Akapitzlist"/>
        <w:numPr>
          <w:ilvl w:val="6"/>
          <w:numId w:val="61"/>
        </w:numPr>
        <w:tabs>
          <w:tab w:val="clear" w:pos="5040"/>
          <w:tab w:val="left" w:pos="426"/>
        </w:tabs>
        <w:ind w:left="425" w:hanging="425"/>
        <w:jc w:val="both"/>
        <w:rPr>
          <w:rFonts w:ascii="Verdana" w:hAnsi="Verdana" w:cs="Arial"/>
          <w:sz w:val="18"/>
          <w:szCs w:val="18"/>
        </w:rPr>
      </w:pPr>
      <w:r w:rsidRPr="00131C12">
        <w:rPr>
          <w:rFonts w:ascii="Verdana" w:hAnsi="Verdana" w:cs="Arial"/>
          <w:bCs/>
          <w:sz w:val="18"/>
          <w:szCs w:val="18"/>
        </w:rPr>
        <w:t>Za roboty niewykonane choć objęte kosztorysem</w:t>
      </w:r>
      <w:r w:rsidR="002032C1">
        <w:rPr>
          <w:rFonts w:ascii="Verdana" w:hAnsi="Verdana" w:cs="Arial"/>
          <w:bCs/>
          <w:sz w:val="18"/>
          <w:szCs w:val="18"/>
        </w:rPr>
        <w:t xml:space="preserve"> ofertowym Wykonawcy – zał. nr 3</w:t>
      </w:r>
      <w:r w:rsidRPr="00131C12">
        <w:rPr>
          <w:rFonts w:ascii="Verdana" w:hAnsi="Verdana" w:cs="Arial"/>
          <w:bCs/>
          <w:sz w:val="18"/>
          <w:szCs w:val="18"/>
        </w:rPr>
        <w:t xml:space="preserve"> do umowy, wynagrodzenie nie przysługuje.</w:t>
      </w:r>
    </w:p>
    <w:p w14:paraId="05AC0289" w14:textId="70236456" w:rsidR="0010204A" w:rsidRPr="00B654F2" w:rsidRDefault="0010204A" w:rsidP="00B654F2">
      <w:pPr>
        <w:pStyle w:val="Akapitzlist"/>
        <w:numPr>
          <w:ilvl w:val="6"/>
          <w:numId w:val="61"/>
        </w:numPr>
        <w:tabs>
          <w:tab w:val="clear" w:pos="5040"/>
          <w:tab w:val="left" w:pos="426"/>
        </w:tabs>
        <w:ind w:left="425" w:hanging="425"/>
        <w:jc w:val="both"/>
        <w:rPr>
          <w:rFonts w:ascii="Verdana" w:hAnsi="Verdana" w:cs="Arial"/>
          <w:bCs/>
          <w:sz w:val="18"/>
          <w:szCs w:val="18"/>
        </w:rPr>
      </w:pPr>
      <w:r w:rsidRPr="00B654F2">
        <w:rPr>
          <w:rFonts w:ascii="Verdana" w:hAnsi="Verdana" w:cs="Arial"/>
          <w:bCs/>
          <w:sz w:val="18"/>
          <w:szCs w:val="18"/>
        </w:rPr>
        <w:t xml:space="preserve">Zamawiający potrąci z ostatniej </w:t>
      </w:r>
      <w:r w:rsidRPr="00B654F2">
        <w:rPr>
          <w:rFonts w:ascii="Verdana" w:hAnsi="Verdana" w:cs="Arial"/>
          <w:bCs/>
          <w:color w:val="000000" w:themeColor="text1"/>
          <w:sz w:val="18"/>
          <w:szCs w:val="18"/>
        </w:rPr>
        <w:t>faktury kwotę wynikającą z opłat za korzystanie ze źródeł poboru wody</w:t>
      </w:r>
      <w:r w:rsidR="004013E0" w:rsidRPr="00B654F2">
        <w:rPr>
          <w:rFonts w:ascii="Verdana" w:hAnsi="Verdana" w:cs="Arial"/>
          <w:bCs/>
          <w:color w:val="000000" w:themeColor="text1"/>
          <w:sz w:val="18"/>
          <w:szCs w:val="18"/>
        </w:rPr>
        <w:t xml:space="preserve"> i </w:t>
      </w:r>
      <w:r w:rsidRPr="00B654F2">
        <w:rPr>
          <w:rFonts w:ascii="Verdana" w:hAnsi="Verdana" w:cs="Arial"/>
          <w:bCs/>
          <w:color w:val="000000" w:themeColor="text1"/>
          <w:sz w:val="18"/>
          <w:szCs w:val="18"/>
        </w:rPr>
        <w:t xml:space="preserve">energii elektrycznej, o których mowa w § 2 ust. </w:t>
      </w:r>
      <w:r w:rsidR="001D3C9E">
        <w:rPr>
          <w:rFonts w:ascii="Verdana" w:hAnsi="Verdana" w:cs="Arial"/>
          <w:bCs/>
          <w:color w:val="000000" w:themeColor="text1"/>
          <w:sz w:val="18"/>
          <w:szCs w:val="18"/>
        </w:rPr>
        <w:t>4</w:t>
      </w:r>
      <w:r w:rsidRPr="00B654F2">
        <w:rPr>
          <w:rFonts w:ascii="Verdana" w:hAnsi="Verdana" w:cs="Arial"/>
          <w:bCs/>
          <w:color w:val="000000" w:themeColor="text1"/>
          <w:sz w:val="18"/>
          <w:szCs w:val="18"/>
        </w:rPr>
        <w:t xml:space="preserve"> umowy.</w:t>
      </w:r>
    </w:p>
    <w:p w14:paraId="32E9FC11" w14:textId="77777777" w:rsidR="0010204A" w:rsidRPr="00B654F2" w:rsidRDefault="0010204A" w:rsidP="00B654F2">
      <w:pPr>
        <w:ind w:right="-2"/>
        <w:jc w:val="center"/>
        <w:rPr>
          <w:rFonts w:ascii="Verdana" w:hAnsi="Verdana" w:cs="Arial"/>
          <w:b/>
          <w:bCs/>
          <w:sz w:val="18"/>
          <w:szCs w:val="18"/>
        </w:rPr>
      </w:pPr>
    </w:p>
    <w:p w14:paraId="719E4263" w14:textId="34658A27" w:rsidR="0010204A" w:rsidRPr="00B654F2" w:rsidRDefault="0010204A" w:rsidP="00B654F2">
      <w:pPr>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77777777" w:rsidR="0010204A" w:rsidRPr="00B654F2" w:rsidRDefault="0010204A" w:rsidP="00B654F2">
      <w:pPr>
        <w:numPr>
          <w:ilvl w:val="0"/>
          <w:numId w:val="59"/>
        </w:numPr>
        <w:tabs>
          <w:tab w:val="clear" w:pos="360"/>
          <w:tab w:val="left" w:pos="426"/>
          <w:tab w:val="left" w:pos="8787"/>
        </w:tabs>
        <w:ind w:left="426"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Pr="00B654F2" w:rsidRDefault="0010204A" w:rsidP="00B654F2">
      <w:pPr>
        <w:pStyle w:val="Tekstpodstawowywcity3"/>
        <w:numPr>
          <w:ilvl w:val="0"/>
          <w:numId w:val="59"/>
        </w:numPr>
        <w:tabs>
          <w:tab w:val="clear" w:pos="360"/>
          <w:tab w:val="left" w:pos="426"/>
          <w:tab w:val="left" w:pos="8787"/>
        </w:tabs>
        <w:spacing w:after="0"/>
        <w:ind w:left="426"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B654F2">
      <w:pPr>
        <w:numPr>
          <w:ilvl w:val="0"/>
          <w:numId w:val="59"/>
        </w:numPr>
        <w:tabs>
          <w:tab w:val="right" w:pos="9072"/>
          <w:tab w:val="right" w:pos="9900"/>
        </w:tabs>
        <w:ind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B654F2">
      <w:pPr>
        <w:pStyle w:val="Akapitzlist"/>
        <w:numPr>
          <w:ilvl w:val="0"/>
          <w:numId w:val="76"/>
        </w:numPr>
        <w:ind w:left="1276" w:right="-74" w:hanging="283"/>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B654F2">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B654F2">
      <w:pPr>
        <w:pStyle w:val="Tekstblokowy"/>
        <w:numPr>
          <w:ilvl w:val="0"/>
          <w:numId w:val="54"/>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B654F2">
      <w:pPr>
        <w:numPr>
          <w:ilvl w:val="0"/>
          <w:numId w:val="64"/>
        </w:numPr>
        <w:ind w:left="1134" w:hanging="283"/>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33618049"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Zamawiającemu do zaakceptowania projektu umowy </w:t>
      </w:r>
      <w:r w:rsidR="00B654F2" w:rsidRPr="00B654F2">
        <w:rPr>
          <w:rFonts w:ascii="Verdana" w:hAnsi="Verdana" w:cs="Arial"/>
          <w:sz w:val="18"/>
          <w:szCs w:val="18"/>
        </w:rPr>
        <w:br/>
      </w:r>
      <w:r w:rsidRPr="00B654F2">
        <w:rPr>
          <w:rFonts w:ascii="Verdana" w:hAnsi="Verdana" w:cs="Arial"/>
          <w:sz w:val="18"/>
          <w:szCs w:val="18"/>
        </w:rPr>
        <w:t>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B654F2">
      <w:pPr>
        <w:pStyle w:val="ListParagraph1"/>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B654F2">
      <w:pPr>
        <w:pStyle w:val="ListParagraph1"/>
        <w:numPr>
          <w:ilvl w:val="0"/>
          <w:numId w:val="64"/>
        </w:numPr>
        <w:tabs>
          <w:tab w:val="left" w:pos="426"/>
        </w:tabs>
        <w:ind w:left="1134" w:hanging="283"/>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7DEF3445" w14:textId="26D81FB3" w:rsidR="0010204A" w:rsidRPr="00B654F2" w:rsidRDefault="0010204A" w:rsidP="00B654F2">
      <w:pPr>
        <w:pStyle w:val="Akapitzlist"/>
        <w:numPr>
          <w:ilvl w:val="0"/>
          <w:numId w:val="64"/>
        </w:numPr>
        <w:ind w:left="1134" w:hanging="283"/>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 którym mowa w § 8 ust. 1 umowy.</w:t>
      </w:r>
    </w:p>
    <w:p w14:paraId="5CB54396" w14:textId="77777777" w:rsidR="0010204A" w:rsidRPr="00B654F2" w:rsidRDefault="0010204A" w:rsidP="00B654F2">
      <w:pPr>
        <w:pStyle w:val="ListParagraph1"/>
        <w:numPr>
          <w:ilvl w:val="0"/>
          <w:numId w:val="54"/>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B654F2">
      <w:pPr>
        <w:numPr>
          <w:ilvl w:val="0"/>
          <w:numId w:val="54"/>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B654F2">
      <w:pPr>
        <w:numPr>
          <w:ilvl w:val="0"/>
          <w:numId w:val="72"/>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B654F2">
      <w:pPr>
        <w:numPr>
          <w:ilvl w:val="0"/>
          <w:numId w:val="72"/>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B654F2">
      <w:pPr>
        <w:numPr>
          <w:ilvl w:val="0"/>
          <w:numId w:val="72"/>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B654F2">
      <w:pPr>
        <w:numPr>
          <w:ilvl w:val="0"/>
          <w:numId w:val="7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B654F2">
      <w:pPr>
        <w:numPr>
          <w:ilvl w:val="0"/>
          <w:numId w:val="7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B654F2">
      <w:pPr>
        <w:pStyle w:val="Tekstblokowy"/>
        <w:numPr>
          <w:ilvl w:val="6"/>
          <w:numId w:val="67"/>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B654F2">
      <w:pPr>
        <w:numPr>
          <w:ilvl w:val="0"/>
          <w:numId w:val="66"/>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B654F2" w:rsidRDefault="0010204A" w:rsidP="00B654F2">
      <w:pPr>
        <w:numPr>
          <w:ilvl w:val="0"/>
          <w:numId w:val="68"/>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581D01C8" w:rsidR="0010204A" w:rsidRPr="00B654F2" w:rsidRDefault="0010204A" w:rsidP="00B654F2">
      <w:pPr>
        <w:numPr>
          <w:ilvl w:val="0"/>
          <w:numId w:val="68"/>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B654F2">
      <w:pPr>
        <w:numPr>
          <w:ilvl w:val="0"/>
          <w:numId w:val="68"/>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13</w:t>
      </w:r>
      <w:r w:rsidR="0033708D" w:rsidRPr="00B654F2">
        <w:rPr>
          <w:rFonts w:ascii="Verdana" w:hAnsi="Verdana" w:cs="Arial"/>
          <w:b/>
          <w:bCs/>
          <w:sz w:val="18"/>
          <w:szCs w:val="18"/>
        </w:rPr>
        <w:t xml:space="preserve">. </w:t>
      </w:r>
      <w:r w:rsidRPr="00B654F2">
        <w:rPr>
          <w:rFonts w:ascii="Verdana" w:hAnsi="Verdana" w:cs="Arial"/>
          <w:b/>
          <w:bCs/>
          <w:sz w:val="18"/>
          <w:szCs w:val="18"/>
        </w:rPr>
        <w:t>Odbiór:</w:t>
      </w:r>
    </w:p>
    <w:p w14:paraId="3762525C" w14:textId="77777777" w:rsidR="0010204A" w:rsidRPr="00B654F2" w:rsidRDefault="0010204A" w:rsidP="00B654F2">
      <w:pPr>
        <w:numPr>
          <w:ilvl w:val="0"/>
          <w:numId w:val="58"/>
        </w:numPr>
        <w:tabs>
          <w:tab w:val="clear" w:pos="76"/>
        </w:tabs>
        <w:ind w:left="425" w:hanging="425"/>
        <w:jc w:val="both"/>
        <w:rPr>
          <w:rFonts w:ascii="Verdana" w:hAnsi="Verdana" w:cs="Arial"/>
          <w:bCs/>
          <w:sz w:val="18"/>
          <w:szCs w:val="18"/>
        </w:rPr>
      </w:pPr>
      <w:r w:rsidRPr="00B654F2">
        <w:rPr>
          <w:rFonts w:ascii="Verdana" w:hAnsi="Verdana" w:cs="Arial"/>
          <w:bCs/>
          <w:sz w:val="18"/>
          <w:szCs w:val="18"/>
        </w:rPr>
        <w:t>Niezależnie od odbiorów częściowych robót, przedmiot umowy podlega odbiorowi końcowemu obejmującemu całość zrealizowanego przedmiotu umowy.</w:t>
      </w:r>
    </w:p>
    <w:p w14:paraId="51FE54FC" w14:textId="77777777" w:rsidR="0010204A" w:rsidRPr="00B654F2" w:rsidRDefault="0010204A" w:rsidP="00B654F2">
      <w:pPr>
        <w:numPr>
          <w:ilvl w:val="0"/>
          <w:numId w:val="58"/>
        </w:numPr>
        <w:tabs>
          <w:tab w:val="clear" w:pos="76"/>
        </w:tabs>
        <w:ind w:left="426" w:right="-2" w:hanging="426"/>
        <w:jc w:val="both"/>
        <w:rPr>
          <w:rFonts w:ascii="Verdana" w:hAnsi="Verdana" w:cs="Arial"/>
          <w:bCs/>
          <w:sz w:val="18"/>
          <w:szCs w:val="18"/>
        </w:rPr>
      </w:pPr>
      <w:r w:rsidRPr="00B654F2">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250F1EEA" w14:textId="77777777" w:rsidR="0010204A" w:rsidRPr="00B654F2" w:rsidRDefault="0010204A" w:rsidP="00B654F2">
      <w:pPr>
        <w:ind w:right="-2"/>
        <w:jc w:val="both"/>
        <w:rPr>
          <w:rFonts w:ascii="Verdana" w:hAnsi="Verdana" w:cs="Arial"/>
          <w:b/>
          <w:bCs/>
          <w:sz w:val="18"/>
          <w:szCs w:val="18"/>
        </w:rPr>
      </w:pPr>
    </w:p>
    <w:p w14:paraId="3B253437" w14:textId="0F6DFA55"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14</w:t>
      </w:r>
      <w:r w:rsidR="0033708D" w:rsidRPr="00B654F2">
        <w:rPr>
          <w:rFonts w:ascii="Verdana" w:hAnsi="Verdana" w:cs="Arial"/>
          <w:b/>
          <w:bCs/>
          <w:sz w:val="18"/>
          <w:szCs w:val="18"/>
        </w:rPr>
        <w:t xml:space="preserve">. </w:t>
      </w:r>
      <w:r w:rsidRPr="00B654F2">
        <w:rPr>
          <w:rFonts w:ascii="Verdana" w:hAnsi="Verdana" w:cs="Arial"/>
          <w:b/>
          <w:bCs/>
          <w:sz w:val="18"/>
          <w:szCs w:val="18"/>
        </w:rPr>
        <w:t>Zmiany umowy:</w:t>
      </w:r>
    </w:p>
    <w:p w14:paraId="1D50E3D8" w14:textId="77777777" w:rsidR="0010204A" w:rsidRPr="00B654F2" w:rsidRDefault="0010204A" w:rsidP="00B654F2">
      <w:pPr>
        <w:numPr>
          <w:ilvl w:val="0"/>
          <w:numId w:val="62"/>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B654F2" w:rsidRDefault="0010204A" w:rsidP="00B654F2">
      <w:pPr>
        <w:pStyle w:val="Akapitzlist"/>
        <w:numPr>
          <w:ilvl w:val="0"/>
          <w:numId w:val="62"/>
        </w:numPr>
        <w:tabs>
          <w:tab w:val="left" w:pos="142"/>
        </w:tabs>
        <w:jc w:val="both"/>
        <w:rPr>
          <w:rFonts w:ascii="Verdana" w:hAnsi="Verdana" w:cs="Arial"/>
          <w:sz w:val="18"/>
          <w:szCs w:val="18"/>
        </w:rPr>
      </w:pPr>
      <w:r w:rsidRPr="00B654F2">
        <w:rPr>
          <w:rFonts w:ascii="Verdana" w:hAnsi="Verdana" w:cs="Arial"/>
          <w:sz w:val="18"/>
          <w:szCs w:val="18"/>
        </w:rPr>
        <w:t>Zakazuje się zmian postanowień zawartej umowy w stosunku do treści oferty, na podstawie której dokonano wyboru Wykonawcy, chyba że zachodzi co najmniej jed</w:t>
      </w:r>
      <w:r w:rsidR="0033708D" w:rsidRPr="00B654F2">
        <w:rPr>
          <w:rFonts w:ascii="Verdana" w:hAnsi="Verdana" w:cs="Arial"/>
          <w:sz w:val="18"/>
          <w:szCs w:val="18"/>
        </w:rPr>
        <w:t>na z okoliczności o której mowa</w:t>
      </w:r>
      <w:r w:rsidR="0033708D" w:rsidRPr="00B654F2">
        <w:rPr>
          <w:rFonts w:ascii="Verdana" w:hAnsi="Verdana" w:cs="Arial"/>
          <w:sz w:val="18"/>
          <w:szCs w:val="18"/>
        </w:rPr>
        <w:br/>
      </w:r>
      <w:r w:rsidRPr="00B654F2">
        <w:rPr>
          <w:rFonts w:ascii="Verdana" w:hAnsi="Verdana" w:cs="Arial"/>
          <w:sz w:val="18"/>
          <w:szCs w:val="18"/>
        </w:rPr>
        <w:t>w art. 144 ust. 1 pkt 2-6 Pzp albo zgodnie z art. 144 ust. 1 pkt 1 Pzp jedna z wymienionych poniżej okoliczności:</w:t>
      </w:r>
    </w:p>
    <w:p w14:paraId="47FDF1BF"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B654F2" w:rsidRDefault="0010204A" w:rsidP="00B654F2">
      <w:pPr>
        <w:pStyle w:val="Akapitzlist"/>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B654F2" w:rsidRDefault="0010204A" w:rsidP="00B654F2">
      <w:pPr>
        <w:numPr>
          <w:ilvl w:val="0"/>
          <w:numId w:val="65"/>
        </w:numPr>
        <w:ind w:left="851" w:right="-2" w:hanging="425"/>
        <w:jc w:val="both"/>
        <w:rPr>
          <w:rFonts w:ascii="Verdana" w:hAnsi="Verdana" w:cs="Arial"/>
          <w:bCs/>
          <w:sz w:val="18"/>
          <w:szCs w:val="18"/>
        </w:rPr>
      </w:pPr>
      <w:r w:rsidRPr="00B654F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1F016A4" w:rsidR="0010204A" w:rsidRPr="00B654F2" w:rsidRDefault="0010204A" w:rsidP="00B654F2">
      <w:pPr>
        <w:numPr>
          <w:ilvl w:val="0"/>
          <w:numId w:val="65"/>
        </w:numPr>
        <w:ind w:left="851" w:right="-97" w:hanging="425"/>
        <w:jc w:val="both"/>
        <w:rPr>
          <w:rFonts w:ascii="Verdana" w:hAnsi="Verdana" w:cs="Arial"/>
          <w:sz w:val="18"/>
          <w:szCs w:val="18"/>
        </w:rPr>
      </w:pPr>
      <w:r w:rsidRPr="00B654F2">
        <w:rPr>
          <w:rFonts w:ascii="Verdana" w:hAnsi="Verdana" w:cs="Arial"/>
          <w:sz w:val="18"/>
          <w:szCs w:val="18"/>
        </w:rPr>
        <w:t>zmiana Kierownika</w:t>
      </w:r>
      <w:r w:rsidR="00F75F79">
        <w:rPr>
          <w:rFonts w:ascii="Verdana" w:hAnsi="Verdana" w:cs="Arial"/>
          <w:sz w:val="18"/>
          <w:szCs w:val="18"/>
        </w:rPr>
        <w:t xml:space="preserve"> budowy</w:t>
      </w:r>
      <w:r w:rsidRPr="00B654F2">
        <w:rPr>
          <w:rFonts w:ascii="Verdana" w:hAnsi="Verdana" w:cs="Arial"/>
          <w:sz w:val="18"/>
          <w:szCs w:val="18"/>
        </w:rPr>
        <w:t xml:space="preserve">/kierowników </w:t>
      </w:r>
      <w:r w:rsidR="00F75F79">
        <w:rPr>
          <w:rFonts w:ascii="Verdana" w:hAnsi="Verdana" w:cs="Arial"/>
          <w:sz w:val="18"/>
          <w:szCs w:val="18"/>
        </w:rPr>
        <w:t>robót</w:t>
      </w:r>
      <w:r w:rsidRPr="00B654F2">
        <w:rPr>
          <w:rFonts w:ascii="Verdana" w:hAnsi="Verdana" w:cs="Arial"/>
          <w:sz w:val="18"/>
          <w:szCs w:val="18"/>
        </w:rPr>
        <w:t xml:space="preserve"> wskazanego/wskazanych w niniejszej umowie. Zamawiający dopu</w:t>
      </w:r>
      <w:r w:rsidR="00F75F79">
        <w:rPr>
          <w:rFonts w:ascii="Verdana" w:hAnsi="Verdana" w:cs="Arial"/>
          <w:sz w:val="18"/>
          <w:szCs w:val="18"/>
        </w:rPr>
        <w:t>szcza zmianę osoby, pełniącej daną</w:t>
      </w:r>
      <w:r w:rsidRPr="00B654F2">
        <w:rPr>
          <w:rFonts w:ascii="Verdana" w:hAnsi="Verdana" w:cs="Arial"/>
          <w:sz w:val="18"/>
          <w:szCs w:val="18"/>
        </w:rPr>
        <w:t xml:space="preserve"> funkcję pod warunkiem, że Wykonawca wykaże, że proponowana osoba spełnia warunki postawione w przetargu.</w:t>
      </w:r>
    </w:p>
    <w:p w14:paraId="29EAAE28" w14:textId="77777777" w:rsidR="0010204A" w:rsidRPr="00B654F2" w:rsidRDefault="0010204A" w:rsidP="00B654F2">
      <w:pPr>
        <w:numPr>
          <w:ilvl w:val="0"/>
          <w:numId w:val="62"/>
        </w:numPr>
        <w:tabs>
          <w:tab w:val="clear" w:pos="360"/>
          <w:tab w:val="num" w:pos="426"/>
        </w:tabs>
        <w:ind w:left="426" w:right="-2" w:hanging="426"/>
        <w:jc w:val="both"/>
        <w:rPr>
          <w:rFonts w:ascii="Verdana" w:hAnsi="Verdana" w:cs="Arial"/>
          <w:sz w:val="18"/>
          <w:szCs w:val="18"/>
        </w:rPr>
      </w:pPr>
      <w:r w:rsidRPr="00B654F2">
        <w:rPr>
          <w:rFonts w:ascii="Verdana" w:hAnsi="Verdana" w:cs="Arial"/>
          <w:sz w:val="18"/>
          <w:szCs w:val="18"/>
        </w:rPr>
        <w:t xml:space="preserve">Nie stanowią zmiany umowy w rozumieniu art. 144 </w:t>
      </w:r>
      <w:r w:rsidRPr="00B654F2">
        <w:rPr>
          <w:rFonts w:ascii="Verdana" w:hAnsi="Verdana" w:cs="Arial"/>
          <w:bCs/>
          <w:sz w:val="18"/>
          <w:szCs w:val="18"/>
        </w:rPr>
        <w:t xml:space="preserve">Pzp. </w:t>
      </w:r>
      <w:r w:rsidRPr="00B654F2">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teleadresowych Stron; </w:t>
      </w:r>
    </w:p>
    <w:p w14:paraId="36B7127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 xml:space="preserve">zmiana danych rejestrowych Stron; </w:t>
      </w:r>
    </w:p>
    <w:p w14:paraId="284CE39C" w14:textId="77777777" w:rsidR="0010204A" w:rsidRPr="00B654F2" w:rsidRDefault="0010204A" w:rsidP="00B654F2">
      <w:pPr>
        <w:numPr>
          <w:ilvl w:val="0"/>
          <w:numId w:val="60"/>
        </w:numPr>
        <w:tabs>
          <w:tab w:val="clear" w:pos="1068"/>
        </w:tabs>
        <w:ind w:left="851" w:right="-2" w:hanging="425"/>
        <w:jc w:val="both"/>
        <w:rPr>
          <w:rFonts w:ascii="Verdana" w:hAnsi="Verdana" w:cs="Arial"/>
          <w:sz w:val="18"/>
          <w:szCs w:val="18"/>
        </w:rPr>
      </w:pPr>
      <w:r w:rsidRPr="00B654F2">
        <w:rPr>
          <w:rFonts w:ascii="Verdana" w:hAnsi="Verdana" w:cs="Arial"/>
          <w:sz w:val="18"/>
          <w:szCs w:val="18"/>
        </w:rPr>
        <w:t>zmiana sposobu prowadzenia korespondencji pomiędzy Stronami.</w:t>
      </w:r>
    </w:p>
    <w:p w14:paraId="28C492DE" w14:textId="77777777" w:rsidR="0010204A" w:rsidRPr="00B654F2" w:rsidRDefault="0010204A" w:rsidP="00B654F2">
      <w:pPr>
        <w:ind w:left="851" w:right="-2"/>
        <w:jc w:val="both"/>
        <w:rPr>
          <w:rFonts w:ascii="Verdana" w:hAnsi="Verdana" w:cs="Arial"/>
          <w:sz w:val="18"/>
          <w:szCs w:val="18"/>
        </w:rPr>
      </w:pPr>
    </w:p>
    <w:p w14:paraId="3FFBD976" w14:textId="6E3A15C2" w:rsidR="0010204A" w:rsidRPr="00B654F2" w:rsidRDefault="0010204A" w:rsidP="00B654F2">
      <w:pPr>
        <w:jc w:val="center"/>
        <w:rPr>
          <w:rFonts w:ascii="Verdana" w:hAnsi="Verdana" w:cs="Arial"/>
          <w:b/>
          <w:bCs/>
          <w:sz w:val="18"/>
          <w:szCs w:val="18"/>
        </w:rPr>
      </w:pPr>
      <w:r w:rsidRPr="00B654F2">
        <w:rPr>
          <w:rFonts w:ascii="Verdana" w:hAnsi="Verdana"/>
          <w:b/>
          <w:noProof/>
          <w:sz w:val="18"/>
          <w:szCs w:val="18"/>
        </w:rPr>
        <w:t xml:space="preserve">§ 15 </w:t>
      </w:r>
      <w:r w:rsidR="0033708D" w:rsidRPr="00B654F2">
        <w:rPr>
          <w:rFonts w:ascii="Verdana" w:hAnsi="Verdana"/>
          <w:b/>
          <w:noProof/>
          <w:sz w:val="18"/>
          <w:szCs w:val="18"/>
        </w:rPr>
        <w:t xml:space="preserve">. </w:t>
      </w:r>
      <w:r w:rsidRPr="00B654F2">
        <w:rPr>
          <w:rFonts w:ascii="Verdana" w:hAnsi="Verdana" w:cs="Arial"/>
          <w:b/>
          <w:bCs/>
          <w:sz w:val="18"/>
          <w:szCs w:val="18"/>
        </w:rPr>
        <w:t>Postanowienia końcowe:</w:t>
      </w:r>
    </w:p>
    <w:p w14:paraId="3BD24954" w14:textId="77777777" w:rsidR="0010204A" w:rsidRPr="00B654F2" w:rsidRDefault="0010204A" w:rsidP="00B654F2">
      <w:pPr>
        <w:numPr>
          <w:ilvl w:val="0"/>
          <w:numId w:val="63"/>
        </w:numPr>
        <w:tabs>
          <w:tab w:val="clear" w:pos="360"/>
          <w:tab w:val="num" w:pos="426"/>
        </w:tabs>
        <w:ind w:left="425" w:hanging="425"/>
        <w:jc w:val="both"/>
        <w:rPr>
          <w:rFonts w:ascii="Verdana" w:hAnsi="Verdana" w:cs="Arial"/>
          <w:bCs/>
          <w:sz w:val="18"/>
          <w:szCs w:val="18"/>
        </w:rPr>
      </w:pPr>
      <w:r w:rsidRPr="00B654F2">
        <w:rPr>
          <w:rFonts w:ascii="Verdana" w:hAnsi="Verdana" w:cs="Arial"/>
          <w:bCs/>
          <w:sz w:val="18"/>
          <w:szCs w:val="18"/>
        </w:rPr>
        <w:t>Umowa obowiązuje od dnia podpisania przez Strony.</w:t>
      </w:r>
    </w:p>
    <w:p w14:paraId="0D53DD9B"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Pr="00B654F2" w:rsidRDefault="0010204A" w:rsidP="00B654F2">
      <w:pPr>
        <w:numPr>
          <w:ilvl w:val="0"/>
          <w:numId w:val="6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754C8B04" w14:textId="77777777" w:rsidR="0010204A" w:rsidRPr="00A47999" w:rsidRDefault="0010204A" w:rsidP="00B654F2">
      <w:pPr>
        <w:ind w:left="426" w:right="-2"/>
        <w:jc w:val="both"/>
        <w:rPr>
          <w:rFonts w:ascii="Verdana" w:hAnsi="Verdana" w:cs="Arial"/>
          <w:bCs/>
          <w:sz w:val="18"/>
          <w:szCs w:val="18"/>
        </w:rPr>
      </w:pPr>
      <w:r w:rsidRPr="00B654F2">
        <w:rPr>
          <w:rFonts w:ascii="Verdana" w:hAnsi="Verdana" w:cs="Arial"/>
          <w:bCs/>
          <w:sz w:val="18"/>
          <w:szCs w:val="18"/>
        </w:rPr>
        <w:t xml:space="preserve">Załącznik nr 1 – </w:t>
      </w:r>
      <w:r w:rsidRPr="00A47999">
        <w:rPr>
          <w:rFonts w:ascii="Verdana" w:hAnsi="Verdana" w:cs="Arial"/>
          <w:bCs/>
          <w:sz w:val="18"/>
          <w:szCs w:val="18"/>
        </w:rPr>
        <w:t>Formularz ofertowy Wykonawcy.</w:t>
      </w:r>
    </w:p>
    <w:p w14:paraId="147E14E9" w14:textId="77777777" w:rsidR="0010204A" w:rsidRPr="00A47999" w:rsidRDefault="0010204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 xml:space="preserve">Załącznik nr 2 – Kopia aktualnej polisy ubezpieczeniowej OC lub </w:t>
      </w:r>
      <w:r w:rsidRPr="00A47999">
        <w:rPr>
          <w:rFonts w:ascii="Verdana" w:hAnsi="Verdana" w:cs="Arial"/>
          <w:bCs/>
          <w:sz w:val="18"/>
          <w:szCs w:val="18"/>
        </w:rPr>
        <w:t>innego dokumentu potwierdzającego, że Wykonawca jest ubezpieczony od odpowiedzialności cywilnej</w:t>
      </w:r>
      <w:r w:rsidRPr="00A47999">
        <w:rPr>
          <w:rFonts w:ascii="Verdana" w:hAnsi="Verdana" w:cs="Arial"/>
          <w:sz w:val="18"/>
          <w:szCs w:val="18"/>
        </w:rPr>
        <w:t>.</w:t>
      </w:r>
    </w:p>
    <w:p w14:paraId="368F5E39" w14:textId="5A675521" w:rsidR="00E42F4D" w:rsidRPr="00A47999" w:rsidRDefault="00FA030A" w:rsidP="00B654F2">
      <w:pPr>
        <w:tabs>
          <w:tab w:val="num" w:pos="851"/>
        </w:tabs>
        <w:ind w:left="1985" w:right="-2" w:hanging="1559"/>
        <w:jc w:val="both"/>
        <w:rPr>
          <w:rFonts w:ascii="Verdana" w:hAnsi="Verdana" w:cs="Arial"/>
          <w:sz w:val="18"/>
          <w:szCs w:val="18"/>
        </w:rPr>
      </w:pPr>
      <w:r w:rsidRPr="00A47999">
        <w:rPr>
          <w:rFonts w:ascii="Verdana" w:hAnsi="Verdana" w:cs="Arial"/>
          <w:sz w:val="18"/>
          <w:szCs w:val="18"/>
        </w:rPr>
        <w:t>Załącznik nr 3</w:t>
      </w:r>
      <w:r w:rsidR="00E42F4D" w:rsidRPr="00A47999">
        <w:rPr>
          <w:rFonts w:ascii="Verdana" w:hAnsi="Verdana" w:cs="Arial"/>
          <w:sz w:val="18"/>
          <w:szCs w:val="18"/>
        </w:rPr>
        <w:t xml:space="preserve"> – </w:t>
      </w:r>
      <w:r w:rsidR="007903F0" w:rsidRPr="007903F0">
        <w:rPr>
          <w:rFonts w:ascii="Verdana" w:hAnsi="Verdana" w:cs="Arial"/>
          <w:sz w:val="18"/>
          <w:szCs w:val="18"/>
        </w:rPr>
        <w:t>Szczegółowy kosztorys ofertowy w wersji pełnej</w:t>
      </w:r>
      <w:r w:rsidR="00E42F4D" w:rsidRPr="00A47999">
        <w:rPr>
          <w:rFonts w:ascii="Verdana" w:hAnsi="Verdana" w:cs="Arial"/>
          <w:sz w:val="18"/>
          <w:szCs w:val="18"/>
        </w:rPr>
        <w:t>.</w:t>
      </w:r>
    </w:p>
    <w:p w14:paraId="3BBDB6A2" w14:textId="77777777" w:rsidR="0010204A" w:rsidRPr="00B654F2"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30"/>
      <w:footerReference w:type="even" r:id="rId31"/>
      <w:footerReference w:type="default" r:id="rId32"/>
      <w:footerReference w:type="first" r:id="rId3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3A1DD" w14:textId="77777777" w:rsidR="00EC1C23" w:rsidRDefault="00EC1C23">
      <w:r>
        <w:separator/>
      </w:r>
    </w:p>
  </w:endnote>
  <w:endnote w:type="continuationSeparator" w:id="0">
    <w:p w14:paraId="0F2B1E4D" w14:textId="77777777" w:rsidR="00EC1C23" w:rsidRDefault="00EC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924FA0" w:rsidRDefault="00924F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924FA0" w:rsidRDefault="00924FA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924FA0" w:rsidRPr="00242C8B" w:rsidRDefault="00924FA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924FA0" w:rsidRDefault="00924FA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08A9879E" w:rsidR="00924FA0" w:rsidRPr="00E27654" w:rsidRDefault="00924FA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C1C23">
          <w:rPr>
            <w:noProof/>
            <w:sz w:val="16"/>
            <w:szCs w:val="16"/>
          </w:rPr>
          <w:t>1</w:t>
        </w:r>
        <w:r w:rsidRPr="00E27654">
          <w:rPr>
            <w:sz w:val="16"/>
            <w:szCs w:val="16"/>
          </w:rPr>
          <w:fldChar w:fldCharType="end"/>
        </w:r>
      </w:p>
    </w:sdtContent>
  </w:sdt>
  <w:p w14:paraId="78A56687" w14:textId="77777777" w:rsidR="00924FA0" w:rsidRDefault="00924FA0"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924FA0" w:rsidRDefault="00924F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924FA0" w:rsidRDefault="00924FA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2AD516A3" w:rsidR="00924FA0" w:rsidRPr="00242C8B" w:rsidRDefault="00924FA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43C2C">
      <w:rPr>
        <w:caps/>
        <w:noProof/>
        <w:sz w:val="16"/>
        <w:szCs w:val="16"/>
      </w:rPr>
      <w:t>20</w:t>
    </w:r>
    <w:r w:rsidRPr="00242C8B">
      <w:rPr>
        <w:caps/>
        <w:sz w:val="16"/>
        <w:szCs w:val="16"/>
      </w:rPr>
      <w:fldChar w:fldCharType="end"/>
    </w:r>
  </w:p>
  <w:p w14:paraId="04337B36" w14:textId="77777777" w:rsidR="00924FA0" w:rsidRDefault="00924FA0"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0BCD34AA" w:rsidR="00924FA0" w:rsidRPr="00E27654" w:rsidRDefault="00924FA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43C2C">
          <w:rPr>
            <w:noProof/>
            <w:sz w:val="16"/>
            <w:szCs w:val="16"/>
          </w:rPr>
          <w:t>2</w:t>
        </w:r>
        <w:r w:rsidRPr="00E27654">
          <w:rPr>
            <w:sz w:val="16"/>
            <w:szCs w:val="16"/>
          </w:rPr>
          <w:fldChar w:fldCharType="end"/>
        </w:r>
      </w:p>
    </w:sdtContent>
  </w:sdt>
  <w:p w14:paraId="1FBCCA66" w14:textId="77777777" w:rsidR="00924FA0" w:rsidRDefault="00924FA0"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924FA0" w:rsidRDefault="00924F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924FA0" w:rsidRDefault="00924FA0">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924FA0" w:rsidRPr="00242C8B" w:rsidRDefault="00924FA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43C2C">
      <w:rPr>
        <w:caps/>
        <w:noProof/>
        <w:sz w:val="16"/>
        <w:szCs w:val="16"/>
      </w:rPr>
      <w:t>21</w:t>
    </w:r>
    <w:r w:rsidRPr="00242C8B">
      <w:rPr>
        <w:caps/>
        <w:sz w:val="16"/>
        <w:szCs w:val="16"/>
      </w:rPr>
      <w:fldChar w:fldCharType="end"/>
    </w:r>
  </w:p>
  <w:p w14:paraId="5F950223" w14:textId="77777777" w:rsidR="00924FA0" w:rsidRDefault="00924FA0" w:rsidP="000E57FE">
    <w:pPr>
      <w:pStyle w:val="Stopka"/>
    </w:pPr>
  </w:p>
  <w:p w14:paraId="3AEA8A27" w14:textId="77777777" w:rsidR="00924FA0" w:rsidRDefault="00924FA0"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924FA0" w:rsidRPr="00E27654" w:rsidRDefault="00924FA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924FA0" w:rsidRDefault="00924FA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A6638" w14:textId="77777777" w:rsidR="00EC1C23" w:rsidRDefault="00EC1C23">
      <w:r>
        <w:separator/>
      </w:r>
    </w:p>
  </w:footnote>
  <w:footnote w:type="continuationSeparator" w:id="0">
    <w:p w14:paraId="7C0F40B4" w14:textId="77777777" w:rsidR="00EC1C23" w:rsidRDefault="00EC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924FA0" w:rsidRPr="004E4D99" w:rsidRDefault="00924FA0">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924FA0" w:rsidRPr="004E4D99" w:rsidRDefault="00924FA0">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924FA0" w:rsidRPr="004E4D99" w:rsidRDefault="00924FA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E61AF44C"/>
    <w:lvl w:ilvl="0" w:tplc="CA688DCA">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6182BB9"/>
    <w:multiLevelType w:val="hybridMultilevel"/>
    <w:tmpl w:val="2E3C2DA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5"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3"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101"/>
  </w:num>
  <w:num w:numId="15">
    <w:abstractNumId w:val="25"/>
  </w:num>
  <w:num w:numId="16">
    <w:abstractNumId w:val="85"/>
  </w:num>
  <w:num w:numId="17">
    <w:abstractNumId w:val="23"/>
  </w:num>
  <w:num w:numId="18">
    <w:abstractNumId w:val="61"/>
  </w:num>
  <w:num w:numId="19">
    <w:abstractNumId w:val="66"/>
  </w:num>
  <w:num w:numId="20">
    <w:abstractNumId w:val="80"/>
  </w:num>
  <w:num w:numId="21">
    <w:abstractNumId w:val="65"/>
  </w:num>
  <w:num w:numId="22">
    <w:abstractNumId w:val="30"/>
  </w:num>
  <w:num w:numId="23">
    <w:abstractNumId w:val="98"/>
  </w:num>
  <w:num w:numId="24">
    <w:abstractNumId w:val="64"/>
  </w:num>
  <w:num w:numId="25">
    <w:abstractNumId w:val="76"/>
  </w:num>
  <w:num w:numId="26">
    <w:abstractNumId w:val="69"/>
  </w:num>
  <w:num w:numId="27">
    <w:abstractNumId w:val="52"/>
  </w:num>
  <w:num w:numId="28">
    <w:abstractNumId w:val="67"/>
  </w:num>
  <w:num w:numId="29">
    <w:abstractNumId w:val="97"/>
  </w:num>
  <w:num w:numId="30">
    <w:abstractNumId w:val="24"/>
  </w:num>
  <w:num w:numId="31">
    <w:abstractNumId w:val="73"/>
  </w:num>
  <w:num w:numId="32">
    <w:abstractNumId w:val="34"/>
  </w:num>
  <w:num w:numId="33">
    <w:abstractNumId w:val="37"/>
  </w:num>
  <w:num w:numId="34">
    <w:abstractNumId w:val="74"/>
  </w:num>
  <w:num w:numId="35">
    <w:abstractNumId w:val="103"/>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4"/>
  </w:num>
  <w:num w:numId="43">
    <w:abstractNumId w:val="31"/>
  </w:num>
  <w:num w:numId="44">
    <w:abstractNumId w:val="38"/>
  </w:num>
  <w:num w:numId="45">
    <w:abstractNumId w:val="53"/>
  </w:num>
  <w:num w:numId="46">
    <w:abstractNumId w:val="77"/>
  </w:num>
  <w:num w:numId="47">
    <w:abstractNumId w:val="92"/>
  </w:num>
  <w:num w:numId="48">
    <w:abstractNumId w:val="70"/>
  </w:num>
  <w:num w:numId="49">
    <w:abstractNumId w:val="29"/>
  </w:num>
  <w:num w:numId="50">
    <w:abstractNumId w:val="90"/>
  </w:num>
  <w:num w:numId="51">
    <w:abstractNumId w:val="55"/>
  </w:num>
  <w:num w:numId="52">
    <w:abstractNumId w:val="91"/>
  </w:num>
  <w:num w:numId="53">
    <w:abstractNumId w:val="51"/>
  </w:num>
  <w:num w:numId="54">
    <w:abstractNumId w:val="47"/>
  </w:num>
  <w:num w:numId="55">
    <w:abstractNumId w:val="82"/>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8"/>
  </w:num>
  <w:num w:numId="64">
    <w:abstractNumId w:val="39"/>
  </w:num>
  <w:num w:numId="65">
    <w:abstractNumId w:val="42"/>
  </w:num>
  <w:num w:numId="66">
    <w:abstractNumId w:val="102"/>
  </w:num>
  <w:num w:numId="67">
    <w:abstractNumId w:val="93"/>
  </w:num>
  <w:num w:numId="68">
    <w:abstractNumId w:val="50"/>
  </w:num>
  <w:num w:numId="69">
    <w:abstractNumId w:val="33"/>
  </w:num>
  <w:num w:numId="70">
    <w:abstractNumId w:val="43"/>
  </w:num>
  <w:num w:numId="71">
    <w:abstractNumId w:val="54"/>
  </w:num>
  <w:num w:numId="72">
    <w:abstractNumId w:val="79"/>
  </w:num>
  <w:num w:numId="73">
    <w:abstractNumId w:val="95"/>
  </w:num>
  <w:num w:numId="74">
    <w:abstractNumId w:val="75"/>
  </w:num>
  <w:num w:numId="75">
    <w:abstractNumId w:val="84"/>
  </w:num>
  <w:num w:numId="76">
    <w:abstractNumId w:val="59"/>
  </w:num>
  <w:num w:numId="77">
    <w:abstractNumId w:val="62"/>
  </w:num>
  <w:num w:numId="78">
    <w:abstractNumId w:val="40"/>
  </w:num>
  <w:num w:numId="79">
    <w:abstractNumId w:val="100"/>
  </w:num>
  <w:num w:numId="80">
    <w:abstractNumId w:val="49"/>
  </w:num>
  <w:num w:numId="81">
    <w:abstractNumId w:val="89"/>
  </w:num>
  <w:num w:numId="82">
    <w:abstractNumId w:val="86"/>
  </w:num>
  <w:num w:numId="83">
    <w:abstractNumId w:val="57"/>
  </w:num>
  <w:num w:numId="84">
    <w:abstractNumId w:val="96"/>
  </w:num>
  <w:num w:numId="85">
    <w:abstractNumId w:val="58"/>
  </w:num>
  <w:num w:numId="86">
    <w:abstractNumId w:val="81"/>
  </w:num>
  <w:num w:numId="87">
    <w:abstractNumId w:val="87"/>
  </w:num>
  <w:num w:numId="88">
    <w:abstractNumId w:val="28"/>
  </w:num>
  <w:num w:numId="89">
    <w:abstractNumId w:val="99"/>
  </w:num>
  <w:num w:numId="90">
    <w:abstractNumId w:val="83"/>
  </w:num>
  <w:num w:numId="91">
    <w:abstractNumId w:val="8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38C1"/>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75C7"/>
    <w:rsid w:val="001E7DD6"/>
    <w:rsid w:val="001F024A"/>
    <w:rsid w:val="001F0F4C"/>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732E"/>
    <w:rsid w:val="002C0470"/>
    <w:rsid w:val="002C085D"/>
    <w:rsid w:val="002C08D2"/>
    <w:rsid w:val="002C0904"/>
    <w:rsid w:val="002C1F64"/>
    <w:rsid w:val="002C278E"/>
    <w:rsid w:val="002C2A88"/>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7340"/>
    <w:rsid w:val="006803E3"/>
    <w:rsid w:val="00680710"/>
    <w:rsid w:val="00680E86"/>
    <w:rsid w:val="006812E4"/>
    <w:rsid w:val="00681A00"/>
    <w:rsid w:val="0068278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C6C01"/>
    <w:rsid w:val="007D01D3"/>
    <w:rsid w:val="007D0338"/>
    <w:rsid w:val="007D0996"/>
    <w:rsid w:val="007D0D02"/>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113"/>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5FD"/>
    <w:rsid w:val="00BC03E1"/>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3C3A"/>
    <w:rsid w:val="00C8443D"/>
    <w:rsid w:val="00C845A4"/>
    <w:rsid w:val="00C85A10"/>
    <w:rsid w:val="00C85D6A"/>
    <w:rsid w:val="00C8659C"/>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510"/>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32A"/>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C23"/>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umed-wroc.logintrade.net"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82F3-1649-47C4-A863-7D73CFEA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13694</Words>
  <Characters>82168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95671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2019-06-11T09:06:00Z</cp:lastPrinted>
  <dcterms:created xsi:type="dcterms:W3CDTF">2019-06-13T07:42:00Z</dcterms:created>
  <dcterms:modified xsi:type="dcterms:W3CDTF">2019-06-13T07:42:00Z</dcterms:modified>
</cp:coreProperties>
</file>