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C77AB"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77777777" w:rsidR="00214C18" w:rsidRPr="002F451F" w:rsidRDefault="00214C18" w:rsidP="000F1A39">
            <w:pPr>
              <w:ind w:right="470"/>
              <w:jc w:val="center"/>
              <w:rPr>
                <w:szCs w:val="20"/>
                <w:lang w:val="de-DE" w:eastAsia="en-US"/>
              </w:rPr>
            </w:pPr>
            <w:r w:rsidRPr="002F451F">
              <w:rPr>
                <w:rFonts w:ascii="Verdana" w:hAnsi="Verdana"/>
                <w:sz w:val="18"/>
                <w:szCs w:val="18"/>
                <w:lang w:val="de-DE" w:eastAsia="en-US"/>
              </w:rPr>
              <w:t>e-mail: jerzy.chadzynski@umed.wroc.pl</w:t>
            </w:r>
          </w:p>
        </w:tc>
      </w:tr>
      <w:tr w:rsidR="00214C18" w:rsidRPr="009C77AB"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2E2BFEF" w14:textId="680B09C1" w:rsidR="00214C18" w:rsidRPr="00901234" w:rsidRDefault="00214C18" w:rsidP="00214C18">
      <w:pPr>
        <w:ind w:left="360" w:right="470" w:hanging="360"/>
        <w:rPr>
          <w:rFonts w:ascii="Verdana" w:hAnsi="Verdana"/>
          <w:noProof/>
          <w:sz w:val="18"/>
          <w:szCs w:val="18"/>
        </w:rPr>
      </w:pPr>
      <w:r w:rsidRPr="00D43A1C">
        <w:rPr>
          <w:rFonts w:ascii="Verdana" w:hAnsi="Verdana"/>
          <w:noProof/>
          <w:sz w:val="18"/>
          <w:szCs w:val="18"/>
        </w:rPr>
        <w:t xml:space="preserve">UMW / AZ / </w:t>
      </w:r>
      <w:r w:rsidR="001A7B85">
        <w:rPr>
          <w:rFonts w:ascii="Verdana" w:hAnsi="Verdana"/>
          <w:noProof/>
          <w:sz w:val="18"/>
          <w:szCs w:val="18"/>
        </w:rPr>
        <w:t>PN-53</w:t>
      </w:r>
      <w:r>
        <w:rPr>
          <w:rFonts w:ascii="Verdana" w:hAnsi="Verdana"/>
          <w:noProof/>
          <w:sz w:val="18"/>
          <w:szCs w:val="18"/>
        </w:rPr>
        <w:t>/ 18</w:t>
      </w:r>
      <w:r w:rsidRPr="00D43A1C">
        <w:rPr>
          <w:rFonts w:ascii="Verdana" w:hAnsi="Verdana"/>
          <w:noProof/>
          <w:sz w:val="18"/>
          <w:szCs w:val="18"/>
        </w:rPr>
        <w:tab/>
      </w:r>
      <w:r w:rsidRPr="00D43A1C">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sidRPr="00162714">
        <w:rPr>
          <w:rFonts w:ascii="Verdana" w:hAnsi="Verdana"/>
          <w:noProof/>
          <w:sz w:val="18"/>
          <w:szCs w:val="18"/>
        </w:rPr>
        <w:t>Wrocław</w:t>
      </w:r>
      <w:r w:rsidR="000F1A39" w:rsidRPr="00901234">
        <w:rPr>
          <w:rFonts w:ascii="Verdana" w:hAnsi="Verdana"/>
          <w:noProof/>
          <w:sz w:val="18"/>
          <w:szCs w:val="18"/>
        </w:rPr>
        <w:t xml:space="preserve">, </w:t>
      </w:r>
      <w:r w:rsidR="00901234" w:rsidRPr="00901234">
        <w:rPr>
          <w:rFonts w:ascii="Verdana" w:hAnsi="Verdana"/>
          <w:noProof/>
          <w:sz w:val="18"/>
          <w:szCs w:val="18"/>
        </w:rPr>
        <w:t>12.06</w:t>
      </w:r>
      <w:r w:rsidRPr="00901234">
        <w:rPr>
          <w:rFonts w:ascii="Verdana" w:hAnsi="Verdana"/>
          <w:noProof/>
          <w:sz w:val="18"/>
          <w:szCs w:val="18"/>
        </w:rPr>
        <w:t>.2018 r.</w:t>
      </w:r>
    </w:p>
    <w:p w14:paraId="4FE9D83D" w14:textId="77777777" w:rsidR="00214C18" w:rsidRPr="00162714" w:rsidRDefault="00214C18" w:rsidP="00214C18">
      <w:pPr>
        <w:ind w:left="360" w:right="470" w:hanging="360"/>
        <w:jc w:val="center"/>
        <w:rPr>
          <w:rFonts w:ascii="Verdana" w:hAnsi="Verdana"/>
          <w:b/>
          <w:sz w:val="18"/>
          <w:szCs w:val="18"/>
        </w:rPr>
      </w:pPr>
    </w:p>
    <w:p w14:paraId="591980A4" w14:textId="77777777" w:rsidR="00214C18" w:rsidRPr="00D57B52" w:rsidRDefault="00214C18" w:rsidP="00214C18">
      <w:pPr>
        <w:ind w:left="360" w:right="470" w:hanging="360"/>
        <w:jc w:val="center"/>
        <w:rPr>
          <w:rFonts w:ascii="Verdana" w:hAnsi="Verdana"/>
          <w:b/>
          <w:sz w:val="18"/>
          <w:szCs w:val="18"/>
        </w:rPr>
      </w:pPr>
    </w:p>
    <w:p w14:paraId="4268F450" w14:textId="77777777" w:rsidR="00214C18" w:rsidRPr="00EC437D" w:rsidRDefault="00214C18" w:rsidP="002A5183">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4F7167A5" w14:textId="77777777" w:rsidR="00214C18" w:rsidRPr="00EC437D" w:rsidRDefault="00214C18" w:rsidP="002A5183">
      <w:pPr>
        <w:spacing w:line="360" w:lineRule="auto"/>
        <w:ind w:left="360" w:right="470" w:hanging="360"/>
        <w:jc w:val="center"/>
        <w:rPr>
          <w:rFonts w:ascii="Verdana" w:hAnsi="Verdana"/>
          <w:b/>
          <w:iCs/>
          <w:sz w:val="18"/>
          <w:szCs w:val="18"/>
        </w:rPr>
      </w:pPr>
      <w:r w:rsidRPr="00EC437D">
        <w:rPr>
          <w:rFonts w:ascii="Verdana" w:hAnsi="Verdana"/>
          <w:b/>
          <w:iCs/>
          <w:sz w:val="18"/>
          <w:szCs w:val="18"/>
        </w:rPr>
        <w:t>Nr UMW / AZ / PN</w:t>
      </w:r>
      <w:r w:rsidR="004409AD" w:rsidRPr="00EC437D">
        <w:rPr>
          <w:rFonts w:ascii="Verdana" w:hAnsi="Verdana"/>
          <w:b/>
          <w:iCs/>
          <w:sz w:val="18"/>
          <w:szCs w:val="18"/>
        </w:rPr>
        <w:t>-53</w:t>
      </w:r>
      <w:r w:rsidRPr="00EC437D">
        <w:rPr>
          <w:rFonts w:ascii="Verdana" w:hAnsi="Verdana"/>
          <w:b/>
          <w:iCs/>
          <w:sz w:val="18"/>
          <w:szCs w:val="18"/>
        </w:rPr>
        <w:t>/ 18</w:t>
      </w:r>
    </w:p>
    <w:p w14:paraId="4CA202D3" w14:textId="77777777" w:rsidR="00214C18" w:rsidRPr="00EC437D" w:rsidRDefault="00214C18" w:rsidP="002A5183">
      <w:pPr>
        <w:spacing w:line="360" w:lineRule="auto"/>
        <w:ind w:left="360" w:right="470" w:hanging="360"/>
        <w:rPr>
          <w:rFonts w:ascii="Verdana" w:hAnsi="Verdana"/>
          <w:sz w:val="18"/>
          <w:szCs w:val="18"/>
          <w:u w:val="single"/>
        </w:rPr>
      </w:pPr>
    </w:p>
    <w:p w14:paraId="7E534957" w14:textId="77777777" w:rsidR="00214C18" w:rsidRPr="00EC437D" w:rsidRDefault="00214C18" w:rsidP="002A5183">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5C319600" w14:textId="77777777" w:rsidR="00214C18" w:rsidRPr="00EC437D" w:rsidRDefault="0071193B" w:rsidP="002A5183">
      <w:pPr>
        <w:pStyle w:val="Akapitzlist"/>
        <w:autoSpaceDE w:val="0"/>
        <w:autoSpaceDN w:val="0"/>
        <w:adjustRightInd w:val="0"/>
        <w:spacing w:line="360" w:lineRule="auto"/>
        <w:ind w:left="0"/>
        <w:jc w:val="both"/>
        <w:rPr>
          <w:rFonts w:ascii="Verdana" w:hAnsi="Verdana" w:cs="Arial"/>
          <w:b/>
          <w:color w:val="FF0000"/>
          <w:sz w:val="18"/>
          <w:szCs w:val="18"/>
        </w:rPr>
      </w:pPr>
      <w:r w:rsidRPr="00EC437D">
        <w:rPr>
          <w:rFonts w:ascii="Verdana" w:hAnsi="Verdana"/>
          <w:sz w:val="18"/>
          <w:szCs w:val="18"/>
        </w:rPr>
        <w:t>Częściowa realizacja projektu budowlanego pn. „</w:t>
      </w:r>
      <w:r w:rsidRPr="00EC437D">
        <w:rPr>
          <w:rFonts w:ascii="Verdana" w:hAnsi="Verdana"/>
          <w:b/>
          <w:sz w:val="18"/>
          <w:szCs w:val="18"/>
        </w:rPr>
        <w:t xml:space="preserve">Przebudowa i remont budynku Katedry </w:t>
      </w:r>
      <w:r w:rsidR="00EC437D">
        <w:rPr>
          <w:rFonts w:ascii="Verdana" w:hAnsi="Verdana"/>
          <w:b/>
          <w:sz w:val="18"/>
          <w:szCs w:val="18"/>
        </w:rPr>
        <w:br/>
      </w:r>
      <w:r w:rsidRPr="00EC437D">
        <w:rPr>
          <w:rFonts w:ascii="Verdana" w:hAnsi="Verdana"/>
          <w:b/>
          <w:sz w:val="18"/>
          <w:szCs w:val="18"/>
        </w:rPr>
        <w:t>i Zakładu Mikrobiologii z salą wykładową im. Ludwika Hirszfelda Uniwersytetu Medycznego we Wrocławiu  przy</w:t>
      </w:r>
      <w:r w:rsidR="007B0DC0" w:rsidRPr="00EC437D">
        <w:rPr>
          <w:rFonts w:ascii="Verdana" w:hAnsi="Verdana"/>
          <w:b/>
          <w:sz w:val="18"/>
          <w:szCs w:val="18"/>
        </w:rPr>
        <w:t xml:space="preserve"> ul. Tytusa Chałubińskiego 4</w:t>
      </w:r>
      <w:r w:rsidR="00EC437D">
        <w:rPr>
          <w:rFonts w:ascii="Verdana" w:hAnsi="Verdana"/>
          <w:b/>
          <w:sz w:val="18"/>
          <w:szCs w:val="18"/>
        </w:rPr>
        <w:t>.”</w:t>
      </w:r>
    </w:p>
    <w:p w14:paraId="75546087" w14:textId="77777777" w:rsidR="00214C18" w:rsidRPr="00EC437D" w:rsidRDefault="00214C18" w:rsidP="002A5183">
      <w:pPr>
        <w:autoSpaceDE w:val="0"/>
        <w:autoSpaceDN w:val="0"/>
        <w:adjustRightInd w:val="0"/>
        <w:spacing w:line="360" w:lineRule="auto"/>
        <w:rPr>
          <w:rFonts w:ascii="Verdana" w:hAnsi="Verdana" w:cs="Arial"/>
          <w:b/>
          <w:color w:val="FF0000"/>
          <w:sz w:val="18"/>
          <w:szCs w:val="18"/>
          <w:u w:val="single"/>
        </w:rPr>
      </w:pPr>
    </w:p>
    <w:p w14:paraId="410815C7" w14:textId="77777777" w:rsidR="00214C18" w:rsidRPr="00EC437D" w:rsidRDefault="00214C18" w:rsidP="002A5183">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6E383B26" w14:textId="77777777" w:rsidR="00214C18" w:rsidRPr="00546D29" w:rsidRDefault="00214C18" w:rsidP="002A5183">
      <w:pPr>
        <w:spacing w:line="360" w:lineRule="auto"/>
        <w:ind w:right="470"/>
        <w:jc w:val="both"/>
        <w:rPr>
          <w:rFonts w:ascii="Verdana" w:hAnsi="Verdana"/>
          <w:b/>
          <w:bCs/>
          <w:sz w:val="18"/>
          <w:szCs w:val="18"/>
        </w:rPr>
      </w:pPr>
    </w:p>
    <w:p w14:paraId="7E42020F" w14:textId="77777777" w:rsidR="00214C18" w:rsidRPr="00546D29" w:rsidRDefault="00214C18" w:rsidP="002A5183">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sidR="000F1A39">
        <w:rPr>
          <w:rFonts w:ascii="Verdana" w:hAnsi="Verdana"/>
          <w:sz w:val="18"/>
          <w:szCs w:val="18"/>
        </w:rPr>
        <w:t>nieprzekraczającej</w:t>
      </w:r>
      <w:r w:rsidRPr="003F29A7">
        <w:rPr>
          <w:rFonts w:ascii="Verdana" w:hAnsi="Verdana"/>
          <w:bCs/>
          <w:sz w:val="18"/>
          <w:szCs w:val="18"/>
        </w:rPr>
        <w:t>5 548 000,00</w:t>
      </w:r>
      <w:r w:rsidRPr="00546D29">
        <w:rPr>
          <w:rFonts w:ascii="Verdana" w:hAnsi="Verdana"/>
          <w:sz w:val="18"/>
          <w:szCs w:val="18"/>
        </w:rPr>
        <w:t>EURO</w:t>
      </w:r>
    </w:p>
    <w:p w14:paraId="4555F0F6" w14:textId="77777777" w:rsidR="00214C18" w:rsidRPr="00546D29" w:rsidRDefault="00214C18" w:rsidP="002A5183">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0D09DC6C" w14:textId="77777777" w:rsidR="00214C18" w:rsidRPr="00162714" w:rsidRDefault="00214C18" w:rsidP="002A5183">
      <w:pPr>
        <w:spacing w:line="360" w:lineRule="auto"/>
        <w:ind w:right="470"/>
        <w:rPr>
          <w:rFonts w:ascii="Verdana" w:hAnsi="Verdana"/>
          <w:bCs/>
          <w:sz w:val="18"/>
          <w:szCs w:val="18"/>
        </w:rPr>
      </w:pPr>
    </w:p>
    <w:p w14:paraId="4E59C08C" w14:textId="3C74A716" w:rsidR="00214C18" w:rsidRPr="00901234" w:rsidRDefault="00214C18" w:rsidP="002A5183">
      <w:pPr>
        <w:spacing w:line="360" w:lineRule="auto"/>
        <w:ind w:right="470"/>
        <w:rPr>
          <w:rFonts w:ascii="Verdana" w:hAnsi="Verdana"/>
          <w:b/>
          <w:sz w:val="18"/>
          <w:szCs w:val="18"/>
        </w:rPr>
      </w:pPr>
      <w:r w:rsidRPr="00162714">
        <w:rPr>
          <w:rFonts w:ascii="Verdana" w:hAnsi="Verdana"/>
          <w:bCs/>
          <w:sz w:val="18"/>
          <w:szCs w:val="18"/>
        </w:rPr>
        <w:t xml:space="preserve">Termin składania ofert – do </w:t>
      </w:r>
      <w:r w:rsidRPr="00901234">
        <w:rPr>
          <w:rFonts w:ascii="Verdana" w:hAnsi="Verdana"/>
          <w:bCs/>
          <w:sz w:val="18"/>
          <w:szCs w:val="18"/>
        </w:rPr>
        <w:t xml:space="preserve">dnia </w:t>
      </w:r>
      <w:r w:rsidR="00901234" w:rsidRPr="00901234">
        <w:rPr>
          <w:rFonts w:ascii="Verdana" w:hAnsi="Verdana"/>
          <w:b/>
          <w:bCs/>
          <w:sz w:val="18"/>
          <w:szCs w:val="18"/>
        </w:rPr>
        <w:t>27</w:t>
      </w:r>
      <w:r w:rsidR="000F1A39" w:rsidRPr="00901234">
        <w:rPr>
          <w:rFonts w:ascii="Verdana" w:hAnsi="Verdana"/>
          <w:b/>
          <w:bCs/>
          <w:sz w:val="18"/>
          <w:szCs w:val="18"/>
        </w:rPr>
        <w:t>.06</w:t>
      </w:r>
      <w:r w:rsidRPr="00901234">
        <w:rPr>
          <w:rFonts w:ascii="Verdana" w:hAnsi="Verdana"/>
          <w:b/>
          <w:bCs/>
          <w:sz w:val="18"/>
          <w:szCs w:val="18"/>
        </w:rPr>
        <w:t>.2018</w:t>
      </w:r>
      <w:r w:rsidR="0096353F" w:rsidRPr="00901234">
        <w:rPr>
          <w:rFonts w:ascii="Verdana" w:hAnsi="Verdana"/>
          <w:b/>
          <w:bCs/>
          <w:sz w:val="18"/>
          <w:szCs w:val="18"/>
        </w:rPr>
        <w:t xml:space="preserve"> </w:t>
      </w:r>
      <w:r w:rsidRPr="00901234">
        <w:rPr>
          <w:rFonts w:ascii="Verdana" w:hAnsi="Verdana"/>
          <w:bCs/>
          <w:sz w:val="18"/>
          <w:szCs w:val="18"/>
        </w:rPr>
        <w:t xml:space="preserve">r. do godz. </w:t>
      </w:r>
      <w:r w:rsidRPr="00901234">
        <w:rPr>
          <w:rFonts w:ascii="Verdana" w:hAnsi="Verdana"/>
          <w:b/>
          <w:sz w:val="18"/>
          <w:szCs w:val="18"/>
        </w:rPr>
        <w:t>09:00</w:t>
      </w:r>
    </w:p>
    <w:p w14:paraId="643CA63B" w14:textId="03C0E032" w:rsidR="00214C18" w:rsidRPr="00162714" w:rsidRDefault="00214C18" w:rsidP="002A5183">
      <w:pPr>
        <w:spacing w:line="360" w:lineRule="auto"/>
        <w:ind w:right="470"/>
        <w:rPr>
          <w:rFonts w:ascii="Verdana" w:hAnsi="Verdana"/>
          <w:b/>
          <w:bCs/>
          <w:color w:val="FF0000"/>
          <w:sz w:val="18"/>
          <w:szCs w:val="18"/>
        </w:rPr>
      </w:pPr>
      <w:r w:rsidRPr="00901234">
        <w:rPr>
          <w:rFonts w:ascii="Verdana" w:hAnsi="Verdana"/>
          <w:bCs/>
          <w:sz w:val="18"/>
          <w:szCs w:val="18"/>
        </w:rPr>
        <w:t xml:space="preserve">Termin otwarcia ofert – dnia </w:t>
      </w:r>
      <w:r w:rsidR="00901234" w:rsidRPr="00901234">
        <w:rPr>
          <w:rFonts w:ascii="Verdana" w:hAnsi="Verdana"/>
          <w:b/>
          <w:bCs/>
          <w:sz w:val="18"/>
          <w:szCs w:val="18"/>
        </w:rPr>
        <w:t>27</w:t>
      </w:r>
      <w:r w:rsidR="000F1A39" w:rsidRPr="00901234">
        <w:rPr>
          <w:rFonts w:ascii="Verdana" w:hAnsi="Verdana"/>
          <w:b/>
          <w:bCs/>
          <w:sz w:val="18"/>
          <w:szCs w:val="18"/>
        </w:rPr>
        <w:t>.06</w:t>
      </w:r>
      <w:r w:rsidRPr="00901234">
        <w:rPr>
          <w:rFonts w:ascii="Verdana" w:hAnsi="Verdana"/>
          <w:b/>
          <w:bCs/>
          <w:sz w:val="18"/>
          <w:szCs w:val="18"/>
        </w:rPr>
        <w:t>.2018</w:t>
      </w:r>
      <w:r w:rsidR="0096353F" w:rsidRPr="00901234">
        <w:rPr>
          <w:rFonts w:ascii="Verdana" w:hAnsi="Verdana"/>
          <w:b/>
          <w:bCs/>
          <w:sz w:val="18"/>
          <w:szCs w:val="18"/>
        </w:rPr>
        <w:t xml:space="preserve"> </w:t>
      </w:r>
      <w:r w:rsidRPr="00901234">
        <w:rPr>
          <w:rFonts w:ascii="Verdana" w:hAnsi="Verdana"/>
          <w:bCs/>
          <w:sz w:val="18"/>
          <w:szCs w:val="18"/>
        </w:rPr>
        <w:t xml:space="preserve">r. </w:t>
      </w:r>
      <w:r w:rsidRPr="00162714">
        <w:rPr>
          <w:rFonts w:ascii="Verdana" w:hAnsi="Verdana"/>
          <w:bCs/>
          <w:sz w:val="18"/>
          <w:szCs w:val="18"/>
        </w:rPr>
        <w:t xml:space="preserve">o godz. </w:t>
      </w:r>
      <w:r w:rsidRPr="000F1A39">
        <w:rPr>
          <w:rFonts w:ascii="Verdana" w:hAnsi="Verdana"/>
          <w:b/>
          <w:sz w:val="18"/>
          <w:szCs w:val="18"/>
        </w:rPr>
        <w:t>10:00</w:t>
      </w:r>
    </w:p>
    <w:p w14:paraId="05C20A71" w14:textId="77777777" w:rsidR="00214C18" w:rsidRPr="000F1A39" w:rsidRDefault="00214C18" w:rsidP="002A5183">
      <w:pPr>
        <w:spacing w:line="360" w:lineRule="auto"/>
        <w:ind w:right="470"/>
        <w:rPr>
          <w:rFonts w:ascii="Verdana" w:hAnsi="Verdana"/>
          <w:bCs/>
          <w:sz w:val="18"/>
          <w:szCs w:val="18"/>
          <w:u w:val="single"/>
        </w:rPr>
      </w:pPr>
    </w:p>
    <w:p w14:paraId="00173ED6" w14:textId="77777777" w:rsidR="00214C18" w:rsidRPr="00581789" w:rsidRDefault="00214C18" w:rsidP="002A5183">
      <w:pPr>
        <w:spacing w:line="360" w:lineRule="auto"/>
        <w:ind w:right="470"/>
        <w:rPr>
          <w:rFonts w:ascii="Verdana" w:hAnsi="Verdana"/>
          <w:bCs/>
          <w:sz w:val="18"/>
          <w:szCs w:val="18"/>
          <w:u w:val="single"/>
        </w:rPr>
      </w:pPr>
      <w:r w:rsidRPr="00581789">
        <w:rPr>
          <w:rFonts w:ascii="Verdana" w:hAnsi="Verdana"/>
          <w:bCs/>
          <w:sz w:val="18"/>
          <w:szCs w:val="18"/>
          <w:u w:val="single"/>
        </w:rPr>
        <w:t xml:space="preserve">Miejsce składania ofert: </w:t>
      </w:r>
    </w:p>
    <w:p w14:paraId="16D24A8C" w14:textId="77777777" w:rsidR="00214C18" w:rsidRPr="00581789" w:rsidRDefault="00214C18" w:rsidP="002A5183">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1C82962F" w14:textId="77777777" w:rsidR="00214C18" w:rsidRPr="00546D29" w:rsidRDefault="00214C18" w:rsidP="002A5183">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58C8487B" w14:textId="77777777" w:rsidR="00214C18" w:rsidRDefault="00214C18" w:rsidP="002A5183">
      <w:pPr>
        <w:spacing w:line="360" w:lineRule="auto"/>
        <w:ind w:right="470"/>
        <w:rPr>
          <w:rFonts w:ascii="Verdana" w:hAnsi="Verdana"/>
          <w:bCs/>
          <w:sz w:val="18"/>
          <w:szCs w:val="18"/>
          <w:u w:val="single"/>
        </w:rPr>
      </w:pPr>
    </w:p>
    <w:p w14:paraId="16918249" w14:textId="77777777" w:rsidR="00214C18" w:rsidRPr="00563CDF" w:rsidRDefault="00214C18" w:rsidP="002A5183">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673FD7B3" w14:textId="77777777" w:rsidR="00214C18" w:rsidRPr="00563CDF" w:rsidRDefault="00214C18" w:rsidP="002A5183">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1742DC2D" w14:textId="77777777" w:rsidR="00214C18" w:rsidRDefault="00214C18" w:rsidP="002A5183">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7B055E45" w14:textId="77777777" w:rsidR="00214C18" w:rsidRDefault="00214C18" w:rsidP="002A5183">
      <w:pPr>
        <w:spacing w:line="360" w:lineRule="auto"/>
        <w:ind w:right="470"/>
        <w:rPr>
          <w:rFonts w:ascii="Verdana" w:hAnsi="Verdana"/>
          <w:bCs/>
          <w:sz w:val="18"/>
          <w:szCs w:val="18"/>
        </w:rPr>
      </w:pPr>
    </w:p>
    <w:p w14:paraId="17FE788D" w14:textId="77777777" w:rsidR="00214C18" w:rsidRDefault="00214C18" w:rsidP="002A5183">
      <w:pPr>
        <w:spacing w:line="360" w:lineRule="auto"/>
        <w:ind w:left="5670" w:right="-97"/>
        <w:jc w:val="both"/>
        <w:rPr>
          <w:rFonts w:ascii="Verdana" w:hAnsi="Verdana"/>
          <w:bCs/>
          <w:sz w:val="18"/>
          <w:szCs w:val="18"/>
        </w:rPr>
      </w:pPr>
    </w:p>
    <w:p w14:paraId="186379E3" w14:textId="77777777" w:rsidR="00214C18" w:rsidRPr="00862B9C" w:rsidRDefault="00214C18" w:rsidP="002A5183">
      <w:pPr>
        <w:spacing w:line="360" w:lineRule="auto"/>
        <w:ind w:left="4678" w:right="-97"/>
        <w:jc w:val="both"/>
        <w:rPr>
          <w:rFonts w:ascii="Verdana" w:hAnsi="Verdana"/>
          <w:sz w:val="18"/>
          <w:szCs w:val="18"/>
        </w:rPr>
      </w:pPr>
      <w:r>
        <w:rPr>
          <w:rFonts w:ascii="Verdana" w:hAnsi="Verdana"/>
          <w:bCs/>
          <w:sz w:val="18"/>
          <w:szCs w:val="18"/>
        </w:rPr>
        <w:t xml:space="preserve">Kanclerz </w:t>
      </w:r>
      <w:r w:rsidRPr="00862B9C">
        <w:rPr>
          <w:rFonts w:ascii="Verdana" w:hAnsi="Verdana"/>
          <w:sz w:val="18"/>
          <w:szCs w:val="18"/>
        </w:rPr>
        <w:t>UMW</w:t>
      </w:r>
    </w:p>
    <w:p w14:paraId="3B47C9F0" w14:textId="77777777" w:rsidR="00214C18" w:rsidRPr="00862B9C" w:rsidRDefault="00214C18" w:rsidP="002A5183">
      <w:pPr>
        <w:spacing w:line="360" w:lineRule="auto"/>
        <w:ind w:left="4678" w:right="-97"/>
        <w:jc w:val="both"/>
        <w:rPr>
          <w:rFonts w:ascii="Verdana" w:hAnsi="Verdana"/>
          <w:sz w:val="18"/>
          <w:szCs w:val="18"/>
        </w:rPr>
      </w:pPr>
    </w:p>
    <w:p w14:paraId="4C1AD92C" w14:textId="77777777" w:rsidR="00214C18" w:rsidRPr="00862B9C" w:rsidRDefault="00214C18" w:rsidP="002A5183">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3D0A56C9" w14:textId="77777777" w:rsidR="00214C18" w:rsidRPr="00862B9C" w:rsidRDefault="00214C18" w:rsidP="00214C18">
      <w:pPr>
        <w:rPr>
          <w:rFonts w:ascii="Verdana" w:hAnsi="Verdana"/>
          <w:sz w:val="18"/>
          <w:szCs w:val="18"/>
        </w:rPr>
      </w:pPr>
      <w:r w:rsidRPr="00862B9C">
        <w:rPr>
          <w:rFonts w:ascii="Verdana" w:hAnsi="Verdana"/>
          <w:sz w:val="18"/>
          <w:szCs w:val="18"/>
        </w:rPr>
        <w:br w:type="page"/>
      </w:r>
    </w:p>
    <w:p w14:paraId="50B022C7" w14:textId="77777777" w:rsidR="00214C18" w:rsidRPr="002A5183" w:rsidRDefault="00214C18" w:rsidP="00956E65">
      <w:pPr>
        <w:pStyle w:val="Akapitzlist"/>
        <w:numPr>
          <w:ilvl w:val="0"/>
          <w:numId w:val="50"/>
        </w:numPr>
        <w:tabs>
          <w:tab w:val="left" w:pos="426"/>
        </w:tabs>
        <w:spacing w:line="360" w:lineRule="auto"/>
        <w:ind w:right="470" w:hanging="1146"/>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Pr="002A5183"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5F62256A" w14:textId="77777777" w:rsidR="00214C18" w:rsidRPr="002A5183" w:rsidRDefault="00901234"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4F372C">
      <w:pPr>
        <w:pStyle w:val="Akapitzlist"/>
        <w:numPr>
          <w:ilvl w:val="0"/>
          <w:numId w:val="50"/>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77777777" w:rsidR="00214C18" w:rsidRPr="002A5183" w:rsidRDefault="00214C18" w:rsidP="007738E3">
      <w:pPr>
        <w:numPr>
          <w:ilvl w:val="0"/>
          <w:numId w:val="35"/>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Pr="002A5183">
        <w:rPr>
          <w:rFonts w:ascii="Verdana" w:hAnsi="Verdana"/>
          <w:sz w:val="18"/>
          <w:szCs w:val="18"/>
        </w:rPr>
        <w:t>(tekst jedn. – Dz. U. z 2017 r., poz. 1579 z późn. zm.)</w:t>
      </w:r>
      <w:r w:rsidRPr="002A5183">
        <w:rPr>
          <w:rFonts w:ascii="Verdana" w:hAnsi="Verdana"/>
          <w:color w:val="000000"/>
          <w:sz w:val="18"/>
          <w:szCs w:val="18"/>
        </w:rPr>
        <w:t>, zwanej dalej „Pzp”.</w:t>
      </w:r>
    </w:p>
    <w:p w14:paraId="6EE98A0F" w14:textId="77777777" w:rsidR="00214C18" w:rsidRPr="002A5183" w:rsidRDefault="00214C18" w:rsidP="007738E3">
      <w:pPr>
        <w:pStyle w:val="Nagwek"/>
        <w:numPr>
          <w:ilvl w:val="0"/>
          <w:numId w:val="35"/>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(podst. prawna: art. 10ust. 1 oraz art. 39-46 Pzp)</w:t>
      </w:r>
      <w:r w:rsidRPr="002A5183">
        <w:rPr>
          <w:rFonts w:ascii="Verdana" w:hAnsi="Verdana"/>
          <w:sz w:val="18"/>
          <w:szCs w:val="18"/>
        </w:rPr>
        <w:t>.</w:t>
      </w:r>
    </w:p>
    <w:p w14:paraId="106252F8" w14:textId="77777777" w:rsidR="00214C18" w:rsidRPr="002A5183" w:rsidRDefault="00214C18" w:rsidP="007738E3">
      <w:pPr>
        <w:numPr>
          <w:ilvl w:val="0"/>
          <w:numId w:val="35"/>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Pr="002A5183">
        <w:rPr>
          <w:rFonts w:ascii="Verdana" w:hAnsi="Verdana"/>
          <w:sz w:val="18"/>
          <w:szCs w:val="18"/>
        </w:rPr>
        <w:t>), jeżeli przepisy Pzp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Pr="001F2093" w:rsidRDefault="00214C18" w:rsidP="004F372C">
      <w:pPr>
        <w:numPr>
          <w:ilvl w:val="0"/>
          <w:numId w:val="50"/>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3CE19E03" w14:textId="77777777" w:rsidR="0071193B" w:rsidRPr="00953AF3" w:rsidRDefault="0071193B" w:rsidP="0002587F">
      <w:pPr>
        <w:pStyle w:val="Akapitzlist"/>
        <w:numPr>
          <w:ilvl w:val="0"/>
          <w:numId w:val="75"/>
        </w:numPr>
        <w:spacing w:line="360" w:lineRule="auto"/>
        <w:ind w:left="709" w:right="-284" w:hanging="425"/>
        <w:jc w:val="both"/>
        <w:rPr>
          <w:rFonts w:ascii="Verdana" w:hAnsi="Verdana" w:cs="Arial"/>
          <w:sz w:val="18"/>
          <w:szCs w:val="18"/>
        </w:rPr>
      </w:pPr>
      <w:r w:rsidRPr="00953AF3">
        <w:rPr>
          <w:rFonts w:ascii="Verdana" w:hAnsi="Verdana" w:cs="Arial"/>
          <w:sz w:val="18"/>
          <w:szCs w:val="18"/>
        </w:rPr>
        <w:t>Częściowa realizacja projektu budowlanego pn. „</w:t>
      </w:r>
      <w:r w:rsidRPr="00953AF3">
        <w:rPr>
          <w:rFonts w:ascii="Verdana" w:hAnsi="Verdana" w:cs="Arial"/>
          <w:b/>
          <w:sz w:val="18"/>
          <w:szCs w:val="18"/>
        </w:rPr>
        <w:t>Przebudowa i remont budynku Katedry</w:t>
      </w:r>
      <w:r w:rsidR="002A5183" w:rsidRPr="00953AF3">
        <w:rPr>
          <w:rFonts w:ascii="Verdana" w:hAnsi="Verdana" w:cs="Arial"/>
          <w:b/>
          <w:sz w:val="18"/>
          <w:szCs w:val="18"/>
        </w:rPr>
        <w:br/>
      </w:r>
      <w:r w:rsidR="00A51CAB" w:rsidRPr="00953AF3">
        <w:rPr>
          <w:rFonts w:ascii="Verdana" w:hAnsi="Verdana" w:cs="Arial"/>
          <w:b/>
          <w:sz w:val="18"/>
          <w:szCs w:val="18"/>
        </w:rPr>
        <w:t xml:space="preserve">i Zakładu </w:t>
      </w:r>
      <w:r w:rsidRPr="00953AF3">
        <w:rPr>
          <w:rFonts w:ascii="Verdana" w:hAnsi="Verdana" w:cs="Arial"/>
          <w:b/>
          <w:sz w:val="18"/>
          <w:szCs w:val="18"/>
        </w:rPr>
        <w:t>Mikrobiologii z salą wykładową im. Ludwika Hirszfelda Uniwersytetu Medycznego we Wrocławiu przy</w:t>
      </w:r>
      <w:r w:rsidR="007B0DC0" w:rsidRPr="00953AF3">
        <w:rPr>
          <w:rFonts w:ascii="Verdana" w:hAnsi="Verdana" w:cs="Arial"/>
          <w:b/>
          <w:sz w:val="18"/>
          <w:szCs w:val="18"/>
        </w:rPr>
        <w:t xml:space="preserve"> ul. Tytusa Chałubińskiego 4</w:t>
      </w:r>
      <w:r w:rsidRPr="00953AF3">
        <w:rPr>
          <w:rFonts w:ascii="Verdana" w:hAnsi="Verdana" w:cs="Arial"/>
          <w:sz w:val="18"/>
          <w:szCs w:val="18"/>
        </w:rPr>
        <w:t>”</w:t>
      </w:r>
      <w:r w:rsidR="002A5183" w:rsidRPr="00953AF3">
        <w:rPr>
          <w:rFonts w:ascii="Verdana" w:hAnsi="Verdana" w:cs="Arial"/>
          <w:sz w:val="18"/>
          <w:szCs w:val="18"/>
        </w:rPr>
        <w:t xml:space="preserve">, polegająca na remoncie </w:t>
      </w:r>
      <w:r w:rsidRPr="00953AF3">
        <w:rPr>
          <w:rFonts w:ascii="Verdana" w:hAnsi="Verdana" w:cs="Arial"/>
          <w:sz w:val="18"/>
          <w:szCs w:val="18"/>
        </w:rPr>
        <w:t>elewacji wraz z wymianą stolarki okiennej i wykonaniem zewnętrznych instalacji kanalizacyjnej i elektrycznej oświetleniowej i odgromowej, zgodnie z projektem budowlanym, pozw</w:t>
      </w:r>
      <w:r w:rsidR="00E81C87" w:rsidRPr="00953AF3">
        <w:rPr>
          <w:rFonts w:ascii="Verdana" w:hAnsi="Verdana" w:cs="Arial"/>
          <w:sz w:val="18"/>
          <w:szCs w:val="18"/>
        </w:rPr>
        <w:t>oleniem na budowę</w:t>
      </w:r>
      <w:r w:rsidRPr="00953AF3">
        <w:rPr>
          <w:rFonts w:ascii="Verdana" w:hAnsi="Verdana" w:cs="Arial"/>
          <w:sz w:val="18"/>
          <w:szCs w:val="18"/>
        </w:rPr>
        <w:t xml:space="preserve">, projektami wielobranżowymi wykonawczymi będącymi zał. </w:t>
      </w:r>
      <w:r w:rsidRPr="00953AF3">
        <w:rPr>
          <w:rFonts w:ascii="Verdana" w:hAnsi="Verdana" w:cs="Arial"/>
          <w:b/>
          <w:sz w:val="18"/>
          <w:szCs w:val="18"/>
        </w:rPr>
        <w:t>nr</w:t>
      </w:r>
      <w:r w:rsidR="0096353F" w:rsidRPr="00953AF3">
        <w:rPr>
          <w:rFonts w:ascii="Verdana" w:hAnsi="Verdana" w:cs="Arial"/>
          <w:b/>
          <w:sz w:val="18"/>
          <w:szCs w:val="18"/>
        </w:rPr>
        <w:t xml:space="preserve"> </w:t>
      </w:r>
      <w:r w:rsidR="00E81C87" w:rsidRPr="00953AF3">
        <w:rPr>
          <w:rFonts w:ascii="Verdana" w:hAnsi="Verdana" w:cs="Arial"/>
          <w:b/>
          <w:sz w:val="18"/>
          <w:szCs w:val="18"/>
        </w:rPr>
        <w:t>6</w:t>
      </w:r>
      <w:r w:rsidR="0096353F" w:rsidRPr="00953AF3">
        <w:rPr>
          <w:rFonts w:ascii="Verdana" w:hAnsi="Verdana" w:cs="Arial"/>
          <w:b/>
          <w:sz w:val="18"/>
          <w:szCs w:val="18"/>
        </w:rPr>
        <w:t xml:space="preserve"> </w:t>
      </w:r>
      <w:r w:rsidR="00422AC7" w:rsidRPr="00953AF3">
        <w:rPr>
          <w:rFonts w:ascii="Verdana" w:hAnsi="Verdana" w:cs="Arial"/>
          <w:b/>
          <w:sz w:val="18"/>
          <w:szCs w:val="18"/>
        </w:rPr>
        <w:t xml:space="preserve">do SIWZ </w:t>
      </w:r>
      <w:r w:rsidR="005B050C" w:rsidRPr="00953AF3">
        <w:rPr>
          <w:rFonts w:ascii="Verdana" w:hAnsi="Verdana" w:cs="Arial"/>
          <w:b/>
          <w:sz w:val="18"/>
          <w:szCs w:val="18"/>
        </w:rPr>
        <w:br/>
      </w:r>
      <w:r w:rsidRPr="00953AF3">
        <w:rPr>
          <w:rFonts w:ascii="Verdana" w:hAnsi="Verdana" w:cs="Arial"/>
          <w:sz w:val="18"/>
          <w:szCs w:val="18"/>
        </w:rPr>
        <w:t xml:space="preserve">i specyfikacjami </w:t>
      </w:r>
      <w:r w:rsidRPr="00953AF3">
        <w:rPr>
          <w:rFonts w:ascii="Verdana" w:hAnsi="Verdana" w:cs="Arial"/>
          <w:b/>
          <w:sz w:val="18"/>
          <w:szCs w:val="18"/>
        </w:rPr>
        <w:t>STWiORB</w:t>
      </w:r>
      <w:r w:rsidR="0096353F" w:rsidRPr="00953AF3">
        <w:rPr>
          <w:rFonts w:ascii="Verdana" w:hAnsi="Verdana" w:cs="Arial"/>
          <w:b/>
          <w:sz w:val="18"/>
          <w:szCs w:val="18"/>
        </w:rPr>
        <w:t xml:space="preserve"> </w:t>
      </w:r>
      <w:r w:rsidRPr="00953AF3">
        <w:rPr>
          <w:rFonts w:ascii="Verdana" w:hAnsi="Verdana" w:cs="Arial"/>
          <w:sz w:val="18"/>
          <w:szCs w:val="18"/>
        </w:rPr>
        <w:t xml:space="preserve">będącymi zał. </w:t>
      </w:r>
      <w:r w:rsidR="00E81C87" w:rsidRPr="00953AF3">
        <w:rPr>
          <w:rFonts w:ascii="Verdana" w:hAnsi="Verdana" w:cs="Arial"/>
          <w:b/>
          <w:sz w:val="18"/>
          <w:szCs w:val="18"/>
        </w:rPr>
        <w:t>nr 7</w:t>
      </w:r>
      <w:r w:rsidR="0096353F" w:rsidRPr="00953AF3">
        <w:rPr>
          <w:rFonts w:ascii="Verdana" w:hAnsi="Verdana" w:cs="Arial"/>
          <w:b/>
          <w:sz w:val="18"/>
          <w:szCs w:val="18"/>
        </w:rPr>
        <w:t xml:space="preserve"> </w:t>
      </w:r>
      <w:r w:rsidR="00422AC7" w:rsidRPr="00953AF3">
        <w:rPr>
          <w:rFonts w:ascii="Verdana" w:hAnsi="Verdana" w:cs="Arial"/>
          <w:b/>
          <w:sz w:val="18"/>
          <w:szCs w:val="18"/>
        </w:rPr>
        <w:t>do SIWZ</w:t>
      </w:r>
      <w:r w:rsidR="0096353F" w:rsidRPr="00953AF3">
        <w:rPr>
          <w:rFonts w:ascii="Verdana" w:hAnsi="Verdana" w:cs="Arial"/>
          <w:b/>
          <w:sz w:val="18"/>
          <w:szCs w:val="18"/>
        </w:rPr>
        <w:t xml:space="preserve">, </w:t>
      </w:r>
      <w:r w:rsidRPr="00953AF3">
        <w:rPr>
          <w:rFonts w:ascii="Verdana" w:hAnsi="Verdana" w:cs="Arial"/>
          <w:sz w:val="18"/>
          <w:szCs w:val="18"/>
        </w:rPr>
        <w:t xml:space="preserve">wykonanymi przez Przedsiębiorstwo Usługowo – Produkcyjne UTEX Sp. z o. o. Zakres prac określają przedmiary będące załącznikami </w:t>
      </w:r>
      <w:r w:rsidR="002A5183" w:rsidRPr="00953AF3">
        <w:rPr>
          <w:rFonts w:ascii="Verdana" w:hAnsi="Verdana" w:cs="Arial"/>
          <w:b/>
          <w:sz w:val="18"/>
          <w:szCs w:val="18"/>
        </w:rPr>
        <w:t>nr 8</w:t>
      </w:r>
      <w:r w:rsidR="0096353F" w:rsidRPr="00953AF3">
        <w:rPr>
          <w:rFonts w:ascii="Verdana" w:hAnsi="Verdana" w:cs="Arial"/>
          <w:b/>
          <w:sz w:val="18"/>
          <w:szCs w:val="18"/>
        </w:rPr>
        <w:t xml:space="preserve"> </w:t>
      </w:r>
      <w:r w:rsidR="00422AC7" w:rsidRPr="00953AF3">
        <w:rPr>
          <w:rFonts w:ascii="Verdana" w:hAnsi="Verdana" w:cs="Arial"/>
          <w:b/>
          <w:sz w:val="18"/>
          <w:szCs w:val="18"/>
        </w:rPr>
        <w:t>do SIWZ</w:t>
      </w:r>
      <w:r w:rsidR="0096353F" w:rsidRPr="00953AF3">
        <w:rPr>
          <w:rFonts w:ascii="Verdana" w:hAnsi="Verdana" w:cs="Arial"/>
          <w:b/>
          <w:sz w:val="18"/>
          <w:szCs w:val="18"/>
        </w:rPr>
        <w:t xml:space="preserve"> </w:t>
      </w:r>
      <w:r w:rsidRPr="00953AF3">
        <w:rPr>
          <w:rFonts w:ascii="Verdana" w:hAnsi="Verdana" w:cs="Arial"/>
          <w:sz w:val="18"/>
          <w:szCs w:val="18"/>
        </w:rPr>
        <w:t xml:space="preserve">i opis planowanych prac do wykonania w poszczególnych branżach będący załącznikiem nr </w:t>
      </w:r>
      <w:r w:rsidR="00E81C87" w:rsidRPr="00953AF3">
        <w:rPr>
          <w:rFonts w:ascii="Verdana" w:hAnsi="Verdana" w:cs="Arial"/>
          <w:b/>
          <w:sz w:val="18"/>
          <w:szCs w:val="18"/>
        </w:rPr>
        <w:t>7</w:t>
      </w:r>
      <w:r w:rsidR="0096353F" w:rsidRPr="00953AF3">
        <w:rPr>
          <w:rFonts w:ascii="Verdana" w:hAnsi="Verdana" w:cs="Arial"/>
          <w:b/>
          <w:sz w:val="18"/>
          <w:szCs w:val="18"/>
        </w:rPr>
        <w:t xml:space="preserve"> </w:t>
      </w:r>
      <w:r w:rsidR="00422AC7" w:rsidRPr="00953AF3">
        <w:rPr>
          <w:rFonts w:ascii="Verdana" w:hAnsi="Verdana" w:cs="Arial"/>
          <w:b/>
          <w:sz w:val="18"/>
          <w:szCs w:val="18"/>
        </w:rPr>
        <w:t>do SIWZ</w:t>
      </w:r>
      <w:r w:rsidRPr="00953AF3">
        <w:rPr>
          <w:rFonts w:ascii="Verdana" w:hAnsi="Verdana" w:cs="Arial"/>
          <w:b/>
          <w:sz w:val="18"/>
          <w:szCs w:val="18"/>
        </w:rPr>
        <w:t>.</w:t>
      </w:r>
    </w:p>
    <w:p w14:paraId="3677A4EB" w14:textId="77777777" w:rsidR="004F363B" w:rsidRPr="002A5183" w:rsidRDefault="004F363B" w:rsidP="002A5183">
      <w:pPr>
        <w:tabs>
          <w:tab w:val="left" w:pos="709"/>
        </w:tabs>
        <w:spacing w:line="360" w:lineRule="auto"/>
        <w:ind w:left="567"/>
        <w:jc w:val="both"/>
        <w:outlineLvl w:val="0"/>
        <w:rPr>
          <w:rFonts w:ascii="Verdana" w:hAnsi="Verdana" w:cs="Arial"/>
          <w:sz w:val="18"/>
          <w:szCs w:val="18"/>
          <w:u w:val="single"/>
        </w:rPr>
      </w:pPr>
    </w:p>
    <w:p w14:paraId="26FE9E52" w14:textId="77777777" w:rsidR="00214C18" w:rsidRPr="002A5183" w:rsidRDefault="00214C18" w:rsidP="005B050C">
      <w:pPr>
        <w:tabs>
          <w:tab w:val="left" w:pos="0"/>
          <w:tab w:val="left" w:pos="142"/>
        </w:tabs>
        <w:spacing w:line="360" w:lineRule="auto"/>
        <w:ind w:firstLine="567"/>
        <w:jc w:val="both"/>
        <w:rPr>
          <w:rFonts w:ascii="Verdana" w:hAnsi="Verdana"/>
          <w:b/>
          <w:bCs/>
          <w:sz w:val="18"/>
          <w:szCs w:val="18"/>
        </w:rPr>
      </w:pPr>
      <w:r w:rsidRPr="002A5183">
        <w:rPr>
          <w:rFonts w:ascii="Verdana" w:hAnsi="Verdana"/>
          <w:b/>
          <w:bCs/>
          <w:sz w:val="18"/>
          <w:szCs w:val="18"/>
        </w:rPr>
        <w:t xml:space="preserve">Kody CPV: </w:t>
      </w:r>
    </w:p>
    <w:p w14:paraId="110C6631" w14:textId="77777777" w:rsidR="00214C18" w:rsidRPr="002A5183" w:rsidRDefault="00214C18" w:rsidP="002A5183">
      <w:pPr>
        <w:tabs>
          <w:tab w:val="left" w:pos="0"/>
          <w:tab w:val="left" w:pos="142"/>
        </w:tabs>
        <w:spacing w:line="360" w:lineRule="auto"/>
        <w:ind w:firstLine="567"/>
        <w:jc w:val="both"/>
        <w:rPr>
          <w:rFonts w:ascii="Verdana" w:hAnsi="Verdana" w:cs="Arial"/>
          <w:sz w:val="18"/>
          <w:szCs w:val="18"/>
        </w:rPr>
      </w:pPr>
      <w:r w:rsidRPr="002A5183">
        <w:rPr>
          <w:rFonts w:ascii="Verdana" w:hAnsi="Verdana" w:cs="Arial"/>
          <w:b/>
          <w:bCs/>
          <w:sz w:val="18"/>
          <w:szCs w:val="18"/>
        </w:rPr>
        <w:t xml:space="preserve">45.00.00.00-7 </w:t>
      </w:r>
      <w:r w:rsidRPr="002A5183">
        <w:rPr>
          <w:rFonts w:ascii="Verdana" w:hAnsi="Verdana" w:cs="Arial"/>
          <w:sz w:val="18"/>
          <w:szCs w:val="18"/>
        </w:rPr>
        <w:t xml:space="preserve"> Roboty budowlane</w:t>
      </w:r>
    </w:p>
    <w:p w14:paraId="23B91455" w14:textId="77777777" w:rsidR="00214C18" w:rsidRPr="002A5183" w:rsidRDefault="00214C18" w:rsidP="002A5183">
      <w:pPr>
        <w:pStyle w:val="Default"/>
        <w:spacing w:line="360" w:lineRule="auto"/>
        <w:ind w:left="426" w:firstLine="142"/>
        <w:jc w:val="both"/>
        <w:rPr>
          <w:rFonts w:ascii="Verdana" w:hAnsi="Verdana"/>
          <w:color w:val="auto"/>
          <w:sz w:val="18"/>
          <w:szCs w:val="18"/>
        </w:rPr>
      </w:pPr>
      <w:r w:rsidRPr="002A5183">
        <w:rPr>
          <w:rFonts w:ascii="Verdana" w:hAnsi="Verdana"/>
          <w:color w:val="auto"/>
          <w:sz w:val="18"/>
          <w:szCs w:val="18"/>
        </w:rPr>
        <w:t>45330000-9 – Roboty instalacyjne wodno-kanalizacyjne i sanitarne</w:t>
      </w:r>
    </w:p>
    <w:p w14:paraId="0E4DD301" w14:textId="77777777" w:rsidR="000E2958" w:rsidRPr="002A5183" w:rsidRDefault="000E2958" w:rsidP="002A5183">
      <w:pPr>
        <w:pStyle w:val="Default"/>
        <w:spacing w:line="360" w:lineRule="auto"/>
        <w:ind w:left="426" w:firstLine="142"/>
        <w:jc w:val="both"/>
        <w:rPr>
          <w:rFonts w:ascii="Verdana" w:hAnsi="Verdana"/>
          <w:color w:val="auto"/>
          <w:sz w:val="18"/>
          <w:szCs w:val="18"/>
        </w:rPr>
      </w:pPr>
      <w:r w:rsidRPr="002A5183">
        <w:rPr>
          <w:rFonts w:ascii="Verdana" w:hAnsi="Verdana"/>
          <w:color w:val="auto"/>
          <w:sz w:val="18"/>
          <w:szCs w:val="18"/>
        </w:rPr>
        <w:t>45442100-8</w:t>
      </w:r>
      <w:r w:rsidR="002C7777" w:rsidRPr="002A5183">
        <w:rPr>
          <w:rFonts w:ascii="Verdana" w:hAnsi="Verdana"/>
          <w:color w:val="auto"/>
          <w:sz w:val="18"/>
          <w:szCs w:val="18"/>
        </w:rPr>
        <w:t xml:space="preserve"> - </w:t>
      </w:r>
      <w:r w:rsidRPr="002A5183">
        <w:rPr>
          <w:rFonts w:ascii="Verdana" w:hAnsi="Verdana"/>
          <w:color w:val="auto"/>
          <w:sz w:val="18"/>
          <w:szCs w:val="18"/>
        </w:rPr>
        <w:t xml:space="preserve"> Roboty malarskie</w:t>
      </w:r>
    </w:p>
    <w:p w14:paraId="5AA483D6" w14:textId="77777777" w:rsidR="00E81C87" w:rsidRPr="002A5183" w:rsidRDefault="00E81C87" w:rsidP="002A5183">
      <w:pPr>
        <w:pStyle w:val="Default"/>
        <w:spacing w:line="360" w:lineRule="auto"/>
        <w:ind w:left="426" w:firstLine="142"/>
        <w:jc w:val="both"/>
        <w:rPr>
          <w:rFonts w:ascii="Verdana" w:eastAsiaTheme="minorHAnsi" w:hAnsi="Verdana"/>
          <w:color w:val="auto"/>
          <w:sz w:val="18"/>
          <w:szCs w:val="18"/>
          <w:lang w:eastAsia="en-US"/>
        </w:rPr>
      </w:pPr>
      <w:r w:rsidRPr="002A5183">
        <w:rPr>
          <w:rFonts w:ascii="Verdana" w:eastAsiaTheme="minorHAnsi" w:hAnsi="Verdana"/>
          <w:color w:val="auto"/>
          <w:sz w:val="18"/>
          <w:szCs w:val="18"/>
          <w:lang w:eastAsia="en-US"/>
        </w:rPr>
        <w:t>45312310-3</w:t>
      </w:r>
      <w:r w:rsidR="002C7777" w:rsidRPr="002A5183">
        <w:rPr>
          <w:rFonts w:ascii="Verdana" w:eastAsiaTheme="minorHAnsi" w:hAnsi="Verdana"/>
          <w:color w:val="auto"/>
          <w:sz w:val="18"/>
          <w:szCs w:val="18"/>
          <w:lang w:eastAsia="en-US"/>
        </w:rPr>
        <w:t>-</w:t>
      </w:r>
      <w:r w:rsidRPr="002A5183">
        <w:rPr>
          <w:rFonts w:ascii="Verdana" w:eastAsiaTheme="minorHAnsi" w:hAnsi="Verdana"/>
          <w:color w:val="auto"/>
          <w:sz w:val="18"/>
          <w:szCs w:val="18"/>
          <w:lang w:eastAsia="en-US"/>
        </w:rPr>
        <w:t xml:space="preserve"> Instalacja odgromowa</w:t>
      </w:r>
    </w:p>
    <w:p w14:paraId="7462849A" w14:textId="77777777" w:rsidR="00E81C87" w:rsidRPr="002A5183" w:rsidRDefault="00E81C87" w:rsidP="00567EC2">
      <w:pPr>
        <w:autoSpaceDE w:val="0"/>
        <w:autoSpaceDN w:val="0"/>
        <w:adjustRightInd w:val="0"/>
        <w:spacing w:line="360" w:lineRule="auto"/>
        <w:ind w:firstLine="567"/>
        <w:jc w:val="both"/>
        <w:rPr>
          <w:rFonts w:ascii="Verdana" w:eastAsiaTheme="minorHAnsi" w:hAnsi="Verdana" w:cs="Arial"/>
          <w:sz w:val="18"/>
          <w:szCs w:val="18"/>
          <w:lang w:eastAsia="en-US"/>
        </w:rPr>
      </w:pPr>
      <w:r w:rsidRPr="002A5183">
        <w:rPr>
          <w:rFonts w:ascii="Verdana" w:eastAsiaTheme="minorHAnsi" w:hAnsi="Verdana" w:cs="Arial"/>
          <w:sz w:val="18"/>
          <w:szCs w:val="18"/>
          <w:lang w:eastAsia="en-US"/>
        </w:rPr>
        <w:t>45310000-3</w:t>
      </w:r>
      <w:r w:rsidR="002C7777" w:rsidRPr="002A5183">
        <w:rPr>
          <w:rFonts w:ascii="Verdana" w:eastAsiaTheme="minorHAnsi" w:hAnsi="Verdana" w:cs="Arial"/>
          <w:sz w:val="18"/>
          <w:szCs w:val="18"/>
          <w:lang w:eastAsia="en-US"/>
        </w:rPr>
        <w:t xml:space="preserve"> - Roboty w zakresie inst. elektrycznych</w:t>
      </w:r>
    </w:p>
    <w:p w14:paraId="0285FC50" w14:textId="77777777" w:rsidR="000E2958" w:rsidRPr="002A5183" w:rsidRDefault="00E81C87" w:rsidP="005B050C">
      <w:pPr>
        <w:autoSpaceDE w:val="0"/>
        <w:autoSpaceDN w:val="0"/>
        <w:adjustRightInd w:val="0"/>
        <w:spacing w:line="360" w:lineRule="auto"/>
        <w:ind w:firstLine="567"/>
        <w:jc w:val="both"/>
        <w:rPr>
          <w:rFonts w:ascii="Verdana" w:eastAsiaTheme="minorHAnsi" w:hAnsi="Verdana" w:cs="Arial"/>
          <w:sz w:val="18"/>
          <w:szCs w:val="18"/>
          <w:lang w:eastAsia="en-US"/>
        </w:rPr>
      </w:pPr>
      <w:r w:rsidRPr="002A5183">
        <w:rPr>
          <w:rFonts w:ascii="Verdana" w:eastAsiaTheme="minorHAnsi" w:hAnsi="Verdana" w:cs="Arial"/>
          <w:sz w:val="18"/>
          <w:szCs w:val="18"/>
          <w:lang w:eastAsia="en-US"/>
        </w:rPr>
        <w:t>45422000-1</w:t>
      </w:r>
      <w:r w:rsidR="002C7777" w:rsidRPr="002A5183">
        <w:rPr>
          <w:rFonts w:ascii="Verdana" w:eastAsiaTheme="minorHAnsi" w:hAnsi="Verdana" w:cs="Arial"/>
          <w:sz w:val="18"/>
          <w:szCs w:val="18"/>
          <w:lang w:eastAsia="en-US"/>
        </w:rPr>
        <w:t xml:space="preserve"> -</w:t>
      </w:r>
      <w:r w:rsidRPr="002A5183">
        <w:rPr>
          <w:rFonts w:ascii="Verdana" w:eastAsiaTheme="minorHAnsi" w:hAnsi="Verdana" w:cs="Arial"/>
          <w:sz w:val="18"/>
          <w:szCs w:val="18"/>
          <w:lang w:eastAsia="en-US"/>
        </w:rPr>
        <w:t xml:space="preserve"> Roboty w zakresie stolarkiokiennej i drzwiowej</w:t>
      </w:r>
    </w:p>
    <w:p w14:paraId="07FC85DD" w14:textId="77777777" w:rsidR="00214C18" w:rsidRDefault="00214C18" w:rsidP="0002587F">
      <w:pPr>
        <w:pStyle w:val="Akapitzlist"/>
        <w:numPr>
          <w:ilvl w:val="0"/>
          <w:numId w:val="75"/>
        </w:numPr>
        <w:spacing w:line="360" w:lineRule="auto"/>
        <w:ind w:left="709" w:right="-426" w:hanging="425"/>
        <w:jc w:val="both"/>
        <w:rPr>
          <w:rFonts w:ascii="Verdana" w:hAnsi="Verdana"/>
          <w:sz w:val="18"/>
          <w:szCs w:val="18"/>
        </w:rPr>
      </w:pPr>
      <w:r w:rsidRPr="002A5183">
        <w:rPr>
          <w:rFonts w:ascii="Verdana" w:hAnsi="Verdana"/>
          <w:sz w:val="18"/>
          <w:szCs w:val="18"/>
        </w:rPr>
        <w:t>Przedmiot zamówien</w:t>
      </w:r>
      <w:r w:rsidR="00A515A7" w:rsidRPr="002A5183">
        <w:rPr>
          <w:rFonts w:ascii="Verdana" w:hAnsi="Verdana"/>
          <w:sz w:val="18"/>
          <w:szCs w:val="18"/>
        </w:rPr>
        <w:t>ia został szczegółowo opisany w</w:t>
      </w:r>
      <w:r w:rsidR="002C7777" w:rsidRPr="002A5183">
        <w:rPr>
          <w:rFonts w:ascii="Verdana" w:hAnsi="Verdana"/>
          <w:sz w:val="18"/>
          <w:szCs w:val="18"/>
        </w:rPr>
        <w:t xml:space="preserve"> Projekcie budowlanym i Projektach wykonawczych</w:t>
      </w:r>
      <w:r w:rsidR="00873590" w:rsidRPr="002A5183">
        <w:rPr>
          <w:rFonts w:ascii="Verdana" w:hAnsi="Verdana"/>
          <w:sz w:val="18"/>
          <w:szCs w:val="18"/>
        </w:rPr>
        <w:t xml:space="preserve"> (</w:t>
      </w:r>
      <w:r w:rsidR="00873590" w:rsidRPr="002A5183">
        <w:rPr>
          <w:rFonts w:ascii="Verdana" w:hAnsi="Verdana"/>
          <w:b/>
          <w:sz w:val="18"/>
          <w:szCs w:val="18"/>
        </w:rPr>
        <w:t>zał. nr 6 do SIWZ),</w:t>
      </w:r>
      <w:r w:rsidRPr="002A5183">
        <w:rPr>
          <w:rFonts w:ascii="Verdana" w:hAnsi="Verdana"/>
          <w:sz w:val="18"/>
          <w:szCs w:val="18"/>
        </w:rPr>
        <w:t xml:space="preserve"> Przedmiarach robót (</w:t>
      </w:r>
      <w:r w:rsidR="00873590" w:rsidRPr="002A5183">
        <w:rPr>
          <w:rFonts w:ascii="Verdana" w:hAnsi="Verdana"/>
          <w:b/>
          <w:sz w:val="18"/>
          <w:szCs w:val="18"/>
        </w:rPr>
        <w:t>zał. nr 8</w:t>
      </w:r>
      <w:r w:rsidRPr="002A5183">
        <w:rPr>
          <w:rFonts w:ascii="Verdana" w:hAnsi="Verdana"/>
          <w:b/>
          <w:sz w:val="18"/>
          <w:szCs w:val="18"/>
        </w:rPr>
        <w:t xml:space="preserve"> do SIWZ</w:t>
      </w:r>
      <w:r w:rsidR="00873590" w:rsidRPr="002A5183">
        <w:rPr>
          <w:rFonts w:ascii="Verdana" w:hAnsi="Verdana"/>
          <w:b/>
          <w:sz w:val="18"/>
          <w:szCs w:val="18"/>
        </w:rPr>
        <w:t>- stanowią</w:t>
      </w:r>
      <w:r w:rsidR="005B050C">
        <w:rPr>
          <w:rFonts w:ascii="Verdana" w:hAnsi="Verdana"/>
          <w:b/>
          <w:sz w:val="18"/>
          <w:szCs w:val="18"/>
        </w:rPr>
        <w:t>c</w:t>
      </w:r>
      <w:r w:rsidR="00873590" w:rsidRPr="002A5183">
        <w:rPr>
          <w:rFonts w:ascii="Verdana" w:hAnsi="Verdana"/>
          <w:b/>
          <w:sz w:val="18"/>
          <w:szCs w:val="18"/>
        </w:rPr>
        <w:t xml:space="preserve"> materiał pomocniczy do określenia ceny ryczałtowej oferty</w:t>
      </w:r>
      <w:r w:rsidRPr="002A5183">
        <w:rPr>
          <w:rFonts w:ascii="Verdana" w:hAnsi="Verdana"/>
          <w:sz w:val="18"/>
          <w:szCs w:val="18"/>
        </w:rPr>
        <w:t>) oraz w Specyfikacji technicznej wykonania i odbioru robót</w:t>
      </w:r>
      <w:r w:rsidR="00353847" w:rsidRPr="002A5183">
        <w:rPr>
          <w:rFonts w:ascii="Verdana" w:hAnsi="Verdana"/>
          <w:sz w:val="18"/>
          <w:szCs w:val="18"/>
        </w:rPr>
        <w:t xml:space="preserve"> budowlany</w:t>
      </w:r>
      <w:r w:rsidR="00873590" w:rsidRPr="002A5183">
        <w:rPr>
          <w:rFonts w:ascii="Verdana" w:hAnsi="Verdana"/>
          <w:sz w:val="18"/>
          <w:szCs w:val="18"/>
        </w:rPr>
        <w:t>ch, zakresie prac</w:t>
      </w:r>
      <w:r w:rsidR="00353847" w:rsidRPr="002A5183">
        <w:rPr>
          <w:rFonts w:ascii="Verdana" w:hAnsi="Verdana"/>
          <w:sz w:val="18"/>
          <w:szCs w:val="18"/>
        </w:rPr>
        <w:t>,</w:t>
      </w:r>
      <w:r w:rsidRPr="002A5183">
        <w:rPr>
          <w:rFonts w:ascii="Verdana" w:hAnsi="Verdana"/>
          <w:sz w:val="18"/>
          <w:szCs w:val="18"/>
        </w:rPr>
        <w:t xml:space="preserve"> stanowiących załącznik </w:t>
      </w:r>
      <w:r w:rsidR="00873590" w:rsidRPr="002A5183">
        <w:rPr>
          <w:rFonts w:ascii="Verdana" w:hAnsi="Verdana"/>
          <w:b/>
          <w:sz w:val="18"/>
          <w:szCs w:val="18"/>
        </w:rPr>
        <w:t>nr 7</w:t>
      </w:r>
      <w:r w:rsidRPr="002A5183">
        <w:rPr>
          <w:rFonts w:ascii="Verdana" w:hAnsi="Verdana"/>
          <w:b/>
          <w:sz w:val="18"/>
          <w:szCs w:val="18"/>
        </w:rPr>
        <w:t xml:space="preserve"> do SIWZ</w:t>
      </w:r>
      <w:r w:rsidRPr="002A5183">
        <w:rPr>
          <w:rFonts w:ascii="Verdana" w:hAnsi="Verdana"/>
          <w:sz w:val="18"/>
          <w:szCs w:val="18"/>
        </w:rPr>
        <w:t xml:space="preserve">. </w:t>
      </w:r>
      <w:r w:rsidR="005B050C">
        <w:rPr>
          <w:rFonts w:ascii="Verdana" w:hAnsi="Verdana"/>
          <w:sz w:val="18"/>
          <w:szCs w:val="18"/>
        </w:rPr>
        <w:br/>
      </w:r>
      <w:r w:rsidRPr="002A5183">
        <w:rPr>
          <w:rFonts w:ascii="Verdana" w:hAnsi="Verdana"/>
          <w:sz w:val="18"/>
          <w:szCs w:val="18"/>
        </w:rPr>
        <w:t xml:space="preserve">W przypadku przywołania w opisie przedmiotu zamówienia norm, aprobat, </w:t>
      </w:r>
      <w:r w:rsidR="000F1A39" w:rsidRPr="002A5183">
        <w:rPr>
          <w:rFonts w:ascii="Verdana" w:hAnsi="Verdana"/>
          <w:sz w:val="18"/>
          <w:szCs w:val="18"/>
        </w:rPr>
        <w:t xml:space="preserve">europejskich ocen technicznych, </w:t>
      </w:r>
      <w:r w:rsidRPr="002A5183">
        <w:rPr>
          <w:rFonts w:ascii="Verdana" w:hAnsi="Verdana"/>
          <w:sz w:val="18"/>
          <w:szCs w:val="18"/>
        </w:rPr>
        <w:t>specyfikacji tec</w:t>
      </w:r>
      <w:r w:rsidR="000F1A39" w:rsidRPr="002A5183">
        <w:rPr>
          <w:rFonts w:ascii="Verdana" w:hAnsi="Verdana"/>
          <w:sz w:val="18"/>
          <w:szCs w:val="18"/>
        </w:rPr>
        <w:t>hnicznych i systemów referencji technicznych</w:t>
      </w:r>
      <w:r w:rsidRPr="002A5183">
        <w:rPr>
          <w:rFonts w:ascii="Verdana" w:hAnsi="Verdana"/>
          <w:sz w:val="18"/>
          <w:szCs w:val="18"/>
        </w:rPr>
        <w:t>, o których mowa w art. 30 ust. 1-3 Pzp, Zamawiający dopuszcza ro</w:t>
      </w:r>
      <w:r w:rsidR="000F1A39" w:rsidRPr="002A5183">
        <w:rPr>
          <w:rFonts w:ascii="Verdana" w:hAnsi="Verdana"/>
          <w:sz w:val="18"/>
          <w:szCs w:val="18"/>
        </w:rPr>
        <w:t>związania równoważne opisywanym</w:t>
      </w:r>
      <w:r w:rsidR="005B050C">
        <w:rPr>
          <w:rFonts w:ascii="Verdana" w:hAnsi="Verdana"/>
          <w:sz w:val="18"/>
          <w:szCs w:val="18"/>
        </w:rPr>
        <w:t>.</w:t>
      </w:r>
    </w:p>
    <w:p w14:paraId="2C90A862" w14:textId="77777777" w:rsidR="00953AF3" w:rsidRDefault="00953AF3" w:rsidP="00953AF3">
      <w:pPr>
        <w:pStyle w:val="Akapitzlist"/>
        <w:spacing w:line="360" w:lineRule="auto"/>
        <w:ind w:left="709" w:right="-426"/>
        <w:jc w:val="both"/>
        <w:rPr>
          <w:rFonts w:ascii="Verdana" w:hAnsi="Verdana"/>
          <w:sz w:val="18"/>
          <w:szCs w:val="18"/>
        </w:rPr>
      </w:pPr>
    </w:p>
    <w:p w14:paraId="44987797" w14:textId="77777777" w:rsidR="00953AF3" w:rsidRDefault="00953AF3" w:rsidP="00953AF3">
      <w:pPr>
        <w:pStyle w:val="Akapitzlist"/>
        <w:spacing w:line="360" w:lineRule="auto"/>
        <w:ind w:left="709" w:right="-426"/>
        <w:jc w:val="both"/>
        <w:rPr>
          <w:rFonts w:ascii="Verdana" w:hAnsi="Verdana"/>
          <w:sz w:val="18"/>
          <w:szCs w:val="18"/>
        </w:rPr>
      </w:pPr>
    </w:p>
    <w:p w14:paraId="2830BA58" w14:textId="77777777" w:rsidR="00953AF3" w:rsidRPr="002A5183" w:rsidRDefault="00953AF3" w:rsidP="00953AF3">
      <w:pPr>
        <w:pStyle w:val="Akapitzlist"/>
        <w:spacing w:line="360" w:lineRule="auto"/>
        <w:ind w:left="709" w:right="-426"/>
        <w:jc w:val="both"/>
        <w:rPr>
          <w:rFonts w:ascii="Verdana" w:hAnsi="Verdana"/>
          <w:sz w:val="18"/>
          <w:szCs w:val="18"/>
        </w:rPr>
      </w:pPr>
    </w:p>
    <w:p w14:paraId="7DA81532" w14:textId="77777777" w:rsidR="00214C18" w:rsidRPr="002A5183" w:rsidRDefault="00214C18" w:rsidP="0002587F">
      <w:pPr>
        <w:pStyle w:val="Akapitzlist"/>
        <w:numPr>
          <w:ilvl w:val="0"/>
          <w:numId w:val="75"/>
        </w:numPr>
        <w:spacing w:line="360" w:lineRule="auto"/>
        <w:ind w:right="-426"/>
        <w:jc w:val="both"/>
        <w:rPr>
          <w:rFonts w:ascii="Verdana" w:hAnsi="Verdana"/>
          <w:sz w:val="18"/>
          <w:szCs w:val="18"/>
        </w:rPr>
      </w:pPr>
      <w:r w:rsidRPr="002A5183">
        <w:rPr>
          <w:rFonts w:ascii="Verdana" w:hAnsi="Verdana"/>
          <w:b/>
          <w:sz w:val="18"/>
          <w:szCs w:val="18"/>
        </w:rPr>
        <w:t xml:space="preserve">Zamówienia, </w:t>
      </w:r>
      <w:r w:rsidRPr="002A5183">
        <w:rPr>
          <w:rFonts w:ascii="Verdana" w:hAnsi="Verdana"/>
          <w:b/>
          <w:bCs/>
          <w:sz w:val="18"/>
          <w:szCs w:val="18"/>
        </w:rPr>
        <w:t>o których mowa w art. 67 ust. 1 pkt 6 Pzp.</w:t>
      </w:r>
    </w:p>
    <w:p w14:paraId="34421BEC" w14:textId="77777777" w:rsidR="00214C18" w:rsidRDefault="00214C18" w:rsidP="005B050C">
      <w:pPr>
        <w:pStyle w:val="Akapitzlist"/>
        <w:spacing w:line="360" w:lineRule="auto"/>
        <w:ind w:left="785" w:right="-426"/>
        <w:jc w:val="both"/>
        <w:rPr>
          <w:rFonts w:ascii="Verdana" w:hAnsi="Verdana"/>
          <w:sz w:val="18"/>
          <w:szCs w:val="18"/>
        </w:rPr>
      </w:pPr>
      <w:r w:rsidRPr="006F16B2">
        <w:rPr>
          <w:rFonts w:ascii="Verdana" w:hAnsi="Verdana"/>
          <w:sz w:val="18"/>
          <w:szCs w:val="18"/>
          <w:u w:val="single"/>
        </w:rPr>
        <w:t xml:space="preserve">Zamawiający </w:t>
      </w:r>
      <w:r w:rsidR="006F16B2" w:rsidRPr="006F16B2">
        <w:rPr>
          <w:rFonts w:ascii="Verdana" w:hAnsi="Verdana"/>
          <w:sz w:val="18"/>
          <w:szCs w:val="18"/>
          <w:u w:val="single"/>
        </w:rPr>
        <w:t xml:space="preserve">nie </w:t>
      </w:r>
      <w:r w:rsidRPr="006F16B2">
        <w:rPr>
          <w:rFonts w:ascii="Verdana" w:hAnsi="Verdana"/>
          <w:sz w:val="18"/>
          <w:szCs w:val="18"/>
          <w:u w:val="single"/>
        </w:rPr>
        <w:t>przewiduje</w:t>
      </w:r>
      <w:r w:rsidRPr="001F2093">
        <w:rPr>
          <w:rFonts w:ascii="Verdana" w:hAnsi="Verdana"/>
          <w:sz w:val="18"/>
          <w:szCs w:val="18"/>
        </w:rPr>
        <w:t xml:space="preserve"> udzielenie zamówień uzupełniających, o których mowa w art. 67 ust. 1 pkt. 6 Pzp</w:t>
      </w:r>
      <w:r w:rsidR="006F16B2">
        <w:rPr>
          <w:rFonts w:ascii="Verdana" w:hAnsi="Verdana"/>
          <w:sz w:val="18"/>
          <w:szCs w:val="18"/>
        </w:rPr>
        <w:t>.</w:t>
      </w:r>
    </w:p>
    <w:p w14:paraId="6735F0D8" w14:textId="77777777" w:rsidR="00214C18" w:rsidRPr="00B93324" w:rsidRDefault="00214C18" w:rsidP="0002587F">
      <w:pPr>
        <w:pStyle w:val="Akapitzlist"/>
        <w:numPr>
          <w:ilvl w:val="0"/>
          <w:numId w:val="75"/>
        </w:numPr>
        <w:spacing w:line="360" w:lineRule="auto"/>
        <w:ind w:right="-426"/>
        <w:jc w:val="both"/>
        <w:rPr>
          <w:rFonts w:ascii="Verdana" w:hAnsi="Verdana"/>
          <w:b/>
          <w:sz w:val="18"/>
          <w:szCs w:val="18"/>
        </w:rPr>
      </w:pPr>
      <w:r w:rsidRPr="00B93324">
        <w:rPr>
          <w:rFonts w:ascii="Verdana" w:hAnsi="Verdana"/>
          <w:b/>
          <w:sz w:val="18"/>
          <w:szCs w:val="18"/>
        </w:rPr>
        <w:t>Informacja o umowie ramowej</w:t>
      </w:r>
    </w:p>
    <w:p w14:paraId="1B656C95" w14:textId="77777777" w:rsidR="00214C18" w:rsidRPr="00B93324" w:rsidRDefault="00214C18" w:rsidP="005B050C">
      <w:pPr>
        <w:tabs>
          <w:tab w:val="left" w:pos="9356"/>
        </w:tabs>
        <w:spacing w:line="360" w:lineRule="auto"/>
        <w:ind w:left="851" w:right="-426" w:hanging="142"/>
        <w:jc w:val="both"/>
        <w:rPr>
          <w:rFonts w:ascii="Verdana" w:hAnsi="Verdana"/>
          <w:sz w:val="18"/>
          <w:szCs w:val="18"/>
        </w:rPr>
      </w:pPr>
      <w:r w:rsidRPr="00B93324">
        <w:rPr>
          <w:rFonts w:ascii="Verdana" w:hAnsi="Verdana"/>
          <w:sz w:val="18"/>
          <w:szCs w:val="18"/>
        </w:rPr>
        <w:t xml:space="preserve">Zamawiający nie przewiduje zawarcia umowy ramowej. </w:t>
      </w:r>
    </w:p>
    <w:p w14:paraId="1D034900" w14:textId="77777777" w:rsidR="00214C18" w:rsidRPr="000E2958" w:rsidRDefault="00214C18" w:rsidP="0002587F">
      <w:pPr>
        <w:pStyle w:val="Akapitzlist"/>
        <w:numPr>
          <w:ilvl w:val="0"/>
          <w:numId w:val="75"/>
        </w:numPr>
        <w:tabs>
          <w:tab w:val="left" w:pos="9356"/>
        </w:tabs>
        <w:spacing w:line="360" w:lineRule="auto"/>
        <w:ind w:right="-426"/>
        <w:jc w:val="both"/>
        <w:rPr>
          <w:rFonts w:ascii="Verdana" w:hAnsi="Verdana"/>
          <w:sz w:val="18"/>
          <w:szCs w:val="18"/>
        </w:rPr>
      </w:pPr>
      <w:r w:rsidRPr="00B93324">
        <w:rPr>
          <w:rFonts w:ascii="Verdana" w:hAnsi="Verdana"/>
          <w:sz w:val="18"/>
          <w:szCs w:val="18"/>
        </w:rPr>
        <w:t>Zamawiający umożliwi Wykonawcom, przed terminem składania ofert, zapoznanie się z obiektem, a także umożliwi przeprowadzenie wizji lokalnej, w celu zapoznania się z warunkami lokalnymi, lokalizacją obiektu i infrastrukturą, przy udziale</w:t>
      </w:r>
      <w:r w:rsidRPr="00581789">
        <w:rPr>
          <w:rFonts w:ascii="Verdana" w:hAnsi="Verdana"/>
          <w:sz w:val="18"/>
          <w:szCs w:val="18"/>
        </w:rPr>
        <w:t xml:space="preserve">– mgr </w:t>
      </w:r>
      <w:r w:rsidRPr="000E2958">
        <w:rPr>
          <w:rFonts w:ascii="Verdana" w:hAnsi="Verdana"/>
          <w:sz w:val="18"/>
          <w:szCs w:val="18"/>
        </w:rPr>
        <w:t xml:space="preserve">inż. </w:t>
      </w:r>
      <w:r w:rsidR="000E2958" w:rsidRPr="000E2958">
        <w:rPr>
          <w:rFonts w:ascii="Verdana" w:hAnsi="Verdana"/>
          <w:sz w:val="18"/>
          <w:szCs w:val="18"/>
        </w:rPr>
        <w:t>Jerzego Buczka</w:t>
      </w:r>
      <w:r w:rsidRPr="000E2958">
        <w:rPr>
          <w:rFonts w:ascii="Verdana" w:hAnsi="Verdana"/>
          <w:sz w:val="18"/>
          <w:szCs w:val="18"/>
        </w:rPr>
        <w:t xml:space="preserve">dzwonić w godzinach 08:00 – 14:00). </w:t>
      </w:r>
    </w:p>
    <w:p w14:paraId="221459AC" w14:textId="77777777" w:rsidR="00214C18" w:rsidRDefault="00214C18" w:rsidP="0002587F">
      <w:pPr>
        <w:pStyle w:val="Akapitzlist"/>
        <w:numPr>
          <w:ilvl w:val="0"/>
          <w:numId w:val="75"/>
        </w:numPr>
        <w:tabs>
          <w:tab w:val="left" w:pos="9356"/>
        </w:tabs>
        <w:spacing w:line="360" w:lineRule="auto"/>
        <w:ind w:right="-112"/>
        <w:jc w:val="both"/>
        <w:rPr>
          <w:rFonts w:ascii="Verdana" w:hAnsi="Verdana"/>
          <w:b/>
          <w:sz w:val="18"/>
          <w:szCs w:val="18"/>
        </w:rPr>
      </w:pPr>
      <w:r w:rsidRPr="00B93324">
        <w:rPr>
          <w:rFonts w:ascii="Verdana" w:hAnsi="Verdana"/>
          <w:b/>
          <w:sz w:val="18"/>
          <w:szCs w:val="18"/>
        </w:rPr>
        <w:t>Udział podwykonawców.</w:t>
      </w:r>
    </w:p>
    <w:p w14:paraId="01C0D8B4" w14:textId="77777777" w:rsidR="000F1A39" w:rsidRPr="00287C3B" w:rsidRDefault="000F1A39" w:rsidP="005B050C">
      <w:pPr>
        <w:pStyle w:val="Akapitzlist"/>
        <w:numPr>
          <w:ilvl w:val="0"/>
          <w:numId w:val="53"/>
        </w:numPr>
        <w:tabs>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77777777" w:rsidR="00214C18" w:rsidRPr="00287C3B"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Zamawiający żąda wskazania przez wykonawcę części zamówienia, których wykonanie zamierza powierzyć podwykonawcom, i podania przez Wykonawcę firm podwykonawców.</w:t>
      </w:r>
    </w:p>
    <w:p w14:paraId="464E6FD0"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proponowany inny podwykonawca lub wykonawca samodzielnie spełnia je w stopniu nie mniejszym niż podwykonawca, na którego zasoby Wykonawca powoływał się w trakcie postępowania o udzielenie zamówienia.</w:t>
      </w:r>
    </w:p>
    <w:p w14:paraId="386B2D05"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77777777" w:rsidR="00287C3B" w:rsidRPr="002A5183" w:rsidRDefault="00287C3B"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Postanowienia ppkt. 6 i 7 stosuje się wobec dalszych podwykonawców</w:t>
      </w:r>
    </w:p>
    <w:p w14:paraId="1487D507" w14:textId="77777777" w:rsidR="00214C18" w:rsidRPr="002A5183" w:rsidRDefault="00214C18"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7777777" w:rsidR="005B050C" w:rsidRDefault="00214C18" w:rsidP="007A6104">
      <w:pPr>
        <w:pStyle w:val="Akapitzlist"/>
        <w:numPr>
          <w:ilvl w:val="0"/>
          <w:numId w:val="75"/>
        </w:numPr>
        <w:tabs>
          <w:tab w:val="left" w:pos="9356"/>
        </w:tabs>
        <w:spacing w:line="360" w:lineRule="auto"/>
        <w:ind w:left="782" w:right="-425" w:hanging="357"/>
        <w:jc w:val="both"/>
        <w:rPr>
          <w:rFonts w:ascii="Verdana" w:hAnsi="Verdana"/>
          <w:sz w:val="18"/>
          <w:szCs w:val="18"/>
        </w:rPr>
      </w:pPr>
      <w:r w:rsidRPr="002A5183">
        <w:rPr>
          <w:rFonts w:ascii="Verdana" w:hAnsi="Verdana"/>
          <w:sz w:val="18"/>
          <w:szCs w:val="18"/>
        </w:rPr>
        <w:t xml:space="preserve">Pozostałe zapisy dotyczące podwykonawców znajdują się </w:t>
      </w:r>
      <w:r w:rsidR="00184EFF" w:rsidRPr="002A5183">
        <w:rPr>
          <w:rFonts w:ascii="Verdana" w:hAnsi="Verdana"/>
          <w:sz w:val="18"/>
          <w:szCs w:val="18"/>
        </w:rPr>
        <w:t>we Wzorze umowy - załącznik nr 5</w:t>
      </w:r>
      <w:r w:rsidRPr="002A5183">
        <w:rPr>
          <w:rFonts w:ascii="Verdana" w:hAnsi="Verdana"/>
          <w:sz w:val="18"/>
          <w:szCs w:val="18"/>
        </w:rPr>
        <w:br/>
        <w:t>do Siwz.</w:t>
      </w:r>
    </w:p>
    <w:p w14:paraId="54943D6C" w14:textId="69214FDA" w:rsidR="00214C18" w:rsidRPr="0044386F" w:rsidRDefault="00214C18" w:rsidP="007A6104">
      <w:pPr>
        <w:pStyle w:val="Akapitzlist"/>
        <w:numPr>
          <w:ilvl w:val="0"/>
          <w:numId w:val="75"/>
        </w:numPr>
        <w:tabs>
          <w:tab w:val="left" w:pos="9356"/>
        </w:tabs>
        <w:spacing w:line="360" w:lineRule="auto"/>
        <w:ind w:left="782" w:right="-425" w:hanging="357"/>
        <w:jc w:val="both"/>
        <w:rPr>
          <w:rFonts w:ascii="Verdana" w:hAnsi="Verdana"/>
          <w:sz w:val="18"/>
          <w:szCs w:val="18"/>
        </w:rPr>
      </w:pPr>
      <w:r w:rsidRPr="007738E3">
        <w:rPr>
          <w:rFonts w:ascii="Verdana" w:hAnsi="Verdana"/>
          <w:sz w:val="18"/>
          <w:szCs w:val="18"/>
        </w:rPr>
        <w:t xml:space="preserve">Zamawiający wymaga zatrudnienia przez Wykonawcę lub Podwykonawcę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t>z  2018 r., poz. 108 z póż. zm.) osób wykonujących wszystkie prace remontowo – budowlane</w:t>
      </w:r>
      <w:r w:rsidR="00A74B92" w:rsidRPr="007738E3">
        <w:rPr>
          <w:rFonts w:ascii="Verdana" w:hAnsi="Verdana"/>
          <w:sz w:val="18"/>
          <w:szCs w:val="18"/>
        </w:rPr>
        <w:t xml:space="preserve"> oraz </w:t>
      </w:r>
      <w:r w:rsidRPr="007738E3">
        <w:rPr>
          <w:rFonts w:ascii="Verdana" w:hAnsi="Verdana"/>
          <w:sz w:val="18"/>
          <w:szCs w:val="18"/>
        </w:rPr>
        <w:t xml:space="preserve">instalacyjne, objęte </w:t>
      </w:r>
      <w:r w:rsidRPr="0044386F">
        <w:rPr>
          <w:rFonts w:ascii="Verdana" w:hAnsi="Verdana"/>
          <w:sz w:val="18"/>
          <w:szCs w:val="18"/>
        </w:rPr>
        <w:t>przedmiotem zamówienia. Wyżej określony wymóg dotyczy również podwykonawców wykonujących wskazane powyżej prace. Sposób dokumentowania zatrudnienia osób, o który</w:t>
      </w:r>
      <w:r w:rsidR="00287C3B" w:rsidRPr="0044386F">
        <w:rPr>
          <w:rFonts w:ascii="Verdana" w:hAnsi="Verdana"/>
          <w:sz w:val="18"/>
          <w:szCs w:val="18"/>
        </w:rPr>
        <w:t>ch mowa w art. 29 ust. 3a Pzp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ch mowa w art. 29 ust. 3a Pzp</w:t>
      </w:r>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stanowiący załącznik nr </w:t>
      </w:r>
      <w:r w:rsidR="007738E3" w:rsidRPr="0044386F">
        <w:rPr>
          <w:rFonts w:ascii="Verdana" w:hAnsi="Verdana"/>
          <w:sz w:val="18"/>
          <w:szCs w:val="18"/>
        </w:rPr>
        <w:t>5</w:t>
      </w:r>
      <w:r w:rsidR="0096353F" w:rsidRPr="0044386F">
        <w:rPr>
          <w:rFonts w:ascii="Verdana" w:hAnsi="Verdana"/>
          <w:sz w:val="18"/>
          <w:szCs w:val="18"/>
        </w:rPr>
        <w:t xml:space="preserve"> </w:t>
      </w:r>
      <w:r w:rsidRPr="0044386F">
        <w:rPr>
          <w:rFonts w:ascii="Verdana" w:hAnsi="Verdana"/>
          <w:sz w:val="18"/>
          <w:szCs w:val="18"/>
        </w:rPr>
        <w:t>do Siwz.</w:t>
      </w:r>
    </w:p>
    <w:p w14:paraId="560543D5" w14:textId="77777777" w:rsidR="00214C18" w:rsidRPr="00B93324" w:rsidRDefault="00214C18" w:rsidP="00E63104">
      <w:pPr>
        <w:pStyle w:val="Akapitzlist"/>
        <w:tabs>
          <w:tab w:val="left" w:pos="9356"/>
        </w:tabs>
        <w:spacing w:line="360" w:lineRule="auto"/>
        <w:ind w:left="785" w:right="-142"/>
        <w:jc w:val="both"/>
        <w:rPr>
          <w:rFonts w:ascii="Verdana" w:hAnsi="Verdana"/>
          <w:sz w:val="18"/>
          <w:szCs w:val="18"/>
        </w:rPr>
      </w:pPr>
    </w:p>
    <w:p w14:paraId="230815ED" w14:textId="77777777" w:rsidR="00214C18" w:rsidRPr="00B93324" w:rsidRDefault="00214C18" w:rsidP="004F372C">
      <w:pPr>
        <w:pStyle w:val="Akapitzlist"/>
        <w:numPr>
          <w:ilvl w:val="0"/>
          <w:numId w:val="50"/>
        </w:numPr>
        <w:tabs>
          <w:tab w:val="left" w:pos="426"/>
          <w:tab w:val="num" w:pos="720"/>
          <w:tab w:val="left" w:pos="9356"/>
        </w:tabs>
        <w:spacing w:line="360" w:lineRule="auto"/>
        <w:ind w:left="720" w:right="186" w:hanging="1146"/>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134544BA" w:rsidR="0008663D" w:rsidRPr="0008663D" w:rsidRDefault="00214C18" w:rsidP="00A32BFD">
      <w:pPr>
        <w:autoSpaceDE w:val="0"/>
        <w:autoSpaceDN w:val="0"/>
        <w:adjustRightInd w:val="0"/>
        <w:spacing w:line="360" w:lineRule="auto"/>
        <w:ind w:left="709" w:right="-142"/>
        <w:jc w:val="both"/>
        <w:rPr>
          <w:rFonts w:ascii="Verdana" w:hAnsi="Verdana" w:cs="Arial"/>
          <w:bCs/>
          <w:sz w:val="18"/>
          <w:szCs w:val="18"/>
        </w:rPr>
      </w:pPr>
      <w:r w:rsidRPr="0008663D">
        <w:rPr>
          <w:rFonts w:ascii="Verdana" w:hAnsi="Verdana"/>
          <w:sz w:val="18"/>
          <w:szCs w:val="18"/>
        </w:rPr>
        <w:t xml:space="preserve">Termin realizacji przedmiotu zamówienia stanowi kryterium oceny ofert. Zamawiający ustalił maksymalny termin realizacji przedmiotu zamówienia </w:t>
      </w:r>
      <w:r w:rsidR="004409AD">
        <w:rPr>
          <w:rFonts w:ascii="Verdana" w:hAnsi="Verdana"/>
          <w:sz w:val="18"/>
          <w:szCs w:val="18"/>
        </w:rPr>
        <w:t>–</w:t>
      </w:r>
      <w:r w:rsidR="00953AF3">
        <w:rPr>
          <w:rFonts w:ascii="Verdana" w:hAnsi="Verdana"/>
          <w:sz w:val="18"/>
          <w:szCs w:val="18"/>
        </w:rPr>
        <w:t xml:space="preserve"> </w:t>
      </w:r>
      <w:r w:rsidR="004409AD">
        <w:rPr>
          <w:rFonts w:ascii="Verdana" w:hAnsi="Verdana"/>
          <w:b/>
          <w:sz w:val="18"/>
          <w:szCs w:val="18"/>
        </w:rPr>
        <w:t>6 miesięcy</w:t>
      </w:r>
      <w:r w:rsidR="00953AF3">
        <w:rPr>
          <w:rFonts w:ascii="Verdana" w:hAnsi="Verdana"/>
          <w:b/>
          <w:sz w:val="18"/>
          <w:szCs w:val="18"/>
        </w:rPr>
        <w:t xml:space="preserve"> </w:t>
      </w:r>
      <w:r w:rsidR="0008663D" w:rsidRPr="0008663D">
        <w:rPr>
          <w:rFonts w:ascii="Verdana" w:hAnsi="Verdana"/>
          <w:sz w:val="18"/>
          <w:szCs w:val="18"/>
        </w:rPr>
        <w:t xml:space="preserve">od </w:t>
      </w:r>
      <w:r w:rsidR="0008663D" w:rsidRPr="0008663D">
        <w:rPr>
          <w:rFonts w:ascii="Verdana" w:hAnsi="Verdana" w:cs="Arial"/>
          <w:bCs/>
          <w:sz w:val="18"/>
          <w:szCs w:val="18"/>
        </w:rPr>
        <w:t>daty przekazania Wykonawcy placu budowy.</w:t>
      </w:r>
    </w:p>
    <w:p w14:paraId="4AB54E07" w14:textId="77777777" w:rsidR="00214C18" w:rsidRPr="0008663D" w:rsidRDefault="00214C18" w:rsidP="00214C18">
      <w:pPr>
        <w:tabs>
          <w:tab w:val="left" w:pos="9356"/>
        </w:tabs>
        <w:spacing w:line="360" w:lineRule="auto"/>
        <w:ind w:left="426" w:right="186"/>
        <w:jc w:val="both"/>
        <w:rPr>
          <w:rFonts w:ascii="Verdana" w:hAnsi="Verdana"/>
          <w:sz w:val="18"/>
          <w:szCs w:val="18"/>
        </w:rPr>
      </w:pPr>
    </w:p>
    <w:p w14:paraId="287F37AA" w14:textId="77777777" w:rsidR="00214C18" w:rsidRPr="0008663D" w:rsidRDefault="00214C18" w:rsidP="004F372C">
      <w:pPr>
        <w:pStyle w:val="Akapitzlist"/>
        <w:numPr>
          <w:ilvl w:val="0"/>
          <w:numId w:val="50"/>
        </w:numPr>
        <w:tabs>
          <w:tab w:val="left" w:pos="426"/>
        </w:tabs>
        <w:spacing w:line="360" w:lineRule="auto"/>
        <w:ind w:left="720" w:right="470" w:hanging="1146"/>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77777777" w:rsidR="00214C18" w:rsidRPr="00B93324" w:rsidRDefault="00214C18" w:rsidP="004F372C">
      <w:pPr>
        <w:pStyle w:val="Akapitzlist"/>
        <w:numPr>
          <w:ilvl w:val="0"/>
          <w:numId w:val="51"/>
        </w:numPr>
        <w:tabs>
          <w:tab w:val="left" w:pos="851"/>
        </w:tabs>
        <w:spacing w:line="360" w:lineRule="auto"/>
        <w:ind w:right="44" w:hanging="2160"/>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A32BFD">
      <w:pPr>
        <w:pStyle w:val="Akapitzlist"/>
        <w:numPr>
          <w:ilvl w:val="0"/>
          <w:numId w:val="42"/>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214C18">
      <w:pPr>
        <w:pStyle w:val="Akapitzlist"/>
        <w:numPr>
          <w:ilvl w:val="0"/>
          <w:numId w:val="42"/>
        </w:numPr>
        <w:tabs>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214C18">
      <w:pPr>
        <w:pStyle w:val="Akapitzlist"/>
        <w:numPr>
          <w:ilvl w:val="0"/>
          <w:numId w:val="43"/>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214C18">
      <w:pPr>
        <w:pStyle w:val="Akapitzlist"/>
        <w:numPr>
          <w:ilvl w:val="0"/>
          <w:numId w:val="43"/>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214C18">
      <w:pPr>
        <w:pStyle w:val="Akapitzlist"/>
        <w:numPr>
          <w:ilvl w:val="0"/>
          <w:numId w:val="43"/>
        </w:numPr>
        <w:tabs>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60B7AE93" w14:textId="77777777" w:rsidR="00F55BEC" w:rsidRPr="00953AF3" w:rsidRDefault="00F55BEC" w:rsidP="00F55BEC">
      <w:pPr>
        <w:pStyle w:val="Akapitzlist"/>
        <w:tabs>
          <w:tab w:val="left" w:pos="9072"/>
        </w:tabs>
        <w:spacing w:line="360" w:lineRule="auto"/>
        <w:ind w:left="1701" w:right="-97"/>
        <w:jc w:val="both"/>
        <w:rPr>
          <w:rFonts w:ascii="Verdana" w:hAnsi="Verdana"/>
          <w:sz w:val="18"/>
          <w:szCs w:val="18"/>
        </w:rPr>
      </w:pPr>
      <w:r w:rsidRPr="00953AF3">
        <w:rPr>
          <w:rFonts w:ascii="Verdana" w:hAnsi="Verdana"/>
          <w:sz w:val="18"/>
          <w:szCs w:val="18"/>
        </w:rPr>
        <w:t>Wykonawca spełni warunek, jeżeli wykaże, że:</w:t>
      </w:r>
    </w:p>
    <w:p w14:paraId="01B12DA6" w14:textId="77777777" w:rsidR="00A32BFD" w:rsidRPr="00953AF3" w:rsidRDefault="00A32BFD"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 xml:space="preserve">dysponuje </w:t>
      </w:r>
      <w:r w:rsidR="00F55BEC" w:rsidRPr="00953AF3">
        <w:rPr>
          <w:rFonts w:ascii="Verdana" w:hAnsi="Verdana"/>
          <w:sz w:val="18"/>
          <w:szCs w:val="18"/>
        </w:rPr>
        <w:t>Kierownikiem</w:t>
      </w:r>
      <w:r w:rsidR="00A51CAB" w:rsidRPr="00953AF3">
        <w:rPr>
          <w:rFonts w:ascii="Verdana" w:hAnsi="Verdana"/>
          <w:sz w:val="18"/>
          <w:szCs w:val="18"/>
        </w:rPr>
        <w:t xml:space="preserve"> budowy, który posiada</w:t>
      </w:r>
      <w:r w:rsidR="00A51CAB" w:rsidRPr="00953AF3">
        <w:rPr>
          <w:rFonts w:ascii="Verdana" w:hAnsi="Verdana"/>
          <w:b/>
          <w:sz w:val="18"/>
          <w:szCs w:val="18"/>
        </w:rPr>
        <w:t xml:space="preserve"> uprawnienia do kierowania robotami budowlanymi w specjalności konstrucyjno - budowlanej </w:t>
      </w:r>
      <w:r w:rsidR="00A51CAB" w:rsidRPr="00953AF3">
        <w:rPr>
          <w:rFonts w:ascii="Verdana" w:hAnsi="Verdana"/>
          <w:sz w:val="18"/>
          <w:szCs w:val="18"/>
        </w:rPr>
        <w:t>bez ograniczeń</w:t>
      </w:r>
      <w:r w:rsidR="00786518" w:rsidRPr="00953AF3">
        <w:rPr>
          <w:rFonts w:ascii="Verdana" w:hAnsi="Verdana"/>
          <w:sz w:val="18"/>
          <w:szCs w:val="18"/>
        </w:rPr>
        <w:t xml:space="preserve"> oraz co najmniej 2-letnią praktykę zawodową na budowie przy zabytkach nieruchomych wpisanych do rejestru zabytków </w:t>
      </w:r>
      <w:r w:rsidR="003D283B" w:rsidRPr="00953AF3">
        <w:rPr>
          <w:rFonts w:ascii="Verdana" w:hAnsi="Verdana"/>
          <w:sz w:val="18"/>
          <w:szCs w:val="18"/>
        </w:rPr>
        <w:t>i</w:t>
      </w:r>
      <w:r w:rsidR="00184EFF" w:rsidRPr="00953AF3">
        <w:rPr>
          <w:rFonts w:ascii="Verdana" w:hAnsi="Verdana"/>
          <w:sz w:val="18"/>
          <w:szCs w:val="18"/>
        </w:rPr>
        <w:t xml:space="preserve"> wykonał co najmniej trzy remonty obiektów zabytkowych </w:t>
      </w:r>
      <w:r w:rsidR="003D283B" w:rsidRPr="00953AF3">
        <w:rPr>
          <w:rFonts w:ascii="Verdana" w:hAnsi="Verdana"/>
          <w:sz w:val="18"/>
          <w:szCs w:val="18"/>
        </w:rPr>
        <w:t xml:space="preserve">wpisanych do rejestru zabytków </w:t>
      </w:r>
      <w:r w:rsidR="00184EFF" w:rsidRPr="00953AF3">
        <w:rPr>
          <w:rFonts w:ascii="Verdana" w:hAnsi="Verdana"/>
          <w:sz w:val="18"/>
          <w:szCs w:val="18"/>
        </w:rPr>
        <w:t>z remontem elewacji i wymianą stolarki okiennej</w:t>
      </w:r>
      <w:r w:rsidRPr="00953AF3">
        <w:rPr>
          <w:rFonts w:ascii="Verdana" w:hAnsi="Verdana"/>
          <w:sz w:val="18"/>
          <w:szCs w:val="18"/>
        </w:rPr>
        <w:t xml:space="preserve"> (</w:t>
      </w:r>
      <w:r w:rsidR="00A51CAB" w:rsidRPr="00953AF3">
        <w:rPr>
          <w:rFonts w:ascii="Verdana" w:hAnsi="Verdana"/>
          <w:sz w:val="18"/>
          <w:szCs w:val="18"/>
        </w:rPr>
        <w:t xml:space="preserve">zgodnie z art. 37c ustawy o Ochronie zabytków i opiece nad zabytkami </w:t>
      </w:r>
      <w:r w:rsidRPr="00953AF3">
        <w:rPr>
          <w:rFonts w:ascii="Verdana" w:hAnsi="Verdana"/>
          <w:sz w:val="18"/>
          <w:szCs w:val="18"/>
        </w:rPr>
        <w:t>(tekst jedn.: Dz. U. 2017, poz. 2187);</w:t>
      </w:r>
    </w:p>
    <w:p w14:paraId="0530F088" w14:textId="299B01BA" w:rsidR="00A32BFD" w:rsidRPr="00953AF3" w:rsidRDefault="00A32BFD"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dysponuje Kierownikiem, który posiada</w:t>
      </w:r>
      <w:r w:rsidR="00983CFE" w:rsidRPr="00953AF3">
        <w:rPr>
          <w:rFonts w:ascii="Verdana" w:hAnsi="Verdana"/>
          <w:sz w:val="18"/>
          <w:szCs w:val="18"/>
        </w:rPr>
        <w:t xml:space="preserve"> </w:t>
      </w:r>
      <w:r w:rsidR="00A51CAB" w:rsidRPr="00953AF3">
        <w:rPr>
          <w:rFonts w:ascii="Verdana" w:hAnsi="Verdana"/>
          <w:b/>
          <w:sz w:val="18"/>
          <w:szCs w:val="18"/>
        </w:rPr>
        <w:t>uprawnienia do kierowania robotami budowlanymi w specjalności instalacyjnej</w:t>
      </w:r>
      <w:r w:rsidR="00A51CAB" w:rsidRPr="00953AF3">
        <w:rPr>
          <w:rFonts w:ascii="Verdana" w:hAnsi="Verdana"/>
          <w:sz w:val="18"/>
          <w:szCs w:val="18"/>
        </w:rPr>
        <w:t xml:space="preserve"> w zakresie sieci, instalacji </w:t>
      </w:r>
      <w:r w:rsidRPr="00953AF3">
        <w:rPr>
          <w:rFonts w:ascii="Verdana" w:hAnsi="Verdana"/>
          <w:sz w:val="18"/>
          <w:szCs w:val="18"/>
        </w:rPr>
        <w:br/>
      </w:r>
      <w:r w:rsidR="00A51CAB" w:rsidRPr="00953AF3">
        <w:rPr>
          <w:rFonts w:ascii="Verdana" w:hAnsi="Verdana"/>
          <w:sz w:val="18"/>
          <w:szCs w:val="18"/>
        </w:rPr>
        <w:t>i urządzeń cieplnych, wentylacyjnych, gazowych, wodociągowych i</w:t>
      </w:r>
      <w:r w:rsidRPr="00953AF3">
        <w:rPr>
          <w:rFonts w:ascii="Verdana" w:hAnsi="Verdana"/>
          <w:sz w:val="18"/>
          <w:szCs w:val="18"/>
        </w:rPr>
        <w:t xml:space="preserve"> kanalizacyjnych bez ograniczeń;</w:t>
      </w:r>
    </w:p>
    <w:p w14:paraId="41883FDD" w14:textId="77777777" w:rsidR="00A32BFD" w:rsidRDefault="00A32BFD"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A32BFD">
        <w:rPr>
          <w:rFonts w:ascii="Verdana" w:hAnsi="Verdana"/>
          <w:sz w:val="18"/>
          <w:szCs w:val="18"/>
        </w:rPr>
        <w:t xml:space="preserve">dysponuje </w:t>
      </w:r>
      <w:r>
        <w:rPr>
          <w:rFonts w:ascii="Verdana" w:hAnsi="Verdana"/>
          <w:sz w:val="18"/>
          <w:szCs w:val="18"/>
        </w:rPr>
        <w:t xml:space="preserve">Kierownikiem, który posiada </w:t>
      </w:r>
      <w:r w:rsidR="00A51CAB" w:rsidRPr="00A32BFD">
        <w:rPr>
          <w:rFonts w:ascii="Verdana" w:hAnsi="Verdana"/>
          <w:b/>
          <w:sz w:val="18"/>
          <w:szCs w:val="18"/>
        </w:rPr>
        <w:t>uprawnienia do kierowania robotami budowlanymi w specjalności elektrycznej</w:t>
      </w:r>
      <w:r>
        <w:rPr>
          <w:rFonts w:ascii="Verdana" w:hAnsi="Verdana"/>
          <w:sz w:val="18"/>
          <w:szCs w:val="18"/>
        </w:rPr>
        <w:t xml:space="preserve"> w zakresie sieci, </w:t>
      </w:r>
      <w:r w:rsidR="00A51CAB" w:rsidRPr="00A32BFD">
        <w:rPr>
          <w:rFonts w:ascii="Verdana" w:hAnsi="Verdana"/>
          <w:sz w:val="18"/>
          <w:szCs w:val="18"/>
        </w:rPr>
        <w:t xml:space="preserve">instalacji </w:t>
      </w:r>
      <w:r w:rsidR="0023166A" w:rsidRPr="00A32BFD">
        <w:rPr>
          <w:rFonts w:ascii="Verdana" w:hAnsi="Verdana"/>
          <w:sz w:val="18"/>
          <w:szCs w:val="18"/>
        </w:rPr>
        <w:t>i urz</w:t>
      </w:r>
      <w:r>
        <w:rPr>
          <w:rFonts w:ascii="Verdana" w:hAnsi="Verdana"/>
          <w:sz w:val="18"/>
          <w:szCs w:val="18"/>
        </w:rPr>
        <w:t>ą</w:t>
      </w:r>
      <w:r w:rsidR="0023166A" w:rsidRPr="00A32BFD">
        <w:rPr>
          <w:rFonts w:ascii="Verdana" w:hAnsi="Verdana"/>
          <w:sz w:val="18"/>
          <w:szCs w:val="18"/>
        </w:rPr>
        <w:t xml:space="preserve">dzeń </w:t>
      </w:r>
      <w:r w:rsidR="00A51CAB" w:rsidRPr="00A32BFD">
        <w:rPr>
          <w:rFonts w:ascii="Verdana" w:hAnsi="Verdana"/>
          <w:sz w:val="18"/>
          <w:szCs w:val="18"/>
        </w:rPr>
        <w:t>elektrycznych</w:t>
      </w:r>
      <w:r w:rsidR="0023166A" w:rsidRPr="00A32BFD">
        <w:rPr>
          <w:rFonts w:ascii="Verdana" w:hAnsi="Verdana"/>
          <w:sz w:val="18"/>
          <w:szCs w:val="18"/>
        </w:rPr>
        <w:t xml:space="preserve"> i elektroenergetycznych. </w:t>
      </w:r>
    </w:p>
    <w:p w14:paraId="2306E36F" w14:textId="226350BA" w:rsidR="00A51CAB" w:rsidRPr="00013D6D" w:rsidRDefault="00A51CAB"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A32BFD">
        <w:rPr>
          <w:rFonts w:ascii="Verdana" w:eastAsia="Arial Unicode MS" w:hAnsi="Verdana" w:cs="Arial"/>
          <w:bCs/>
          <w:sz w:val="18"/>
          <w:szCs w:val="18"/>
        </w:rPr>
        <w:t>w okresie ostatnich 5 lat przed upływem terminu składania ofert, a jeżeli okres prowadzenia działalności jest krótszy</w:t>
      </w:r>
      <w:r w:rsidR="005E26B1">
        <w:rPr>
          <w:rFonts w:ascii="Verdana" w:eastAsia="Arial Unicode MS" w:hAnsi="Verdana" w:cs="Arial"/>
          <w:bCs/>
          <w:sz w:val="18"/>
          <w:szCs w:val="18"/>
        </w:rPr>
        <w:t xml:space="preserve"> </w:t>
      </w:r>
      <w:r w:rsidRPr="00A32BFD">
        <w:rPr>
          <w:rFonts w:ascii="Verdana" w:eastAsia="Arial Unicode MS" w:hAnsi="Verdana" w:cs="Arial"/>
          <w:bCs/>
          <w:sz w:val="18"/>
          <w:szCs w:val="18"/>
        </w:rPr>
        <w:t>-</w:t>
      </w:r>
      <w:r w:rsidR="00506209" w:rsidRPr="00A32BFD">
        <w:rPr>
          <w:rFonts w:ascii="Verdana" w:eastAsia="Arial Unicode MS" w:hAnsi="Verdana" w:cs="Arial"/>
          <w:bCs/>
          <w:sz w:val="18"/>
          <w:szCs w:val="18"/>
        </w:rPr>
        <w:t xml:space="preserve"> w tym okresie </w:t>
      </w:r>
      <w:r w:rsidR="00506209" w:rsidRPr="00013D6D">
        <w:rPr>
          <w:rFonts w:ascii="Verdana" w:eastAsia="Arial Unicode MS" w:hAnsi="Verdana" w:cs="Arial"/>
          <w:bCs/>
          <w:sz w:val="18"/>
          <w:szCs w:val="18"/>
        </w:rPr>
        <w:t>- wykonał min. 3 remonty obiektów zabytkowych</w:t>
      </w:r>
      <w:r w:rsidR="00824994" w:rsidRPr="00013D6D">
        <w:rPr>
          <w:rFonts w:ascii="Verdana" w:eastAsia="Arial Unicode MS" w:hAnsi="Verdana" w:cs="Arial"/>
          <w:bCs/>
          <w:sz w:val="18"/>
          <w:szCs w:val="18"/>
        </w:rPr>
        <w:t xml:space="preserve"> </w:t>
      </w:r>
      <w:r w:rsidR="00A32BFD" w:rsidRPr="00013D6D">
        <w:rPr>
          <w:rFonts w:ascii="Verdana" w:eastAsia="Arial Unicode MS" w:hAnsi="Verdana" w:cs="Arial"/>
          <w:bCs/>
          <w:sz w:val="18"/>
          <w:szCs w:val="18"/>
        </w:rPr>
        <w:t>wpisanych do rejestru zabytków</w:t>
      </w:r>
      <w:r w:rsidRPr="00013D6D">
        <w:rPr>
          <w:rFonts w:ascii="Verdana" w:eastAsia="Arial Unicode MS" w:hAnsi="Verdana" w:cs="Arial"/>
          <w:bCs/>
          <w:sz w:val="18"/>
          <w:szCs w:val="18"/>
        </w:rPr>
        <w:t xml:space="preserve"> o wartości</w:t>
      </w:r>
      <w:r w:rsidR="00824994" w:rsidRPr="00013D6D">
        <w:rPr>
          <w:rFonts w:ascii="Verdana" w:eastAsia="Arial Unicode MS" w:hAnsi="Verdana" w:cs="Arial"/>
          <w:bCs/>
          <w:sz w:val="18"/>
          <w:szCs w:val="18"/>
        </w:rPr>
        <w:t xml:space="preserve"> </w:t>
      </w:r>
      <w:r w:rsidR="00A32BFD" w:rsidRPr="00013D6D">
        <w:rPr>
          <w:rFonts w:ascii="Verdana" w:eastAsia="Arial Unicode MS" w:hAnsi="Verdana" w:cs="Arial"/>
          <w:bCs/>
          <w:sz w:val="18"/>
          <w:szCs w:val="18"/>
        </w:rPr>
        <w:t>brutto min. 1 000 000,00 PLN każdy (słownie: jeden milion złotych) (zgodnie z art. 37c ustawy o Ochronie zabytków i opiece nad zabytkami (tekst jedn.: Dz. U. 2017, poz. 2187);</w:t>
      </w:r>
      <w:r w:rsidRPr="00013D6D">
        <w:rPr>
          <w:rFonts w:ascii="Verdana" w:eastAsia="Arial Unicode MS" w:hAnsi="Verdana" w:cs="Arial"/>
          <w:bCs/>
          <w:sz w:val="18"/>
          <w:szCs w:val="18"/>
        </w:rPr>
        <w:t>.</w:t>
      </w:r>
    </w:p>
    <w:p w14:paraId="5A4FE1EE" w14:textId="77777777" w:rsidR="00A51CAB" w:rsidRDefault="00A51CAB" w:rsidP="00A51CAB">
      <w:pPr>
        <w:pStyle w:val="Akapitzlist"/>
        <w:tabs>
          <w:tab w:val="left" w:pos="851"/>
        </w:tabs>
        <w:spacing w:line="360" w:lineRule="auto"/>
        <w:ind w:left="1985" w:right="-97"/>
        <w:jc w:val="both"/>
        <w:rPr>
          <w:rFonts w:ascii="Verdana" w:hAnsi="Verdana"/>
          <w:sz w:val="18"/>
          <w:szCs w:val="18"/>
        </w:rPr>
      </w:pPr>
      <w:r w:rsidRPr="00013D6D">
        <w:rPr>
          <w:rFonts w:ascii="Verdana" w:hAnsi="Verdana"/>
          <w:sz w:val="18"/>
          <w:szCs w:val="18"/>
        </w:rPr>
        <w:t>Dla wartości wskazanych przez Wykonawcę w walucie innej niż PLN, Zamawiający przyjmie przelicznik według średniego kursu NBP z dnia wszczęcia niniejszego postępowania, a jeżeli średni kurs nie będzie w tym dniu publikowany</w:t>
      </w:r>
      <w:r w:rsidRPr="00B93324">
        <w:rPr>
          <w:rFonts w:ascii="Verdana" w:hAnsi="Verdana"/>
          <w:sz w:val="18"/>
          <w:szCs w:val="18"/>
        </w:rPr>
        <w:t>, to Zamawiający przyjmie kurs średni z ostatniej tabeli przed wszczęciem postępowania.</w:t>
      </w:r>
    </w:p>
    <w:p w14:paraId="459B41AD" w14:textId="77777777" w:rsidR="00966852" w:rsidRPr="00B93324" w:rsidRDefault="00966852" w:rsidP="00FA2BD4">
      <w:pPr>
        <w:spacing w:line="360" w:lineRule="auto"/>
        <w:ind w:left="1276" w:right="470" w:hanging="850"/>
        <w:jc w:val="both"/>
        <w:rPr>
          <w:rFonts w:ascii="Verdana" w:hAnsi="Verdana"/>
          <w:sz w:val="18"/>
          <w:szCs w:val="18"/>
          <w:u w:val="single"/>
        </w:rPr>
      </w:pPr>
      <w:r w:rsidRPr="00B93324">
        <w:rPr>
          <w:rFonts w:ascii="Verdana" w:hAnsi="Verdana"/>
          <w:sz w:val="18"/>
          <w:szCs w:val="18"/>
          <w:u w:val="single"/>
        </w:rPr>
        <w:t>WYJAŚNIENIE POJĘCIA „UPRAWNIENIA BUDOWLANE”:</w:t>
      </w:r>
    </w:p>
    <w:p w14:paraId="703357FF" w14:textId="77777777" w:rsidR="00966852" w:rsidRPr="00B93324" w:rsidRDefault="00966852" w:rsidP="00FA2BD4">
      <w:pPr>
        <w:spacing w:line="360" w:lineRule="auto"/>
        <w:ind w:right="470" w:firstLine="426"/>
        <w:jc w:val="both"/>
        <w:rPr>
          <w:rFonts w:ascii="Verdana" w:hAnsi="Verdana"/>
          <w:sz w:val="18"/>
          <w:szCs w:val="18"/>
        </w:rPr>
      </w:pPr>
      <w:r w:rsidRPr="00B93324">
        <w:rPr>
          <w:rFonts w:ascii="Verdana" w:hAnsi="Verdana"/>
          <w:sz w:val="18"/>
          <w:szCs w:val="18"/>
        </w:rPr>
        <w:t xml:space="preserve">Przez uprawnienia budowlane rozumie się: </w:t>
      </w:r>
    </w:p>
    <w:p w14:paraId="7CC3BCC8" w14:textId="77777777" w:rsidR="00966852" w:rsidRPr="00B93324" w:rsidRDefault="00966852" w:rsidP="0002587F">
      <w:pPr>
        <w:numPr>
          <w:ilvl w:val="0"/>
          <w:numId w:val="68"/>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prawo wykonywania samodzielnych funkcji technicznych w budownictwie, o którym mowa w ustawie z dnia 7 lipca 1994 r. Prawo budowlane (tekst jedn.: Dz. U. z 2017 r., poz. 1332, z póż. zm.) oraz w rozporządzeniu Ministra Infrastruktury i Rozwoju z dnia 11 września 2014 r. w sprawie samodzielnych funkcji technicznych w budownictwie (Dz. U. z 2014 r., poz. 1278), lub uzyskane przed dniem wejścia w życie ustawy - Prawo budowlane, lub</w:t>
      </w:r>
    </w:p>
    <w:p w14:paraId="7C2E3B44" w14:textId="77777777" w:rsidR="00966852" w:rsidRPr="00B93324" w:rsidRDefault="00966852" w:rsidP="0002587F">
      <w:pPr>
        <w:numPr>
          <w:ilvl w:val="0"/>
          <w:numId w:val="68"/>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14A48E3A" w14:textId="77777777" w:rsidR="00966852" w:rsidRPr="00B93324" w:rsidRDefault="00966852" w:rsidP="0002587F">
      <w:pPr>
        <w:numPr>
          <w:ilvl w:val="0"/>
          <w:numId w:val="68"/>
        </w:numPr>
        <w:tabs>
          <w:tab w:val="clear" w:pos="1440"/>
          <w:tab w:val="num" w:pos="1701"/>
        </w:tabs>
        <w:spacing w:line="360" w:lineRule="auto"/>
        <w:ind w:left="1701" w:right="-97" w:hanging="567"/>
        <w:jc w:val="both"/>
        <w:rPr>
          <w:rFonts w:ascii="Verdana" w:hAnsi="Verdana"/>
          <w:sz w:val="18"/>
          <w:szCs w:val="18"/>
        </w:rPr>
      </w:pPr>
      <w:r w:rsidRPr="00B93324">
        <w:rPr>
          <w:rFonts w:ascii="Verdana" w:hAnsi="Verdana"/>
          <w:sz w:val="18"/>
          <w:szCs w:val="18"/>
        </w:rPr>
        <w:t xml:space="preserve">prawo do tymczasowego i okazjonalnego wykonywania zawodu na terytorium Rzeczypospolitej Polskiej (świadczenia usług transgranicznych), bez konieczności uznawania kwalifikacji zawodowych, w rozumieniu przepisów ustawy cytowanej w ppkt. b, oraz art. 20a ustawy z dnia 15 grudnia 2000 r. o samorządach zawodowych architektów, inżynierów budownictwa oraz urbanistów (tekst jedn. - Dz. U. z 2016 r.,  poz.1725 ). </w:t>
      </w:r>
    </w:p>
    <w:p w14:paraId="07F0F78D" w14:textId="77777777" w:rsidR="00966852" w:rsidRPr="00B93324" w:rsidRDefault="00966852" w:rsidP="00966852">
      <w:pPr>
        <w:pStyle w:val="Akapitzlist"/>
        <w:numPr>
          <w:ilvl w:val="0"/>
          <w:numId w:val="51"/>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255A3B4" w14:textId="77777777" w:rsidR="00966852" w:rsidRPr="00B93324" w:rsidRDefault="00966852" w:rsidP="00966852">
      <w:pPr>
        <w:pStyle w:val="Akapitzlist"/>
        <w:numPr>
          <w:ilvl w:val="0"/>
          <w:numId w:val="51"/>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o którym mowa w ppkt.1.1 jest spełniony, gdy żaden z podmiotów składających wspólną ofertę nie podlega wykluczeniu natomiast  warunki, o których mowa w ppkt. 1.2, zostaną spełnione, gdy podmioty składające wspólną ofertę spełniają je łącznie.</w:t>
      </w:r>
    </w:p>
    <w:p w14:paraId="6A76152B"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innych podmiotów, niezależnie od charakteru prawnego łączących go z nim stosunków prawnych. </w:t>
      </w:r>
    </w:p>
    <w:p w14:paraId="4F16F839"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FA2BD4">
        <w:rPr>
          <w:rFonts w:ascii="Verdana" w:hAnsi="Verdana"/>
          <w:sz w:val="18"/>
          <w:szCs w:val="18"/>
        </w:rPr>
        <w:br/>
      </w:r>
      <w:r w:rsidRPr="00B93324">
        <w:rPr>
          <w:rFonts w:ascii="Verdana" w:hAnsi="Verdana"/>
          <w:sz w:val="18"/>
          <w:szCs w:val="18"/>
        </w:rPr>
        <w:t>w szczególności przedstawiając zobowiązanie tych podmiotów do oddania mu do dyspozycji niezbędnych zasobów na potrzeby realizacji zamówienia.</w:t>
      </w:r>
    </w:p>
    <w:p w14:paraId="3F3D883C"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Zamawiający ocenia, czy udostępniane Wykonawcy przez inne podmioty zdolności techniczne lub zawodowe , pozwalają na wykazanie przez Wykonawcę spełniania warunków udziału w postępowaniu oraz bada, czy nie zachodzą wobec tego podmiotu podstawy wykluczenia, o których mowa w art. 24 ust. 1 pkt 13-22 .</w:t>
      </w:r>
    </w:p>
    <w:p w14:paraId="36A0445B"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D6B39BD" w14:textId="77777777" w:rsidR="00966852" w:rsidRPr="00D0779D"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Jeżeli zdolności techniczne lub zawodowe podmiotu, o którym mowa w pkt. 4, nie potwierdzają spełnienia przez Wykonawcę warunków udziału w postępowaniu lub zachodzą wobec tych podmiotów podstawy wykluczenia, Zamawiający żąda, aby Wykonawca w terminie określonym </w:t>
      </w:r>
      <w:r>
        <w:rPr>
          <w:rFonts w:ascii="Verdana" w:hAnsi="Verdana"/>
          <w:sz w:val="18"/>
          <w:szCs w:val="18"/>
        </w:rPr>
        <w:t>przez Z</w:t>
      </w:r>
      <w:r w:rsidRPr="00D0779D">
        <w:rPr>
          <w:rFonts w:ascii="Verdana" w:hAnsi="Verdana"/>
          <w:sz w:val="18"/>
          <w:szCs w:val="18"/>
        </w:rPr>
        <w:t>amawiającego:</w:t>
      </w:r>
    </w:p>
    <w:p w14:paraId="5592E9F7" w14:textId="77777777" w:rsidR="00966852" w:rsidRPr="005663FB" w:rsidRDefault="00966852" w:rsidP="0002587F">
      <w:pPr>
        <w:pStyle w:val="Akapitzlist"/>
        <w:numPr>
          <w:ilvl w:val="0"/>
          <w:numId w:val="69"/>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zastąpił ten podmiot innym podmiotem lub podmiotami lub</w:t>
      </w:r>
    </w:p>
    <w:p w14:paraId="00268E90" w14:textId="77777777" w:rsidR="00966852" w:rsidRDefault="00966852" w:rsidP="0002587F">
      <w:pPr>
        <w:pStyle w:val="Akapitzlist"/>
        <w:numPr>
          <w:ilvl w:val="0"/>
          <w:numId w:val="69"/>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Pr>
          <w:rFonts w:ascii="Verdana" w:hAnsi="Verdana"/>
          <w:sz w:val="18"/>
          <w:szCs w:val="18"/>
        </w:rPr>
        <w:t xml:space="preserve">i techniczne lub zawodowe </w:t>
      </w:r>
      <w:r w:rsidRPr="005663FB">
        <w:rPr>
          <w:rFonts w:ascii="Verdana" w:hAnsi="Verdana"/>
          <w:sz w:val="18"/>
          <w:szCs w:val="18"/>
        </w:rPr>
        <w:t>, o których mowa w ppkt. 1.2.</w:t>
      </w:r>
    </w:p>
    <w:p w14:paraId="6237D804" w14:textId="77777777" w:rsidR="00966852" w:rsidRDefault="00966852" w:rsidP="00966852">
      <w:pPr>
        <w:pStyle w:val="Akapitzlist"/>
        <w:numPr>
          <w:ilvl w:val="0"/>
          <w:numId w:val="51"/>
        </w:numPr>
        <w:tabs>
          <w:tab w:val="left" w:pos="851"/>
        </w:tabs>
        <w:spacing w:line="360" w:lineRule="auto"/>
        <w:ind w:left="851" w:right="-97" w:hanging="567"/>
        <w:jc w:val="both"/>
        <w:rPr>
          <w:rFonts w:ascii="Verdana" w:hAnsi="Verdana"/>
          <w:sz w:val="18"/>
          <w:szCs w:val="18"/>
          <w:u w:val="single"/>
        </w:rPr>
      </w:pPr>
      <w:r w:rsidRPr="00F344EA">
        <w:rPr>
          <w:rFonts w:ascii="Verdana" w:hAnsi="Verdana"/>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14:paraId="13670A04" w14:textId="77777777" w:rsidR="00061B47" w:rsidRPr="00163CE2" w:rsidRDefault="00061B47" w:rsidP="00061B47">
      <w:pPr>
        <w:pStyle w:val="Akapitzlist"/>
        <w:numPr>
          <w:ilvl w:val="0"/>
          <w:numId w:val="51"/>
        </w:numPr>
        <w:tabs>
          <w:tab w:val="left" w:pos="851"/>
        </w:tabs>
        <w:spacing w:line="360" w:lineRule="auto"/>
        <w:ind w:left="851" w:right="-142" w:hanging="567"/>
        <w:jc w:val="both"/>
        <w:rPr>
          <w:rFonts w:ascii="Verdana" w:hAnsi="Verdana"/>
          <w:sz w:val="18"/>
          <w:szCs w:val="18"/>
          <w:u w:val="single"/>
        </w:rPr>
      </w:pPr>
      <w:r w:rsidRPr="00163C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A2BD4">
        <w:rPr>
          <w:rFonts w:ascii="Verdana" w:hAnsi="Verdana" w:cs="Arial"/>
          <w:sz w:val="18"/>
          <w:szCs w:val="18"/>
        </w:rPr>
        <w:t>Zamawiający informuje</w:t>
      </w:r>
      <w:r w:rsidRPr="00163CE2">
        <w:rPr>
          <w:rFonts w:ascii="Verdana" w:hAnsi="Verdana" w:cs="Arial"/>
          <w:sz w:val="18"/>
          <w:szCs w:val="18"/>
        </w:rPr>
        <w:t xml:space="preserve">, że: </w:t>
      </w:r>
    </w:p>
    <w:p w14:paraId="72F80747" w14:textId="77777777" w:rsidR="00061B47" w:rsidRPr="00163CE2" w:rsidRDefault="00061B47" w:rsidP="0002587F">
      <w:pPr>
        <w:numPr>
          <w:ilvl w:val="0"/>
          <w:numId w:val="71"/>
        </w:numPr>
        <w:spacing w:line="360" w:lineRule="auto"/>
        <w:ind w:left="1560" w:right="-142" w:hanging="284"/>
        <w:contextualSpacing/>
        <w:jc w:val="both"/>
        <w:rPr>
          <w:rFonts w:ascii="Verdana" w:hAnsi="Verdana" w:cs="Arial"/>
          <w:i/>
          <w:sz w:val="18"/>
          <w:szCs w:val="18"/>
        </w:rPr>
      </w:pPr>
      <w:r w:rsidRPr="00163CE2">
        <w:rPr>
          <w:rFonts w:ascii="Verdana" w:hAnsi="Verdana" w:cs="Arial"/>
          <w:sz w:val="18"/>
          <w:szCs w:val="18"/>
        </w:rPr>
        <w:t xml:space="preserve">administratorem danych osobowych Wykonawców i osób uczestniczących </w:t>
      </w:r>
      <w:r w:rsidRPr="00163CE2">
        <w:rPr>
          <w:rFonts w:ascii="Verdana" w:hAnsi="Verdana" w:cs="Arial"/>
          <w:sz w:val="18"/>
          <w:szCs w:val="18"/>
        </w:rPr>
        <w:br/>
        <w:t>w przedmiotowym postępowaniu jest Zamawiający</w:t>
      </w:r>
      <w:r w:rsidRPr="00163CE2">
        <w:rPr>
          <w:rFonts w:ascii="Verdana" w:hAnsi="Verdana"/>
          <w:sz w:val="18"/>
          <w:szCs w:val="18"/>
        </w:rPr>
        <w:t>;</w:t>
      </w:r>
    </w:p>
    <w:p w14:paraId="303C281A"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8" w:history="1">
        <w:r w:rsidRPr="00163CE2">
          <w:rPr>
            <w:rFonts w:ascii="Verdana" w:hAnsi="Verdana" w:cs="Arial"/>
            <w:sz w:val="18"/>
            <w:szCs w:val="18"/>
            <w:u w:val="single"/>
          </w:rPr>
          <w:t>iod@umed.wroc.pl</w:t>
        </w:r>
      </w:hyperlink>
      <w:r w:rsidRPr="00163CE2">
        <w:rPr>
          <w:rFonts w:ascii="Verdana" w:hAnsi="Verdana" w:cs="Arial"/>
          <w:sz w:val="18"/>
          <w:szCs w:val="18"/>
        </w:rPr>
        <w:t>;</w:t>
      </w:r>
    </w:p>
    <w:p w14:paraId="0EDB4A49"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Dane osobowe Wykonawców i osób uczestniczących w przedmiotowym postępowaniu przetwarzane będą na podstawie art. 6 ust. 1 lit. cRODO w celu związanym </w:t>
      </w:r>
      <w:r w:rsidRPr="00163CE2">
        <w:rPr>
          <w:rFonts w:ascii="Verdana" w:hAnsi="Verdana" w:cs="Arial"/>
          <w:sz w:val="18"/>
          <w:szCs w:val="18"/>
        </w:rPr>
        <w:br/>
        <w:t>z przedmiotowym postępowaniem o udzielenie zamówienia publicznego;</w:t>
      </w:r>
    </w:p>
    <w:p w14:paraId="0DBD8806"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Odbiorcami danych osobowych Wykonawców i osób uczestniczących </w:t>
      </w:r>
      <w:r w:rsidRPr="00163CE2">
        <w:rPr>
          <w:rFonts w:ascii="Verdana" w:hAnsi="Verdana" w:cs="Arial"/>
          <w:sz w:val="18"/>
          <w:szCs w:val="18"/>
        </w:rPr>
        <w:br/>
        <w:t xml:space="preserve">w przedmiotowym postępowaniu będą osoby lub podmioty, którym udostępniona zostanie dokumentacja postępowania w oparciu o art. 8 oraz art. 96 ust. 3 Pzp;  </w:t>
      </w:r>
    </w:p>
    <w:p w14:paraId="3B17F5D1"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13E3024"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b/>
          <w:i/>
          <w:sz w:val="18"/>
          <w:szCs w:val="18"/>
        </w:rPr>
      </w:pPr>
      <w:r w:rsidRPr="00163CE2">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w:t>
      </w:r>
      <w:r w:rsidRPr="00163CE2">
        <w:rPr>
          <w:rFonts w:ascii="Verdana" w:hAnsi="Verdana" w:cs="Arial"/>
          <w:sz w:val="18"/>
          <w:szCs w:val="18"/>
        </w:rPr>
        <w:br/>
        <w:t xml:space="preserve">o udzielenie zamówienia publicznego; konsekwencje niepodania określonych danych wynikają z Pzp;  </w:t>
      </w:r>
    </w:p>
    <w:p w14:paraId="69C9870E"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w odniesieniu do danych osobowych osób uczestniczących w przedmiotowym postępowaniu decyzje nie będą podejmowane w sposób zautomatyzowany, stosowanie do art. 22 RODO;</w:t>
      </w:r>
    </w:p>
    <w:p w14:paraId="734F03D7"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osoby uczestniczące w przedmiotowym postepowaniu posiadają:</w:t>
      </w:r>
    </w:p>
    <w:p w14:paraId="3953548E"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14:paraId="4CDF9265"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sidR="00FA2BD4">
        <w:rPr>
          <w:rFonts w:ascii="Verdana" w:hAnsi="Verdana" w:cs="Arial"/>
          <w:i/>
          <w:sz w:val="18"/>
          <w:szCs w:val="18"/>
        </w:rPr>
        <w:br/>
      </w:r>
      <w:r w:rsidRPr="00163CE2">
        <w:rPr>
          <w:rFonts w:ascii="Verdana" w:hAnsi="Verdana" w:cs="Arial"/>
          <w:i/>
          <w:sz w:val="18"/>
          <w:szCs w:val="18"/>
        </w:rPr>
        <w:t>do sprostowania nie może skutkować zmianą wyniku postępowania o udzielenie zamówienia publicznego ani zmianą postanowień umowy w zakresie niezgodnym z Pzp oraz nie może naruszać integralności protokołu oraz jego załączników)</w:t>
      </w:r>
      <w:r w:rsidRPr="00163CE2">
        <w:rPr>
          <w:rFonts w:ascii="Verdana" w:hAnsi="Verdana" w:cs="Arial"/>
          <w:sz w:val="18"/>
          <w:szCs w:val="18"/>
        </w:rPr>
        <w:t>;</w:t>
      </w:r>
    </w:p>
    <w:p w14:paraId="37FFF91E"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14:paraId="7204D83A"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EE80B3A" w14:textId="77777777" w:rsidR="00061B47" w:rsidRPr="00163CE2" w:rsidRDefault="00061B47" w:rsidP="0002587F">
      <w:pPr>
        <w:numPr>
          <w:ilvl w:val="0"/>
          <w:numId w:val="72"/>
        </w:numPr>
        <w:spacing w:line="360" w:lineRule="auto"/>
        <w:ind w:left="1418" w:right="-142" w:hanging="142"/>
        <w:contextualSpacing/>
        <w:jc w:val="both"/>
        <w:rPr>
          <w:rFonts w:ascii="Verdana" w:hAnsi="Verdana" w:cs="Arial"/>
          <w:i/>
          <w:sz w:val="18"/>
          <w:szCs w:val="18"/>
        </w:rPr>
      </w:pPr>
      <w:r w:rsidRPr="00163CE2">
        <w:rPr>
          <w:rFonts w:ascii="Verdana" w:hAnsi="Verdana" w:cs="Arial"/>
          <w:sz w:val="18"/>
          <w:szCs w:val="18"/>
        </w:rPr>
        <w:t>nie przysługuje Wykonawcy i osobom uczestniczącym w przedmiotowym postępowaniu:</w:t>
      </w:r>
    </w:p>
    <w:p w14:paraId="6703881C" w14:textId="77777777" w:rsidR="00061B47" w:rsidRPr="00163CE2" w:rsidRDefault="00061B47" w:rsidP="0002587F">
      <w:pPr>
        <w:numPr>
          <w:ilvl w:val="0"/>
          <w:numId w:val="74"/>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14:paraId="0D89846C" w14:textId="77777777" w:rsidR="00FA2BD4" w:rsidRDefault="00061B47" w:rsidP="0002587F">
      <w:pPr>
        <w:numPr>
          <w:ilvl w:val="0"/>
          <w:numId w:val="74"/>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14:paraId="6FA9EC70" w14:textId="77777777" w:rsidR="00061B47" w:rsidRPr="00FA2BD4" w:rsidRDefault="00FA2BD4" w:rsidP="0002587F">
      <w:pPr>
        <w:numPr>
          <w:ilvl w:val="0"/>
          <w:numId w:val="74"/>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00061B47" w:rsidRPr="00FA2BD4">
        <w:rPr>
          <w:rFonts w:ascii="Verdana" w:hAnsi="Verdana" w:cs="Arial"/>
          <w:b/>
          <w:sz w:val="18"/>
          <w:szCs w:val="18"/>
        </w:rPr>
        <w:t>.</w:t>
      </w:r>
    </w:p>
    <w:p w14:paraId="64E07048" w14:textId="77777777" w:rsidR="00061B47" w:rsidRPr="00163CE2" w:rsidRDefault="00061B47" w:rsidP="00061B47">
      <w:pPr>
        <w:pStyle w:val="Akapitzlist"/>
        <w:tabs>
          <w:tab w:val="left" w:pos="851"/>
        </w:tabs>
        <w:spacing w:line="360" w:lineRule="auto"/>
        <w:ind w:left="851" w:right="-97"/>
        <w:jc w:val="both"/>
        <w:rPr>
          <w:rFonts w:ascii="Verdana" w:hAnsi="Verdana"/>
          <w:sz w:val="18"/>
          <w:szCs w:val="18"/>
          <w:u w:val="single"/>
        </w:rPr>
      </w:pPr>
    </w:p>
    <w:p w14:paraId="11407411" w14:textId="77777777" w:rsidR="00214C18" w:rsidRPr="00163CE2" w:rsidRDefault="00214C18" w:rsidP="004F372C">
      <w:pPr>
        <w:pStyle w:val="Akapitzlist"/>
        <w:numPr>
          <w:ilvl w:val="0"/>
          <w:numId w:val="50"/>
        </w:numPr>
        <w:spacing w:line="360" w:lineRule="auto"/>
        <w:ind w:left="426" w:right="470" w:hanging="426"/>
        <w:jc w:val="both"/>
        <w:rPr>
          <w:rFonts w:ascii="Verdana" w:hAnsi="Verdana"/>
          <w:b/>
          <w:sz w:val="18"/>
          <w:szCs w:val="18"/>
          <w:u w:val="single"/>
        </w:rPr>
      </w:pPr>
      <w:r w:rsidRPr="00163CE2">
        <w:rPr>
          <w:rFonts w:ascii="Verdana" w:hAnsi="Verdana"/>
          <w:b/>
          <w:sz w:val="18"/>
          <w:szCs w:val="18"/>
          <w:u w:val="single"/>
        </w:rPr>
        <w:t>Podstawy wykluczenia, o których mowa w art. 24 ust. 5 Pzp.</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6353CC4A" w14:textId="77777777" w:rsidR="00214C18" w:rsidRPr="00180652" w:rsidRDefault="00214C18" w:rsidP="00214C18">
      <w:pPr>
        <w:autoSpaceDE w:val="0"/>
        <w:autoSpaceDN w:val="0"/>
        <w:adjustRightInd w:val="0"/>
        <w:spacing w:line="360" w:lineRule="auto"/>
        <w:ind w:left="720" w:right="470"/>
        <w:jc w:val="both"/>
        <w:rPr>
          <w:rFonts w:ascii="Verdana" w:hAnsi="Verdana" w:cs="Verdana"/>
          <w:sz w:val="16"/>
          <w:szCs w:val="16"/>
        </w:rPr>
      </w:pPr>
    </w:p>
    <w:p w14:paraId="20D12E71" w14:textId="77777777" w:rsidR="00214C18" w:rsidRPr="0044386F" w:rsidRDefault="00214C18" w:rsidP="004F372C">
      <w:pPr>
        <w:pStyle w:val="Akapitzlist"/>
        <w:numPr>
          <w:ilvl w:val="0"/>
          <w:numId w:val="50"/>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44386F">
        <w:rPr>
          <w:rFonts w:ascii="Verdana" w:hAnsi="Verdana"/>
          <w:b/>
          <w:sz w:val="18"/>
          <w:szCs w:val="18"/>
          <w:u w:val="single"/>
        </w:rPr>
        <w:t>spełnianie warunków udziału</w:t>
      </w:r>
      <w:r w:rsidR="00FA2BD4" w:rsidRPr="0044386F">
        <w:rPr>
          <w:rFonts w:ascii="Verdana" w:hAnsi="Verdana"/>
          <w:b/>
          <w:sz w:val="18"/>
          <w:szCs w:val="18"/>
          <w:u w:val="single"/>
        </w:rPr>
        <w:br/>
        <w:t xml:space="preserve">w postępowaniu oraz </w:t>
      </w:r>
      <w:r w:rsidRPr="0044386F">
        <w:rPr>
          <w:rFonts w:ascii="Verdana" w:hAnsi="Verdana"/>
          <w:b/>
          <w:sz w:val="18"/>
          <w:szCs w:val="18"/>
          <w:u w:val="single"/>
        </w:rPr>
        <w:t>brak podstaw wykluczenia.</w:t>
      </w:r>
      <w:bookmarkEnd w:id="3"/>
      <w:bookmarkEnd w:id="4"/>
      <w:bookmarkEnd w:id="5"/>
    </w:p>
    <w:p w14:paraId="13EF6CAF" w14:textId="54885755" w:rsidR="00FA2BD4" w:rsidRPr="0044386F" w:rsidRDefault="00214C18" w:rsidP="00FA2BD4">
      <w:pPr>
        <w:pStyle w:val="Tekstkomentarza"/>
        <w:numPr>
          <w:ilvl w:val="0"/>
          <w:numId w:val="29"/>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dzień składania ofert oświadczenia</w:t>
      </w:r>
      <w:r w:rsidRPr="0044386F">
        <w:rPr>
          <w:rFonts w:ascii="Verdana" w:hAnsi="Verdana"/>
          <w:sz w:val="18"/>
          <w:szCs w:val="18"/>
        </w:rPr>
        <w:br/>
        <w:t xml:space="preserve">w zakresie wskazanym </w:t>
      </w:r>
      <w:r w:rsidR="000D2D4F" w:rsidRPr="0044386F">
        <w:rPr>
          <w:rFonts w:ascii="Verdana" w:hAnsi="Verdana"/>
          <w:sz w:val="18"/>
          <w:szCs w:val="18"/>
        </w:rPr>
        <w:t>w załączniku nr 2</w:t>
      </w:r>
      <w:r w:rsidR="0010207B" w:rsidRPr="0044386F">
        <w:rPr>
          <w:rFonts w:ascii="Verdana" w:hAnsi="Verdana"/>
          <w:sz w:val="18"/>
          <w:szCs w:val="18"/>
        </w:rPr>
        <w:t>i 3</w:t>
      </w:r>
      <w:r w:rsidRPr="0044386F">
        <w:rPr>
          <w:rFonts w:ascii="Verdana" w:hAnsi="Verdana"/>
          <w:sz w:val="18"/>
          <w:szCs w:val="18"/>
        </w:rPr>
        <w:t xml:space="preserve"> do SIWZ. Informacje zawarte w oświadczeni</w:t>
      </w:r>
      <w:r w:rsidR="000D2D4F" w:rsidRPr="0044386F">
        <w:rPr>
          <w:rFonts w:ascii="Verdana" w:hAnsi="Verdana"/>
          <w:sz w:val="18"/>
          <w:szCs w:val="18"/>
        </w:rPr>
        <w:t>u</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Pr="0044386F">
        <w:rPr>
          <w:rFonts w:ascii="Verdana" w:hAnsi="Verdana"/>
          <w:sz w:val="18"/>
          <w:szCs w:val="18"/>
        </w:rPr>
        <w:t>postępowaniu</w:t>
      </w:r>
      <w:r w:rsidR="00824994" w:rsidRPr="0044386F">
        <w:rPr>
          <w:rFonts w:ascii="Verdana" w:hAnsi="Verdana"/>
          <w:sz w:val="18"/>
          <w:szCs w:val="18"/>
        </w:rPr>
        <w:t xml:space="preserve"> </w:t>
      </w:r>
      <w:r w:rsidR="00FA2BD4" w:rsidRPr="0044386F">
        <w:rPr>
          <w:rFonts w:ascii="Verdana" w:hAnsi="Verdana"/>
          <w:sz w:val="18"/>
          <w:szCs w:val="18"/>
        </w:rPr>
        <w:t>oraz spełnia warunki udziału w postępowaniu</w:t>
      </w:r>
      <w:r w:rsidRPr="0044386F">
        <w:rPr>
          <w:rFonts w:ascii="Verdana" w:hAnsi="Verdana"/>
          <w:sz w:val="18"/>
          <w:szCs w:val="18"/>
        </w:rPr>
        <w:t>.</w:t>
      </w:r>
    </w:p>
    <w:p w14:paraId="632941ED" w14:textId="77777777" w:rsidR="00FA2BD4" w:rsidRPr="0044386F" w:rsidRDefault="00FA2BD4" w:rsidP="00FA2BD4">
      <w:pPr>
        <w:pStyle w:val="Tekstkomentarza"/>
        <w:numPr>
          <w:ilvl w:val="0"/>
          <w:numId w:val="29"/>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t>
      </w:r>
      <w:r w:rsidRPr="0044386F">
        <w:rPr>
          <w:rFonts w:ascii="Verdana" w:hAnsi="Verdana"/>
          <w:sz w:val="18"/>
          <w:szCs w:val="18"/>
        </w:rPr>
        <w:br/>
        <w:t>w którym każdy z Wykonawców wykazuje spełnianie warunków udziału w postępowaniu oraz brak podstaw wykluczenia.</w:t>
      </w:r>
    </w:p>
    <w:p w14:paraId="40D2FE75" w14:textId="1955A4B6" w:rsidR="00214C18" w:rsidRPr="0044386F" w:rsidRDefault="00214C18" w:rsidP="00214C18">
      <w:pPr>
        <w:pStyle w:val="Akapitzlist"/>
        <w:numPr>
          <w:ilvl w:val="0"/>
          <w:numId w:val="29"/>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44386F" w:rsidRDefault="00214C18" w:rsidP="00214C18">
      <w:pPr>
        <w:numPr>
          <w:ilvl w:val="0"/>
          <w:numId w:val="29"/>
        </w:numPr>
        <w:spacing w:line="360" w:lineRule="auto"/>
        <w:ind w:left="851" w:right="-97" w:hanging="425"/>
        <w:jc w:val="both"/>
        <w:rPr>
          <w:rFonts w:ascii="Verdana" w:hAnsi="Verdana"/>
          <w:sz w:val="18"/>
          <w:szCs w:val="18"/>
        </w:rPr>
      </w:pPr>
      <w:r w:rsidRPr="0044386F">
        <w:rPr>
          <w:rFonts w:ascii="Verdana" w:hAnsi="Verdana"/>
          <w:sz w:val="18"/>
          <w:szCs w:val="18"/>
        </w:rPr>
        <w:t>Wykonawca, który powołuje się na zasoby innych podmiotów, w celu wykazania braku istnienia wobec nich pod</w:t>
      </w:r>
      <w:r w:rsidR="000D2D4F" w:rsidRPr="0044386F">
        <w:rPr>
          <w:rFonts w:ascii="Verdana" w:hAnsi="Verdana"/>
          <w:sz w:val="18"/>
          <w:szCs w:val="18"/>
        </w:rPr>
        <w:t xml:space="preserve">staw wykluczenia </w:t>
      </w:r>
      <w:r w:rsidRPr="0044386F">
        <w:rPr>
          <w:rFonts w:ascii="Verdana" w:hAnsi="Verdana"/>
          <w:sz w:val="18"/>
          <w:szCs w:val="18"/>
        </w:rPr>
        <w:t xml:space="preserve">, w zakresie, w jakim powołuje się na ich zasoby, warunków udziału w postępowaniu zamieszcza informacje o tych podmiotach w </w:t>
      </w:r>
      <w:r w:rsidR="000D2D4F" w:rsidRPr="0044386F">
        <w:rPr>
          <w:rFonts w:ascii="Verdana" w:hAnsi="Verdana"/>
          <w:sz w:val="18"/>
          <w:szCs w:val="18"/>
        </w:rPr>
        <w:t>oświadczeniu, o którym</w:t>
      </w:r>
      <w:r w:rsidRPr="0044386F">
        <w:rPr>
          <w:rFonts w:ascii="Verdana" w:hAnsi="Verdana"/>
          <w:sz w:val="18"/>
          <w:szCs w:val="18"/>
        </w:rPr>
        <w:t xml:space="preserve"> mowa w pkt. 1.</w:t>
      </w:r>
    </w:p>
    <w:p w14:paraId="26BC342D" w14:textId="77777777" w:rsidR="00214C18" w:rsidRPr="0044386F" w:rsidRDefault="00214C18" w:rsidP="00B52141">
      <w:pPr>
        <w:pStyle w:val="Tekstkomentarza"/>
        <w:numPr>
          <w:ilvl w:val="0"/>
          <w:numId w:val="29"/>
        </w:numPr>
        <w:tabs>
          <w:tab w:val="left" w:pos="851"/>
        </w:tabs>
        <w:spacing w:line="360" w:lineRule="auto"/>
        <w:ind w:right="-97" w:hanging="294"/>
        <w:jc w:val="both"/>
        <w:rPr>
          <w:rFonts w:ascii="Verdana" w:hAnsi="Verdana"/>
          <w:sz w:val="18"/>
          <w:szCs w:val="18"/>
        </w:rPr>
      </w:pPr>
      <w:r w:rsidRPr="0044386F">
        <w:rPr>
          <w:rFonts w:ascii="Verdana" w:hAnsi="Verdana"/>
          <w:sz w:val="18"/>
          <w:szCs w:val="18"/>
        </w:rPr>
        <w:t xml:space="preserve">Zamawiający przed udzieleniem </w:t>
      </w:r>
      <w:r w:rsidR="00966852" w:rsidRPr="0044386F">
        <w:rPr>
          <w:rFonts w:ascii="Verdana" w:hAnsi="Verdana"/>
          <w:sz w:val="18"/>
          <w:szCs w:val="18"/>
        </w:rPr>
        <w:t>zamówienia,</w:t>
      </w:r>
      <w:r w:rsidR="00FB6EB3" w:rsidRPr="0044386F">
        <w:rPr>
          <w:rFonts w:ascii="Verdana" w:hAnsi="Verdana"/>
          <w:sz w:val="18"/>
          <w:szCs w:val="18"/>
        </w:rPr>
        <w:t xml:space="preserve"> wezwie Wykonawcę</w:t>
      </w:r>
      <w:r w:rsidRPr="0044386F">
        <w:rPr>
          <w:rFonts w:ascii="Verdana" w:hAnsi="Verdana"/>
          <w:sz w:val="18"/>
          <w:szCs w:val="18"/>
        </w:rPr>
        <w:t>, którego oferta została najwyżej oceniona, do złożenia w wyznaczonym, nie krótszym niż 5 dni, terminie aktualnych na dzień złożenia następujących oświadczeń lub dokumentów</w:t>
      </w:r>
      <w:r w:rsidR="00966852" w:rsidRPr="0044386F">
        <w:rPr>
          <w:rFonts w:ascii="Verdana" w:hAnsi="Verdana"/>
          <w:sz w:val="18"/>
          <w:szCs w:val="18"/>
        </w:rPr>
        <w:t>:</w:t>
      </w:r>
    </w:p>
    <w:p w14:paraId="1D2A5BD2" w14:textId="77777777" w:rsidR="00966852" w:rsidRPr="0044386F" w:rsidRDefault="00966852" w:rsidP="00966852">
      <w:pPr>
        <w:pStyle w:val="Default"/>
        <w:numPr>
          <w:ilvl w:val="1"/>
          <w:numId w:val="29"/>
        </w:numPr>
        <w:spacing w:line="360" w:lineRule="auto"/>
        <w:ind w:right="-97"/>
        <w:jc w:val="both"/>
        <w:rPr>
          <w:rFonts w:ascii="Verdana" w:hAnsi="Verdana"/>
          <w:color w:val="auto"/>
          <w:sz w:val="18"/>
          <w:szCs w:val="18"/>
        </w:rPr>
      </w:pPr>
      <w:r w:rsidRPr="0044386F">
        <w:rPr>
          <w:rFonts w:ascii="Verdana" w:hAnsi="Verdana"/>
          <w:color w:val="auto"/>
          <w:sz w:val="18"/>
          <w:szCs w:val="18"/>
        </w:rPr>
        <w:t xml:space="preserve">Wykazu osób, skierowanych przez wykonawcę do realizacji zamówienia publicznego, </w:t>
      </w:r>
      <w:r w:rsidRPr="0044386F">
        <w:rPr>
          <w:rFonts w:ascii="Verdana" w:hAnsi="Verdana"/>
          <w:color w:val="auto"/>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w:t>
      </w:r>
    </w:p>
    <w:p w14:paraId="7D1146FA" w14:textId="77777777" w:rsidR="00966852" w:rsidRPr="009E4F46" w:rsidRDefault="00966852" w:rsidP="00966852">
      <w:pPr>
        <w:pStyle w:val="Akapitzlist"/>
        <w:numPr>
          <w:ilvl w:val="1"/>
          <w:numId w:val="29"/>
        </w:numPr>
        <w:tabs>
          <w:tab w:val="left" w:pos="9072"/>
        </w:tabs>
        <w:spacing w:line="360" w:lineRule="auto"/>
        <w:ind w:right="-97"/>
        <w:jc w:val="both"/>
        <w:rPr>
          <w:rFonts w:ascii="Verdana" w:eastAsia="Arial Unicode MS" w:hAnsi="Verdana" w:cs="Arial"/>
          <w:bCs/>
          <w:sz w:val="18"/>
          <w:szCs w:val="18"/>
        </w:rPr>
      </w:pPr>
      <w:r w:rsidRPr="0044386F">
        <w:rPr>
          <w:rFonts w:ascii="Verdana" w:eastAsia="Arial Unicode MS" w:hAnsi="Verdana" w:cs="Arial"/>
          <w:bCs/>
          <w:sz w:val="18"/>
          <w:szCs w:val="18"/>
          <w:u w:val="single"/>
        </w:rPr>
        <w:t xml:space="preserve">Wykazu robót budowlanych </w:t>
      </w:r>
      <w:r w:rsidRPr="0044386F">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dokumenty.Wzór wykazu robót budowlanych </w:t>
      </w:r>
      <w:r w:rsidRPr="009E4F46">
        <w:rPr>
          <w:rFonts w:ascii="Verdana" w:eastAsia="Arial Unicode MS" w:hAnsi="Verdana" w:cs="Arial"/>
          <w:bCs/>
          <w:sz w:val="18"/>
          <w:szCs w:val="18"/>
        </w:rPr>
        <w:t>stanowi załącznik nr 11 do SIWZ.</w:t>
      </w:r>
    </w:p>
    <w:p w14:paraId="1ADCCDCC" w14:textId="77777777" w:rsidR="00214C18" w:rsidRPr="000D2D4F" w:rsidRDefault="00214C18" w:rsidP="00214C18">
      <w:pPr>
        <w:pStyle w:val="Tekstkomentarza"/>
        <w:numPr>
          <w:ilvl w:val="0"/>
          <w:numId w:val="44"/>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 xml:space="preserve">Wykonawca </w:t>
      </w:r>
      <w:r w:rsidRPr="000D2D4F">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załącznik </w:t>
      </w:r>
      <w:r w:rsidR="000D2D4F" w:rsidRPr="000D2D4F">
        <w:rPr>
          <w:rFonts w:ascii="Verdana" w:hAnsi="Verdana"/>
          <w:bCs/>
          <w:sz w:val="18"/>
          <w:szCs w:val="18"/>
        </w:rPr>
        <w:t>nr 6</w:t>
      </w:r>
      <w:r w:rsidRPr="000D2D4F">
        <w:rPr>
          <w:rFonts w:ascii="Verdana" w:hAnsi="Verdana"/>
          <w:bCs/>
          <w:sz w:val="18"/>
          <w:szCs w:val="18"/>
        </w:rPr>
        <w:t xml:space="preserve"> do SIWZ.</w:t>
      </w:r>
    </w:p>
    <w:p w14:paraId="23CFD105" w14:textId="77777777" w:rsidR="00214C18" w:rsidRDefault="00214C18" w:rsidP="00214C18">
      <w:pPr>
        <w:pStyle w:val="Tekstkomentarza"/>
        <w:numPr>
          <w:ilvl w:val="0"/>
          <w:numId w:val="44"/>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Siwz,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4F372C">
      <w:pPr>
        <w:pStyle w:val="Akapitzlist"/>
        <w:numPr>
          <w:ilvl w:val="0"/>
          <w:numId w:val="50"/>
        </w:numPr>
        <w:spacing w:line="360" w:lineRule="auto"/>
        <w:ind w:left="851" w:right="-97"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214C18">
      <w:pPr>
        <w:pStyle w:val="Akapitzlist"/>
        <w:numPr>
          <w:ilvl w:val="3"/>
          <w:numId w:val="37"/>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0973D6BB" w:rsidR="00214C18" w:rsidRPr="00D90D84" w:rsidRDefault="00214C18" w:rsidP="00214C18">
      <w:pPr>
        <w:pStyle w:val="Akapitzlist"/>
        <w:tabs>
          <w:tab w:val="left" w:pos="851"/>
        </w:tabs>
        <w:spacing w:line="360" w:lineRule="auto"/>
        <w:ind w:left="851" w:right="-97"/>
        <w:jc w:val="both"/>
        <w:rPr>
          <w:rFonts w:ascii="Verdana" w:hAnsi="Verdana"/>
          <w:sz w:val="18"/>
          <w:szCs w:val="18"/>
        </w:rPr>
      </w:pPr>
      <w:r w:rsidRPr="00D90D84">
        <w:rPr>
          <w:rFonts w:ascii="Verdana" w:hAnsi="Verdana"/>
          <w:sz w:val="18"/>
          <w:szCs w:val="18"/>
        </w:rPr>
        <w:t>Inż. Jerzy Chadzyński</w:t>
      </w:r>
      <w:r w:rsidR="0044386F">
        <w:rPr>
          <w:rFonts w:ascii="Verdana" w:hAnsi="Verdana"/>
          <w:sz w:val="18"/>
          <w:szCs w:val="18"/>
        </w:rPr>
        <w:t xml:space="preserve"> </w:t>
      </w:r>
      <w:r w:rsidRPr="00D90D84">
        <w:rPr>
          <w:rFonts w:ascii="Verdana" w:hAnsi="Verdana"/>
          <w:sz w:val="18"/>
          <w:szCs w:val="18"/>
        </w:rPr>
        <w:t xml:space="preserve">– Zespół ds. Zamówień Publicznych UMW – </w:t>
      </w:r>
    </w:p>
    <w:p w14:paraId="3527229E" w14:textId="77777777" w:rsidR="00214C18" w:rsidRPr="0034464A" w:rsidRDefault="00214C18" w:rsidP="00214C18">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 71 / 784-00-45; e-mail: jerzy.chadzynski@umed.wroc.pl</w:t>
      </w:r>
    </w:p>
    <w:p w14:paraId="3967E522" w14:textId="77777777" w:rsidR="00214C18" w:rsidRPr="00DF725D" w:rsidRDefault="00214C18" w:rsidP="00214C18">
      <w:pPr>
        <w:numPr>
          <w:ilvl w:val="0"/>
          <w:numId w:val="37"/>
        </w:numPr>
        <w:tabs>
          <w:tab w:val="left" w:pos="851"/>
        </w:tabs>
        <w:spacing w:line="360" w:lineRule="auto"/>
        <w:ind w:left="851" w:right="-97"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77777777" w:rsidR="00214C18" w:rsidRPr="00AC289E" w:rsidRDefault="00214C18" w:rsidP="00214C18">
      <w:pPr>
        <w:numPr>
          <w:ilvl w:val="0"/>
          <w:numId w:val="37"/>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214C18">
      <w:pPr>
        <w:numPr>
          <w:ilvl w:val="0"/>
          <w:numId w:val="37"/>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AC289E" w:rsidRDefault="00214C18" w:rsidP="00214C18">
      <w:pPr>
        <w:numPr>
          <w:ilvl w:val="0"/>
          <w:numId w:val="37"/>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 „.docx”, itp.).</w:t>
      </w:r>
    </w:p>
    <w:p w14:paraId="208E7BB0" w14:textId="77777777" w:rsidR="00214C18" w:rsidRPr="00AC289E" w:rsidRDefault="00214C18" w:rsidP="00214C18">
      <w:pPr>
        <w:numPr>
          <w:ilvl w:val="0"/>
          <w:numId w:val="37"/>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w:t>
      </w:r>
      <w:r>
        <w:rPr>
          <w:rFonts w:ascii="Verdana" w:hAnsi="Verdana"/>
          <w:bCs/>
          <w:sz w:val="18"/>
          <w:szCs w:val="18"/>
        </w:rPr>
        <w:t>IWZ</w:t>
      </w:r>
      <w:r w:rsidRPr="00AC289E">
        <w:rPr>
          <w:rFonts w:ascii="Verdana" w:hAnsi="Verdana"/>
          <w:bCs/>
          <w:sz w:val="18"/>
          <w:szCs w:val="18"/>
        </w:rPr>
        <w:t>.</w:t>
      </w:r>
    </w:p>
    <w:p w14:paraId="152BDD9D" w14:textId="77777777" w:rsidR="00214C18" w:rsidRPr="00843C3F" w:rsidRDefault="00214C18" w:rsidP="00214C18">
      <w:pPr>
        <w:numPr>
          <w:ilvl w:val="0"/>
          <w:numId w:val="37"/>
        </w:numPr>
        <w:spacing w:line="360" w:lineRule="auto"/>
        <w:ind w:left="851" w:right="-97" w:hanging="425"/>
        <w:jc w:val="both"/>
        <w:rPr>
          <w:rFonts w:ascii="Verdana" w:hAnsi="Verdana"/>
          <w:b/>
          <w:sz w:val="18"/>
          <w:szCs w:val="18"/>
        </w:rPr>
      </w:pPr>
      <w:r w:rsidRPr="00AC289E">
        <w:rPr>
          <w:rFonts w:ascii="Verdana" w:hAnsi="Verdana"/>
          <w:sz w:val="18"/>
          <w:szCs w:val="18"/>
        </w:rPr>
        <w:t>Jeżeli Zamawiający wprowadzi przed terminem składania ofert jakiekolwiek zmiany w treści S</w:t>
      </w:r>
      <w:r>
        <w:rPr>
          <w:rFonts w:ascii="Verdana" w:hAnsi="Verdana"/>
          <w:sz w:val="18"/>
          <w:szCs w:val="18"/>
        </w:rPr>
        <w:t>IWZ</w:t>
      </w:r>
      <w:r w:rsidRPr="00AC289E">
        <w:rPr>
          <w:rFonts w:ascii="Verdana" w:hAnsi="Verdana"/>
          <w:sz w:val="18"/>
          <w:szCs w:val="18"/>
        </w:rPr>
        <w:t xml:space="preserve">, zostaną one zamieszczone na stronie internetowej </w:t>
      </w:r>
      <w:hyperlink r:id="rId9" w:history="1">
        <w:r w:rsidRPr="00AC289E">
          <w:rPr>
            <w:rStyle w:val="Hipercze"/>
            <w:rFonts w:ascii="Verdana" w:hAnsi="Verdana"/>
            <w:sz w:val="18"/>
            <w:szCs w:val="18"/>
          </w:rPr>
          <w:t>www.umed.wroc.pl</w:t>
        </w:r>
      </w:hyperlink>
      <w:r>
        <w:rPr>
          <w:rStyle w:val="Hipercze"/>
          <w:rFonts w:ascii="Verdana" w:hAnsi="Verdana"/>
          <w:sz w:val="18"/>
          <w:szCs w:val="18"/>
        </w:rPr>
        <w:t>,</w:t>
      </w:r>
      <w:r w:rsidRPr="00AC289E">
        <w:rPr>
          <w:rFonts w:ascii="Verdana" w:hAnsi="Verdana"/>
          <w:sz w:val="18"/>
          <w:szCs w:val="18"/>
        </w:rPr>
        <w:t>w rubryce przeznaczonej dla niniejszego postępowania.</w:t>
      </w:r>
    </w:p>
    <w:p w14:paraId="4EE19F3C" w14:textId="77777777" w:rsidR="00843C3F" w:rsidRPr="00AC289E" w:rsidRDefault="00843C3F" w:rsidP="00843C3F">
      <w:pPr>
        <w:spacing w:line="360" w:lineRule="auto"/>
        <w:ind w:left="851" w:right="-97"/>
        <w:jc w:val="both"/>
        <w:rPr>
          <w:rFonts w:ascii="Verdana" w:hAnsi="Verdana"/>
          <w:b/>
          <w:sz w:val="18"/>
          <w:szCs w:val="18"/>
        </w:rPr>
      </w:pPr>
    </w:p>
    <w:p w14:paraId="40A69A69" w14:textId="77777777" w:rsidR="00214C18" w:rsidRPr="008069ED" w:rsidRDefault="00214C18" w:rsidP="004F372C">
      <w:pPr>
        <w:pStyle w:val="Akapitzlist"/>
        <w:numPr>
          <w:ilvl w:val="0"/>
          <w:numId w:val="50"/>
        </w:numPr>
        <w:spacing w:line="360" w:lineRule="auto"/>
        <w:ind w:left="851" w:right="470" w:hanging="851"/>
        <w:jc w:val="both"/>
        <w:outlineLvl w:val="0"/>
        <w:rPr>
          <w:rFonts w:ascii="Verdana" w:hAnsi="Verdana"/>
          <w:b/>
          <w:sz w:val="18"/>
          <w:szCs w:val="18"/>
          <w:u w:val="single"/>
        </w:rPr>
      </w:pPr>
      <w:bookmarkStart w:id="8" w:name="_Toc169328361"/>
      <w:bookmarkStart w:id="9" w:name="_Toc395266072"/>
      <w:r w:rsidRPr="008069ED">
        <w:rPr>
          <w:rFonts w:ascii="Verdana" w:hAnsi="Verdana"/>
          <w:b/>
          <w:sz w:val="18"/>
          <w:szCs w:val="18"/>
          <w:u w:val="single"/>
        </w:rPr>
        <w:t>Wymagania dotyczące wadium</w:t>
      </w:r>
      <w:bookmarkEnd w:id="8"/>
      <w:r w:rsidRPr="008069ED">
        <w:rPr>
          <w:rFonts w:ascii="Verdana" w:hAnsi="Verdana"/>
          <w:b/>
          <w:sz w:val="18"/>
          <w:szCs w:val="18"/>
          <w:u w:val="single"/>
        </w:rPr>
        <w:t>.</w:t>
      </w:r>
      <w:bookmarkEnd w:id="9"/>
    </w:p>
    <w:p w14:paraId="527E9146" w14:textId="77777777" w:rsidR="00214C18" w:rsidRDefault="00214C18" w:rsidP="00214C18">
      <w:pPr>
        <w:spacing w:line="360" w:lineRule="auto"/>
        <w:ind w:left="851" w:right="470"/>
        <w:jc w:val="both"/>
        <w:rPr>
          <w:rFonts w:ascii="Verdana" w:hAnsi="Verdana"/>
          <w:sz w:val="18"/>
          <w:szCs w:val="18"/>
        </w:rPr>
      </w:pPr>
      <w:r w:rsidRPr="008069ED">
        <w:rPr>
          <w:rFonts w:ascii="Verdana" w:hAnsi="Verdana" w:cs="Arial"/>
          <w:sz w:val="18"/>
          <w:szCs w:val="18"/>
        </w:rPr>
        <w:t>Zamawiający</w:t>
      </w:r>
      <w:r w:rsidRPr="008069ED">
        <w:rPr>
          <w:rFonts w:ascii="Verdana" w:hAnsi="Verdana"/>
          <w:sz w:val="18"/>
          <w:szCs w:val="18"/>
        </w:rPr>
        <w:t>nie żąda wniesienia wadium.</w:t>
      </w:r>
    </w:p>
    <w:p w14:paraId="5C98102E" w14:textId="77777777" w:rsidR="00843C3F" w:rsidRPr="008069ED" w:rsidRDefault="00843C3F" w:rsidP="00214C18">
      <w:pPr>
        <w:spacing w:line="360" w:lineRule="auto"/>
        <w:ind w:left="851" w:right="470"/>
        <w:jc w:val="both"/>
        <w:rPr>
          <w:rFonts w:ascii="Verdana" w:hAnsi="Verdana"/>
          <w:sz w:val="18"/>
          <w:szCs w:val="18"/>
        </w:rPr>
      </w:pPr>
    </w:p>
    <w:p w14:paraId="50B1A82D" w14:textId="77777777" w:rsidR="00214C18" w:rsidRPr="00B05812" w:rsidRDefault="00214C18" w:rsidP="004F372C">
      <w:pPr>
        <w:pStyle w:val="Akapitzlist"/>
        <w:numPr>
          <w:ilvl w:val="0"/>
          <w:numId w:val="50"/>
        </w:numPr>
        <w:spacing w:line="360" w:lineRule="auto"/>
        <w:ind w:left="709" w:right="471" w:hanging="709"/>
        <w:jc w:val="both"/>
        <w:outlineLvl w:val="0"/>
        <w:rPr>
          <w:rFonts w:ascii="Verdana" w:hAnsi="Verdana"/>
          <w:b/>
          <w:sz w:val="18"/>
          <w:szCs w:val="18"/>
          <w:u w:val="single"/>
        </w:rPr>
      </w:pPr>
      <w:bookmarkStart w:id="10" w:name="_Toc282721357"/>
      <w:bookmarkStart w:id="11" w:name="_Toc395266073"/>
      <w:r w:rsidRPr="00B05812">
        <w:rPr>
          <w:rFonts w:ascii="Verdana" w:hAnsi="Verdana"/>
          <w:b/>
          <w:sz w:val="18"/>
          <w:szCs w:val="18"/>
          <w:u w:val="single"/>
        </w:rPr>
        <w:t>Termin związania ofertą.</w:t>
      </w:r>
      <w:bookmarkEnd w:id="10"/>
      <w:bookmarkEnd w:id="11"/>
    </w:p>
    <w:p w14:paraId="4A8D9CAA" w14:textId="77777777" w:rsidR="00214C18" w:rsidRPr="00AC289E" w:rsidRDefault="00214C18" w:rsidP="00214C18">
      <w:pPr>
        <w:pStyle w:val="Akapitzlist"/>
        <w:numPr>
          <w:ilvl w:val="0"/>
          <w:numId w:val="38"/>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214C18">
      <w:pPr>
        <w:pStyle w:val="Akapitzlist"/>
        <w:numPr>
          <w:ilvl w:val="0"/>
          <w:numId w:val="38"/>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4F372C">
      <w:pPr>
        <w:pStyle w:val="Akapitzlist"/>
        <w:numPr>
          <w:ilvl w:val="0"/>
          <w:numId w:val="50"/>
        </w:numPr>
        <w:spacing w:line="360" w:lineRule="auto"/>
        <w:ind w:left="709" w:right="470" w:hanging="709"/>
        <w:jc w:val="both"/>
        <w:outlineLvl w:val="0"/>
        <w:rPr>
          <w:rFonts w:ascii="Verdana" w:hAnsi="Verdana"/>
          <w:b/>
          <w:sz w:val="18"/>
          <w:szCs w:val="18"/>
          <w:u w:val="single"/>
        </w:rPr>
      </w:pPr>
      <w:bookmarkStart w:id="12" w:name="_Toc282721358"/>
      <w:bookmarkStart w:id="13" w:name="_Toc395266074"/>
      <w:r w:rsidRPr="00B05812">
        <w:rPr>
          <w:rFonts w:ascii="Verdana" w:hAnsi="Verdana"/>
          <w:b/>
          <w:sz w:val="18"/>
          <w:szCs w:val="18"/>
          <w:u w:val="single"/>
        </w:rPr>
        <w:t>Opis sposobu przygotowywania ofert.</w:t>
      </w:r>
      <w:bookmarkEnd w:id="12"/>
      <w:bookmarkEnd w:id="13"/>
    </w:p>
    <w:p w14:paraId="5FDFDB8A" w14:textId="77777777" w:rsidR="00214C18" w:rsidRPr="00EF2C7E" w:rsidRDefault="00214C18" w:rsidP="00214C18">
      <w:pPr>
        <w:numPr>
          <w:ilvl w:val="0"/>
          <w:numId w:val="39"/>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214C18">
      <w:pPr>
        <w:numPr>
          <w:ilvl w:val="0"/>
          <w:numId w:val="39"/>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214C18">
      <w:pPr>
        <w:numPr>
          <w:ilvl w:val="0"/>
          <w:numId w:val="39"/>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214C18">
      <w:pPr>
        <w:numPr>
          <w:ilvl w:val="0"/>
          <w:numId w:val="39"/>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57E6D21D" w14:textId="77777777" w:rsidR="00843C3F" w:rsidRPr="0044386F" w:rsidRDefault="00214C18" w:rsidP="00A74B92">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(wzór – załącznik nr 1 do Siwz</w:t>
      </w:r>
      <w:r w:rsidR="00843C3F" w:rsidRPr="0044386F">
        <w:rPr>
          <w:rFonts w:ascii="Verdana" w:hAnsi="Verdana" w:cs="Arial"/>
          <w:sz w:val="18"/>
          <w:szCs w:val="18"/>
        </w:rPr>
        <w:t>) – wypełniony przez Wykonawcę,</w:t>
      </w:r>
    </w:p>
    <w:p w14:paraId="4D1781C5" w14:textId="77777777" w:rsidR="00913E3D" w:rsidRPr="0044386F" w:rsidRDefault="00214C18" w:rsidP="00913E3D">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Oświadczenia wymienione w Rozdziale VII pkt. 1</w:t>
      </w:r>
      <w:r w:rsidRPr="0044386F">
        <w:rPr>
          <w:rFonts w:ascii="Verdana" w:hAnsi="Verdana" w:cs="Arial"/>
          <w:strike/>
          <w:sz w:val="18"/>
          <w:szCs w:val="18"/>
        </w:rPr>
        <w:t>-</w:t>
      </w:r>
      <w:r w:rsidRPr="0044386F">
        <w:rPr>
          <w:rFonts w:ascii="Verdana" w:hAnsi="Verdana" w:cs="Arial"/>
          <w:sz w:val="18"/>
          <w:szCs w:val="18"/>
        </w:rPr>
        <w:t>4 niniejszej Siwz,</w:t>
      </w:r>
    </w:p>
    <w:p w14:paraId="19DA373D" w14:textId="77777777" w:rsidR="00913E3D" w:rsidRPr="0044386F" w:rsidRDefault="00913E3D" w:rsidP="00913E3D">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Oświadczenie Wykonawcy w zakresie wypełnienia obowiązków informacyjnych przewidzianych w art. 13 lub art. 14 RODO – (wzór - załącznik nr 12 do Siwz),</w:t>
      </w:r>
    </w:p>
    <w:p w14:paraId="6385DC60" w14:textId="77777777" w:rsidR="00913E3D" w:rsidRPr="0044386F" w:rsidRDefault="00913E3D" w:rsidP="00913E3D">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Zobowiązanie, o którym mowa w Rozdziale V pkt 5 niniejszej SIWZ,</w:t>
      </w:r>
    </w:p>
    <w:p w14:paraId="21643814" w14:textId="4EEBBB3C" w:rsidR="00214C18" w:rsidRPr="00061B47" w:rsidRDefault="00214C18" w:rsidP="00506209">
      <w:pPr>
        <w:pStyle w:val="Akapitzlist"/>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A74B92">
      <w:pPr>
        <w:pStyle w:val="Akapitzlist"/>
        <w:numPr>
          <w:ilvl w:val="0"/>
          <w:numId w:val="39"/>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Siwz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Siwz.  </w:t>
      </w:r>
    </w:p>
    <w:p w14:paraId="41736B25" w14:textId="77777777" w:rsidR="00214C18" w:rsidRPr="00CF517E" w:rsidRDefault="00214C18" w:rsidP="00214C18">
      <w:pPr>
        <w:pStyle w:val="Akapitzlist"/>
        <w:numPr>
          <w:ilvl w:val="0"/>
          <w:numId w:val="39"/>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214C18">
      <w:pPr>
        <w:numPr>
          <w:ilvl w:val="0"/>
          <w:numId w:val="39"/>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214C18">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2A5183">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0"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2A5183">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Pr="002A5183" w:rsidRDefault="00214C18" w:rsidP="002A5183">
      <w:pPr>
        <w:pStyle w:val="Akapitzlist"/>
        <w:tabs>
          <w:tab w:val="left" w:pos="851"/>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235BE794" w14:textId="447ABB9F" w:rsidR="00714212" w:rsidRPr="002A5183" w:rsidRDefault="00214C18" w:rsidP="002A5183">
      <w:pPr>
        <w:pStyle w:val="Akapitzlist"/>
        <w:autoSpaceDE w:val="0"/>
        <w:autoSpaceDN w:val="0"/>
        <w:adjustRightInd w:val="0"/>
        <w:spacing w:line="360" w:lineRule="auto"/>
        <w:ind w:left="851"/>
        <w:jc w:val="both"/>
        <w:rPr>
          <w:rFonts w:ascii="Verdana" w:hAnsi="Verdana" w:cs="Arial"/>
          <w:b/>
          <w:color w:val="FF0000"/>
          <w:sz w:val="18"/>
          <w:szCs w:val="18"/>
        </w:rPr>
      </w:pPr>
      <w:r w:rsidRPr="002A5183">
        <w:rPr>
          <w:rFonts w:ascii="Verdana" w:hAnsi="Verdana" w:cs="Arial"/>
          <w:b/>
          <w:sz w:val="18"/>
          <w:szCs w:val="18"/>
        </w:rPr>
        <w:t xml:space="preserve">„Oferta do postępowania UMW / AZ / </w:t>
      </w:r>
      <w:r w:rsidR="0010207B" w:rsidRPr="002A5183">
        <w:rPr>
          <w:rFonts w:ascii="Verdana" w:hAnsi="Verdana" w:cs="Arial"/>
          <w:b/>
          <w:sz w:val="18"/>
          <w:szCs w:val="18"/>
        </w:rPr>
        <w:t>PN-53</w:t>
      </w:r>
      <w:r w:rsidRPr="002A5183">
        <w:rPr>
          <w:rFonts w:ascii="Verdana" w:hAnsi="Verdana" w:cs="Arial"/>
          <w:b/>
          <w:sz w:val="18"/>
          <w:szCs w:val="18"/>
        </w:rPr>
        <w:t>/ 18 na:</w:t>
      </w:r>
      <w:r w:rsidR="00252D6C">
        <w:rPr>
          <w:rFonts w:ascii="Verdana" w:hAnsi="Verdana" w:cs="Arial"/>
          <w:b/>
          <w:sz w:val="18"/>
          <w:szCs w:val="18"/>
        </w:rPr>
        <w:t xml:space="preserve"> </w:t>
      </w:r>
      <w:r w:rsidRPr="002A5183">
        <w:rPr>
          <w:rFonts w:ascii="Verdana" w:hAnsi="Verdana"/>
          <w:b/>
          <w:sz w:val="18"/>
          <w:szCs w:val="18"/>
        </w:rPr>
        <w:t>„</w:t>
      </w:r>
      <w:r w:rsidR="00714212" w:rsidRPr="002A5183">
        <w:rPr>
          <w:rFonts w:ascii="Verdana" w:hAnsi="Verdana"/>
          <w:sz w:val="18"/>
          <w:szCs w:val="18"/>
        </w:rPr>
        <w:t>Częściowa realizacja projektu budowlanego pn. „</w:t>
      </w:r>
      <w:r w:rsidR="00714212" w:rsidRPr="002A5183">
        <w:rPr>
          <w:rFonts w:ascii="Verdana" w:hAnsi="Verdana"/>
          <w:b/>
          <w:sz w:val="18"/>
          <w:szCs w:val="18"/>
        </w:rPr>
        <w:t>Przebudowa i remont budynku Katedry i Zakładu Mikrobiologii z salą wykładową im. Ludwika Hirszfelda Uniwersytetu Medycznego we Wrocławiu p</w:t>
      </w:r>
      <w:r w:rsidR="002A5183">
        <w:rPr>
          <w:rFonts w:ascii="Verdana" w:hAnsi="Verdana"/>
          <w:b/>
          <w:sz w:val="18"/>
          <w:szCs w:val="18"/>
        </w:rPr>
        <w:t>rzy ul. Tytusa Chałubińskiego 4”.</w:t>
      </w:r>
    </w:p>
    <w:p w14:paraId="17CFF06F" w14:textId="77777777" w:rsidR="00714212" w:rsidRPr="002A5183" w:rsidRDefault="00714212" w:rsidP="002A5183">
      <w:pPr>
        <w:pStyle w:val="Akapitzlist"/>
        <w:autoSpaceDE w:val="0"/>
        <w:autoSpaceDN w:val="0"/>
        <w:adjustRightInd w:val="0"/>
        <w:spacing w:line="360" w:lineRule="auto"/>
        <w:ind w:left="851"/>
        <w:jc w:val="both"/>
        <w:rPr>
          <w:rFonts w:ascii="Verdana" w:hAnsi="Verdana" w:cs="Arial"/>
          <w:b/>
          <w:color w:val="FF0000"/>
          <w:sz w:val="18"/>
          <w:szCs w:val="18"/>
        </w:rPr>
      </w:pPr>
    </w:p>
    <w:p w14:paraId="1F4799BC" w14:textId="77777777" w:rsidR="00214C18" w:rsidRPr="002A5183" w:rsidRDefault="00214C18" w:rsidP="002A5183">
      <w:pPr>
        <w:spacing w:line="360" w:lineRule="auto"/>
        <w:ind w:left="851" w:right="-96"/>
        <w:jc w:val="both"/>
        <w:rPr>
          <w:rFonts w:ascii="Verdana" w:hAnsi="Verdana" w:cs="Arial"/>
          <w:bCs/>
          <w:sz w:val="18"/>
          <w:szCs w:val="18"/>
        </w:rPr>
      </w:pPr>
      <w:r w:rsidRPr="002A5183">
        <w:rPr>
          <w:rFonts w:ascii="Verdana" w:hAnsi="Verdana" w:cs="Arial"/>
          <w:bCs/>
          <w:sz w:val="18"/>
          <w:szCs w:val="18"/>
        </w:rPr>
        <w:t xml:space="preserve">Oferty nadsyłane pocztą powinny zawierać informację na kopercie: </w:t>
      </w:r>
      <w:r w:rsidRPr="002A5183">
        <w:rPr>
          <w:rFonts w:ascii="Verdana" w:hAnsi="Verdana" w:cs="Arial"/>
          <w:b/>
          <w:sz w:val="18"/>
          <w:szCs w:val="18"/>
        </w:rPr>
        <w:t>nie otwierać przed ……</w:t>
      </w:r>
      <w:r w:rsidRPr="002A5183">
        <w:rPr>
          <w:rFonts w:ascii="Verdana" w:hAnsi="Verdana" w:cs="Arial"/>
          <w:bCs/>
          <w:sz w:val="18"/>
          <w:szCs w:val="18"/>
        </w:rPr>
        <w:t xml:space="preserve"> (data i godzina otwarcia ofert).</w:t>
      </w:r>
    </w:p>
    <w:p w14:paraId="18E178BF" w14:textId="337C9FE6" w:rsidR="00214C18" w:rsidRDefault="00214C18" w:rsidP="002A5183">
      <w:pPr>
        <w:numPr>
          <w:ilvl w:val="0"/>
          <w:numId w:val="39"/>
        </w:numPr>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1CE1FAC0" w14:textId="77777777" w:rsidR="005827E5" w:rsidRDefault="005827E5"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4F372C">
      <w:pPr>
        <w:pStyle w:val="Akapitzlist"/>
        <w:numPr>
          <w:ilvl w:val="0"/>
          <w:numId w:val="50"/>
        </w:numPr>
        <w:spacing w:line="360" w:lineRule="auto"/>
        <w:ind w:left="709" w:right="-97" w:hanging="709"/>
        <w:jc w:val="both"/>
        <w:outlineLvl w:val="0"/>
        <w:rPr>
          <w:rFonts w:ascii="Verdana" w:hAnsi="Verdana"/>
          <w:b/>
          <w:sz w:val="18"/>
          <w:szCs w:val="18"/>
          <w:u w:val="single"/>
        </w:rPr>
      </w:pPr>
      <w:bookmarkStart w:id="14" w:name="_Toc282721359"/>
      <w:bookmarkStart w:id="15" w:name="_Toc395266075"/>
      <w:r w:rsidRPr="00B05812">
        <w:rPr>
          <w:rFonts w:ascii="Verdana" w:hAnsi="Verdana"/>
          <w:b/>
          <w:sz w:val="18"/>
          <w:szCs w:val="18"/>
          <w:u w:val="single"/>
        </w:rPr>
        <w:t>Miejsce oraz termin składania i otwarcia ofert</w:t>
      </w:r>
      <w:bookmarkEnd w:id="14"/>
      <w:bookmarkEnd w:id="15"/>
    </w:p>
    <w:p w14:paraId="2BCDCE37" w14:textId="77777777" w:rsidR="00214C18" w:rsidRPr="00901234" w:rsidRDefault="00214C18" w:rsidP="004F372C">
      <w:pPr>
        <w:numPr>
          <w:ilvl w:val="3"/>
          <w:numId w:val="48"/>
        </w:numPr>
        <w:spacing w:line="360" w:lineRule="auto"/>
        <w:ind w:left="851" w:right="-97" w:hanging="425"/>
        <w:jc w:val="both"/>
        <w:rPr>
          <w:rFonts w:ascii="Verdana" w:hAnsi="Verdana"/>
          <w:b/>
          <w:sz w:val="18"/>
          <w:szCs w:val="18"/>
        </w:rPr>
      </w:pPr>
      <w:bookmarkStart w:id="16" w:name="_Toc282721360"/>
      <w:r w:rsidRPr="00E146ED">
        <w:rPr>
          <w:rFonts w:ascii="Verdana" w:hAnsi="Verdana"/>
          <w:b/>
          <w:sz w:val="18"/>
          <w:szCs w:val="18"/>
        </w:rPr>
        <w:t xml:space="preserve">Miejsce oraz termin </w:t>
      </w:r>
      <w:r w:rsidRPr="00581789">
        <w:rPr>
          <w:rFonts w:ascii="Verdana" w:hAnsi="Verdana"/>
          <w:b/>
          <w:sz w:val="18"/>
          <w:szCs w:val="18"/>
        </w:rPr>
        <w:t xml:space="preserve">składania </w:t>
      </w:r>
      <w:r w:rsidRPr="00901234">
        <w:rPr>
          <w:rFonts w:ascii="Verdana" w:hAnsi="Verdana"/>
          <w:b/>
          <w:sz w:val="18"/>
          <w:szCs w:val="18"/>
        </w:rPr>
        <w:t>ofert.</w:t>
      </w:r>
      <w:bookmarkEnd w:id="16"/>
    </w:p>
    <w:p w14:paraId="116CE4E8" w14:textId="1FE86630" w:rsidR="00214C18" w:rsidRPr="00901234" w:rsidRDefault="00214C18" w:rsidP="00214C18">
      <w:pPr>
        <w:spacing w:line="360" w:lineRule="auto"/>
        <w:ind w:left="851" w:right="-97"/>
        <w:jc w:val="both"/>
        <w:rPr>
          <w:rFonts w:ascii="Verdana" w:hAnsi="Verdana"/>
          <w:sz w:val="18"/>
          <w:szCs w:val="18"/>
        </w:rPr>
      </w:pPr>
      <w:bookmarkStart w:id="17" w:name="_Toc282721361"/>
      <w:r w:rsidRPr="00901234">
        <w:rPr>
          <w:rFonts w:ascii="Verdana" w:hAnsi="Verdana"/>
          <w:sz w:val="18"/>
          <w:szCs w:val="18"/>
        </w:rPr>
        <w:t>Oferty należy składać d</w:t>
      </w:r>
      <w:r w:rsidRPr="00901234">
        <w:rPr>
          <w:rFonts w:ascii="Verdana" w:hAnsi="Verdana"/>
          <w:bCs/>
          <w:sz w:val="18"/>
          <w:szCs w:val="18"/>
        </w:rPr>
        <w:t xml:space="preserve">o dnia </w:t>
      </w:r>
      <w:r w:rsidR="00901234" w:rsidRPr="00901234">
        <w:rPr>
          <w:rFonts w:ascii="Verdana" w:hAnsi="Verdana"/>
          <w:b/>
          <w:sz w:val="18"/>
          <w:szCs w:val="18"/>
        </w:rPr>
        <w:t>27</w:t>
      </w:r>
      <w:r w:rsidR="009525CD" w:rsidRPr="00901234">
        <w:rPr>
          <w:rFonts w:ascii="Verdana" w:hAnsi="Verdana"/>
          <w:b/>
          <w:sz w:val="18"/>
          <w:szCs w:val="18"/>
        </w:rPr>
        <w:t>.06</w:t>
      </w:r>
      <w:r w:rsidRPr="00901234">
        <w:rPr>
          <w:rFonts w:ascii="Verdana" w:hAnsi="Verdana"/>
          <w:b/>
          <w:sz w:val="18"/>
          <w:szCs w:val="18"/>
        </w:rPr>
        <w:t>.2018 r. do godz. 9:00</w:t>
      </w:r>
      <w:r w:rsidR="00901234" w:rsidRPr="00901234">
        <w:rPr>
          <w:rFonts w:ascii="Verdana" w:hAnsi="Verdana"/>
          <w:b/>
          <w:sz w:val="18"/>
          <w:szCs w:val="18"/>
        </w:rPr>
        <w:t xml:space="preserve"> </w:t>
      </w:r>
      <w:r w:rsidRPr="00901234">
        <w:rPr>
          <w:rFonts w:ascii="Verdana" w:hAnsi="Verdana"/>
          <w:bCs/>
          <w:sz w:val="18"/>
          <w:szCs w:val="18"/>
        </w:rPr>
        <w:t xml:space="preserve">w </w:t>
      </w:r>
      <w:r w:rsidRPr="00901234">
        <w:rPr>
          <w:rFonts w:ascii="Verdana" w:hAnsi="Verdana"/>
          <w:sz w:val="18"/>
          <w:szCs w:val="18"/>
        </w:rPr>
        <w:t>Zespole ds. Zamówień Publicznych UMW, 50-368 Wrocław, ul. Marcinkowskiego 2-6, pokój 3A.110.1 (III piętro).</w:t>
      </w:r>
    </w:p>
    <w:p w14:paraId="1996525A" w14:textId="77777777" w:rsidR="00214C18" w:rsidRPr="00901234" w:rsidRDefault="00214C18" w:rsidP="004F372C">
      <w:pPr>
        <w:numPr>
          <w:ilvl w:val="3"/>
          <w:numId w:val="48"/>
        </w:numPr>
        <w:tabs>
          <w:tab w:val="num" w:pos="851"/>
        </w:tabs>
        <w:spacing w:line="360" w:lineRule="auto"/>
        <w:ind w:left="851" w:right="-97" w:hanging="425"/>
        <w:jc w:val="both"/>
        <w:rPr>
          <w:rFonts w:ascii="Verdana" w:hAnsi="Verdana"/>
          <w:b/>
          <w:sz w:val="18"/>
          <w:szCs w:val="18"/>
        </w:rPr>
      </w:pPr>
      <w:r w:rsidRPr="00901234">
        <w:rPr>
          <w:rFonts w:ascii="Verdana" w:hAnsi="Verdana"/>
          <w:b/>
          <w:sz w:val="18"/>
          <w:szCs w:val="18"/>
        </w:rPr>
        <w:t>Miejsce oraz termin otwarcia ofert.</w:t>
      </w:r>
      <w:bookmarkEnd w:id="17"/>
    </w:p>
    <w:p w14:paraId="36E217C5" w14:textId="31A51143" w:rsidR="00214C18" w:rsidRPr="00162714" w:rsidRDefault="00214C18" w:rsidP="00214C18">
      <w:pPr>
        <w:spacing w:line="360" w:lineRule="auto"/>
        <w:ind w:left="851" w:right="-97" w:firstLine="3"/>
        <w:jc w:val="both"/>
        <w:rPr>
          <w:rFonts w:ascii="Verdana" w:hAnsi="Verdana"/>
          <w:sz w:val="18"/>
          <w:szCs w:val="18"/>
        </w:rPr>
      </w:pPr>
      <w:r w:rsidRPr="00901234">
        <w:rPr>
          <w:rFonts w:ascii="Verdana" w:hAnsi="Verdana"/>
          <w:sz w:val="18"/>
          <w:szCs w:val="18"/>
        </w:rPr>
        <w:t xml:space="preserve">Otwarcie ofert nastąpi w dniu </w:t>
      </w:r>
      <w:r w:rsidR="00901234" w:rsidRPr="00901234">
        <w:rPr>
          <w:rFonts w:ascii="Verdana" w:hAnsi="Verdana"/>
          <w:b/>
          <w:sz w:val="18"/>
          <w:szCs w:val="18"/>
        </w:rPr>
        <w:t>27</w:t>
      </w:r>
      <w:r w:rsidR="009525CD" w:rsidRPr="00901234">
        <w:rPr>
          <w:rFonts w:ascii="Verdana" w:hAnsi="Verdana"/>
          <w:b/>
          <w:sz w:val="18"/>
          <w:szCs w:val="18"/>
        </w:rPr>
        <w:t>.06</w:t>
      </w:r>
      <w:r w:rsidRPr="00901234">
        <w:rPr>
          <w:rFonts w:ascii="Verdana" w:hAnsi="Verdana"/>
          <w:b/>
          <w:sz w:val="18"/>
          <w:szCs w:val="18"/>
        </w:rPr>
        <w:t>.2018 r. o godz. 10:00</w:t>
      </w:r>
      <w:r w:rsidR="00901234" w:rsidRPr="00901234">
        <w:rPr>
          <w:rFonts w:ascii="Verdana" w:hAnsi="Verdana"/>
          <w:b/>
          <w:sz w:val="18"/>
          <w:szCs w:val="18"/>
        </w:rPr>
        <w:t xml:space="preserve"> </w:t>
      </w:r>
      <w:r w:rsidRPr="00901234">
        <w:rPr>
          <w:rFonts w:ascii="Verdana" w:hAnsi="Verdana"/>
          <w:sz w:val="18"/>
          <w:szCs w:val="18"/>
        </w:rPr>
        <w:t xml:space="preserve">w </w:t>
      </w:r>
      <w:r w:rsidRPr="00162714">
        <w:rPr>
          <w:rFonts w:ascii="Verdana" w:hAnsi="Verdana"/>
          <w:sz w:val="18"/>
          <w:szCs w:val="18"/>
        </w:rPr>
        <w:t>Zespole ds. Zamówień Publicznych UMW, 50-368 Wrocław, ul. Marcinkowskiego 2-6, w pokoju nr 3A 108.1 (III piętro).</w:t>
      </w:r>
    </w:p>
    <w:p w14:paraId="1AB6A893" w14:textId="77777777" w:rsidR="005827E5" w:rsidRPr="0016645A" w:rsidRDefault="005827E5" w:rsidP="005827E5">
      <w:pPr>
        <w:spacing w:line="360" w:lineRule="auto"/>
        <w:ind w:right="-97"/>
        <w:jc w:val="both"/>
        <w:rPr>
          <w:rFonts w:ascii="Verdana" w:hAnsi="Verdana"/>
          <w:sz w:val="18"/>
          <w:szCs w:val="18"/>
        </w:rPr>
      </w:pPr>
      <w:bookmarkStart w:id="18" w:name="_GoBack"/>
      <w:bookmarkEnd w:id="18"/>
    </w:p>
    <w:p w14:paraId="6C6DD83B" w14:textId="77777777" w:rsidR="00214C18" w:rsidRDefault="00214C18" w:rsidP="004F372C">
      <w:pPr>
        <w:pStyle w:val="Akapitzlist"/>
        <w:numPr>
          <w:ilvl w:val="0"/>
          <w:numId w:val="50"/>
        </w:numPr>
        <w:spacing w:line="360" w:lineRule="auto"/>
        <w:ind w:left="851" w:right="-97" w:hanging="851"/>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D0D3E8D" w14:textId="77777777" w:rsidR="00214C18" w:rsidRPr="0010207B" w:rsidRDefault="00214C18" w:rsidP="00CF517E">
      <w:pPr>
        <w:numPr>
          <w:ilvl w:val="0"/>
          <w:numId w:val="49"/>
        </w:numPr>
        <w:tabs>
          <w:tab w:val="clear" w:pos="360"/>
          <w:tab w:val="left" w:pos="709"/>
        </w:tabs>
        <w:spacing w:line="360" w:lineRule="auto"/>
        <w:ind w:left="709" w:right="-283" w:hanging="283"/>
        <w:jc w:val="both"/>
        <w:rPr>
          <w:rFonts w:ascii="Verdana" w:hAnsi="Verdana"/>
          <w:sz w:val="18"/>
        </w:rPr>
      </w:pPr>
      <w:r w:rsidRPr="00A57110">
        <w:rPr>
          <w:rFonts w:ascii="Verdana" w:hAnsi="Verdana"/>
          <w:sz w:val="18"/>
        </w:rPr>
        <w:t xml:space="preserve">Cena ofertowa jest ceną </w:t>
      </w:r>
      <w:r w:rsidR="004409AD">
        <w:rPr>
          <w:rFonts w:ascii="Verdana" w:hAnsi="Verdana"/>
          <w:b/>
          <w:sz w:val="18"/>
        </w:rPr>
        <w:t>ryczałtową</w:t>
      </w:r>
      <w:r w:rsidRPr="00A57110">
        <w:rPr>
          <w:rFonts w:ascii="Verdana" w:hAnsi="Verdana"/>
          <w:sz w:val="18"/>
        </w:rPr>
        <w:t>, określoną za przedmiot zamówienia</w:t>
      </w:r>
      <w:r w:rsidRPr="0010207B">
        <w:rPr>
          <w:rFonts w:ascii="Verdana" w:hAnsi="Verdana"/>
          <w:sz w:val="18"/>
        </w:rPr>
        <w:t xml:space="preserve">, </w:t>
      </w:r>
      <w:r w:rsidR="0010207B" w:rsidRPr="0010207B">
        <w:rPr>
          <w:rFonts w:ascii="Verdana" w:hAnsi="Verdana"/>
          <w:sz w:val="18"/>
        </w:rPr>
        <w:t>wyszczególnioną</w:t>
      </w:r>
      <w:r w:rsidR="00CF517E">
        <w:rPr>
          <w:rFonts w:ascii="Verdana" w:hAnsi="Verdana"/>
          <w:sz w:val="18"/>
        </w:rPr>
        <w:br/>
      </w:r>
      <w:r w:rsidRPr="0010207B">
        <w:rPr>
          <w:rFonts w:ascii="Verdana" w:hAnsi="Verdana"/>
          <w:sz w:val="18"/>
        </w:rPr>
        <w:t xml:space="preserve">w Formularzu ofertowym (wzór – zał. </w:t>
      </w:r>
      <w:r w:rsidR="0010207B" w:rsidRPr="0010207B">
        <w:rPr>
          <w:rFonts w:ascii="Verdana" w:hAnsi="Verdana"/>
          <w:sz w:val="18"/>
        </w:rPr>
        <w:t xml:space="preserve">nr 1 do Siwz), </w:t>
      </w:r>
    </w:p>
    <w:p w14:paraId="10258F73" w14:textId="77777777" w:rsidR="00214C18" w:rsidRPr="003E741F" w:rsidRDefault="00214C18" w:rsidP="00CF517E">
      <w:pPr>
        <w:pStyle w:val="Akapitzlist"/>
        <w:numPr>
          <w:ilvl w:val="0"/>
          <w:numId w:val="41"/>
        </w:numPr>
        <w:tabs>
          <w:tab w:val="left" w:pos="426"/>
          <w:tab w:val="num" w:pos="3600"/>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Siwz. </w:t>
      </w:r>
    </w:p>
    <w:p w14:paraId="0BFCFBA8" w14:textId="77777777" w:rsidR="00214C18" w:rsidRDefault="00214C18" w:rsidP="00CF517E">
      <w:pPr>
        <w:pStyle w:val="Tekstblokowy"/>
        <w:numPr>
          <w:ilvl w:val="0"/>
          <w:numId w:val="41"/>
        </w:numPr>
        <w:tabs>
          <w:tab w:val="num" w:pos="851"/>
        </w:tabs>
        <w:ind w:right="-283"/>
        <w:rPr>
          <w:color w:val="auto"/>
          <w:szCs w:val="22"/>
        </w:rPr>
      </w:pPr>
      <w:r w:rsidRPr="00AC289E">
        <w:rPr>
          <w:color w:val="auto"/>
          <w:szCs w:val="22"/>
        </w:rPr>
        <w:t>Ceny muszą być wyrażone z dokładnością do dwóch miejsc po przecinku.</w:t>
      </w:r>
    </w:p>
    <w:p w14:paraId="034F1D73" w14:textId="77777777" w:rsidR="00214C18" w:rsidRPr="00CF517E" w:rsidRDefault="00214C18" w:rsidP="00CF517E">
      <w:pPr>
        <w:numPr>
          <w:ilvl w:val="0"/>
          <w:numId w:val="41"/>
        </w:numPr>
        <w:tabs>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77777777" w:rsidR="00214C18" w:rsidRPr="00B05812" w:rsidRDefault="00214C18" w:rsidP="00214C18">
      <w:pPr>
        <w:pStyle w:val="Akapitzlist"/>
        <w:numPr>
          <w:ilvl w:val="5"/>
          <w:numId w:val="34"/>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ofertywraz z podaniem wag tych kryterióww kolejności od najważniejszego do najmniej ważnego.</w:t>
      </w:r>
      <w:bookmarkEnd w:id="21"/>
      <w:bookmarkEnd w:id="22"/>
    </w:p>
    <w:p w14:paraId="706E75D8" w14:textId="77777777" w:rsidR="00214C18" w:rsidRDefault="00214C18" w:rsidP="00C6585F">
      <w:pPr>
        <w:pStyle w:val="Akapitzlist"/>
        <w:numPr>
          <w:ilvl w:val="1"/>
          <w:numId w:val="52"/>
        </w:numPr>
        <w:tabs>
          <w:tab w:val="clear" w:pos="1080"/>
          <w:tab w:val="num" w:pos="709"/>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77777777" w:rsidR="00214C18" w:rsidRDefault="00214C18"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6F16B2">
        <w:rPr>
          <w:rFonts w:ascii="Verdana" w:hAnsi="Verdana"/>
          <w:sz w:val="18"/>
        </w:rPr>
        <w:t>- waga 3</w:t>
      </w:r>
      <w:r w:rsidRPr="008F5907">
        <w:rPr>
          <w:rFonts w:ascii="Verdana" w:hAnsi="Verdana"/>
          <w:sz w:val="18"/>
        </w:rPr>
        <w:t>0 %</w:t>
      </w:r>
      <w:r w:rsidR="005827E5">
        <w:rPr>
          <w:rFonts w:ascii="Verdana" w:hAnsi="Verdana"/>
          <w:sz w:val="18"/>
        </w:rPr>
        <w:t>.</w:t>
      </w:r>
    </w:p>
    <w:p w14:paraId="72E0A8BF" w14:textId="77777777" w:rsidR="006F16B2" w:rsidRPr="008F5907" w:rsidRDefault="006F16B2"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Pr>
          <w:rFonts w:ascii="Verdana" w:hAnsi="Verdana"/>
          <w:sz w:val="18"/>
        </w:rPr>
        <w:t>Okres gwarancji - waga 10%</w:t>
      </w:r>
    </w:p>
    <w:p w14:paraId="2FB69742" w14:textId="4F0F0BED" w:rsidR="00214C18" w:rsidRPr="008F5907" w:rsidRDefault="00214C18" w:rsidP="00C6585F">
      <w:pPr>
        <w:pStyle w:val="Akapitzlist"/>
        <w:numPr>
          <w:ilvl w:val="1"/>
          <w:numId w:val="52"/>
        </w:numPr>
        <w:tabs>
          <w:tab w:val="clear" w:pos="1080"/>
          <w:tab w:val="num" w:pos="851"/>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4"/>
    </w:p>
    <w:p w14:paraId="0AD579CD" w14:textId="77777777" w:rsidR="00214C18" w:rsidRDefault="00214C18" w:rsidP="00C6585F">
      <w:pPr>
        <w:numPr>
          <w:ilvl w:val="1"/>
          <w:numId w:val="52"/>
        </w:numPr>
        <w:tabs>
          <w:tab w:val="clear" w:pos="1080"/>
          <w:tab w:val="num" w:pos="851"/>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p w14:paraId="4BB5DD90" w14:textId="77777777" w:rsidR="00CF517E" w:rsidRPr="008F5907" w:rsidRDefault="00CF517E" w:rsidP="00CF517E">
      <w:pPr>
        <w:spacing w:line="360" w:lineRule="auto"/>
        <w:ind w:left="851" w:right="-142"/>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8055F6">
        <w:trPr>
          <w:trHeight w:val="521"/>
        </w:trPr>
        <w:tc>
          <w:tcPr>
            <w:tcW w:w="312" w:type="dxa"/>
          </w:tcPr>
          <w:p w14:paraId="1B01B73B" w14:textId="77777777" w:rsidR="00214C18" w:rsidRPr="00EF2C7E" w:rsidRDefault="00214C18" w:rsidP="00214C18">
            <w:pPr>
              <w:numPr>
                <w:ilvl w:val="0"/>
                <w:numId w:val="30"/>
              </w:numPr>
              <w:tabs>
                <w:tab w:val="clear" w:pos="1077"/>
                <w:tab w:val="num" w:pos="360"/>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t>LP</w:t>
            </w:r>
            <w:bookmarkEnd w:id="26"/>
          </w:p>
        </w:tc>
        <w:tc>
          <w:tcPr>
            <w:tcW w:w="3261" w:type="dxa"/>
          </w:tcPr>
          <w:p w14:paraId="2BDF04B6" w14:textId="77777777" w:rsidR="00214C18" w:rsidRPr="008F5907" w:rsidRDefault="00214C18" w:rsidP="000F1A39">
            <w:pPr>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0F1A39">
            <w:pPr>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0F1A39">
            <w:pPr>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0F1A39">
            <w:pPr>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0F1A39">
            <w:pPr>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0F1A39">
            <w:pPr>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0F1A39">
            <w:pPr>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8055F6">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5827E5">
            <w:pPr>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77777777" w:rsidR="00214C18" w:rsidRPr="008F5907" w:rsidRDefault="00214C18" w:rsidP="000F1A39">
            <w:pPr>
              <w:ind w:right="470"/>
              <w:jc w:val="both"/>
              <w:outlineLvl w:val="0"/>
              <w:rPr>
                <w:rFonts w:ascii="Verdana" w:hAnsi="Verdana"/>
                <w:sz w:val="16"/>
                <w:szCs w:val="16"/>
              </w:rPr>
            </w:pPr>
            <w:bookmarkStart w:id="36" w:name="_Toc395266093"/>
            <w:r w:rsidRPr="008F5907">
              <w:rPr>
                <w:rFonts w:ascii="Verdana" w:hAnsi="Verdana"/>
                <w:sz w:val="16"/>
                <w:szCs w:val="16"/>
              </w:rPr>
              <w:t>Najniższa cena oferty</w:t>
            </w:r>
            <w:bookmarkEnd w:id="36"/>
          </w:p>
          <w:p w14:paraId="3178588C" w14:textId="77777777" w:rsidR="00214C18" w:rsidRPr="008F5907" w:rsidRDefault="00214C18" w:rsidP="000F1A39">
            <w:pPr>
              <w:jc w:val="both"/>
              <w:outlineLvl w:val="0"/>
              <w:rPr>
                <w:rFonts w:ascii="Verdana" w:hAnsi="Verdana"/>
                <w:sz w:val="16"/>
                <w:szCs w:val="16"/>
              </w:rPr>
            </w:pPr>
            <w:bookmarkStart w:id="37"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7"/>
            <w:r w:rsidRPr="008F5907">
              <w:rPr>
                <w:rFonts w:ascii="Verdana" w:hAnsi="Verdana"/>
                <w:b/>
                <w:sz w:val="16"/>
                <w:szCs w:val="16"/>
              </w:rPr>
              <w:t>60</w:t>
            </w:r>
          </w:p>
          <w:p w14:paraId="70E9C0DB" w14:textId="77777777" w:rsidR="00214C18" w:rsidRDefault="00214C18" w:rsidP="000F1A39">
            <w:pPr>
              <w:ind w:right="470"/>
              <w:jc w:val="both"/>
              <w:outlineLvl w:val="0"/>
              <w:rPr>
                <w:rFonts w:ascii="Verdana" w:hAnsi="Verdana"/>
                <w:sz w:val="16"/>
                <w:szCs w:val="16"/>
              </w:rPr>
            </w:pPr>
            <w:bookmarkStart w:id="38" w:name="_Toc395266095"/>
            <w:r w:rsidRPr="008F5907">
              <w:rPr>
                <w:rFonts w:ascii="Verdana" w:hAnsi="Verdana"/>
                <w:sz w:val="16"/>
                <w:szCs w:val="16"/>
              </w:rPr>
              <w:t>Cena oferty badanej</w:t>
            </w:r>
            <w:bookmarkEnd w:id="38"/>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CF517E">
        <w:trPr>
          <w:trHeight w:val="1223"/>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0D2D4F" w:rsidRDefault="00214C18" w:rsidP="005827E5">
            <w:pPr>
              <w:autoSpaceDE w:val="0"/>
              <w:autoSpaceDN w:val="0"/>
              <w:adjustRightInd w:val="0"/>
              <w:ind w:right="-381"/>
              <w:jc w:val="both"/>
              <w:rPr>
                <w:rFonts w:ascii="Verdana" w:hAnsi="Verdana"/>
                <w:b/>
                <w:sz w:val="18"/>
              </w:rPr>
            </w:pPr>
            <w:r w:rsidRPr="000D2D4F">
              <w:rPr>
                <w:rFonts w:ascii="Verdana" w:hAnsi="Verdana"/>
                <w:b/>
                <w:sz w:val="18"/>
              </w:rPr>
              <w:t xml:space="preserve">Termin realizacji </w:t>
            </w:r>
          </w:p>
          <w:p w14:paraId="7DAE9F80" w14:textId="77777777" w:rsidR="000D2D4F" w:rsidRPr="000D2D4F" w:rsidRDefault="00214C18" w:rsidP="005827E5">
            <w:pPr>
              <w:autoSpaceDE w:val="0"/>
              <w:autoSpaceDN w:val="0"/>
              <w:adjustRightInd w:val="0"/>
              <w:ind w:right="-381"/>
              <w:jc w:val="both"/>
              <w:rPr>
                <w:rFonts w:ascii="Verdana" w:hAnsi="Verdana"/>
                <w:b/>
                <w:sz w:val="18"/>
              </w:rPr>
            </w:pPr>
            <w:r w:rsidRPr="000D2D4F">
              <w:rPr>
                <w:rFonts w:ascii="Verdana" w:hAnsi="Verdana"/>
                <w:b/>
                <w:sz w:val="18"/>
              </w:rPr>
              <w:t>przedmiotu zamówienia</w:t>
            </w:r>
          </w:p>
          <w:p w14:paraId="2F29DD53" w14:textId="77777777" w:rsidR="000D2D4F" w:rsidRPr="00D44D03" w:rsidRDefault="00214C18" w:rsidP="005827E5">
            <w:pPr>
              <w:autoSpaceDE w:val="0"/>
              <w:autoSpaceDN w:val="0"/>
              <w:adjustRightInd w:val="0"/>
              <w:ind w:right="-381"/>
              <w:jc w:val="both"/>
              <w:rPr>
                <w:rFonts w:ascii="Verdana" w:hAnsi="Verdana"/>
                <w:sz w:val="18"/>
                <w:szCs w:val="18"/>
              </w:rPr>
            </w:pPr>
            <w:r w:rsidRPr="000D2D4F">
              <w:rPr>
                <w:rFonts w:ascii="Verdana" w:hAnsi="Verdana"/>
                <w:sz w:val="18"/>
              </w:rPr>
              <w:t>(</w:t>
            </w:r>
            <w:r w:rsidRPr="00D44D03">
              <w:rPr>
                <w:rFonts w:ascii="Verdana" w:hAnsi="Verdana"/>
                <w:sz w:val="18"/>
              </w:rPr>
              <w:t xml:space="preserve">max. </w:t>
            </w:r>
            <w:r w:rsidR="00D44D03" w:rsidRPr="00D44D03">
              <w:rPr>
                <w:rFonts w:ascii="Verdana" w:hAnsi="Verdana"/>
                <w:sz w:val="18"/>
                <w:szCs w:val="18"/>
              </w:rPr>
              <w:t>6 miesięcy</w:t>
            </w:r>
            <w:r w:rsidRPr="00D44D03">
              <w:rPr>
                <w:rFonts w:ascii="Verdana" w:hAnsi="Verdana"/>
                <w:sz w:val="18"/>
                <w:szCs w:val="18"/>
              </w:rPr>
              <w:t xml:space="preserve"> od </w:t>
            </w:r>
          </w:p>
          <w:p w14:paraId="741C86DA" w14:textId="77777777" w:rsidR="00214C18" w:rsidRPr="000D2D4F" w:rsidRDefault="00214C18" w:rsidP="005827E5">
            <w:pPr>
              <w:autoSpaceDE w:val="0"/>
              <w:autoSpaceDN w:val="0"/>
              <w:adjustRightInd w:val="0"/>
              <w:ind w:right="72"/>
              <w:jc w:val="both"/>
              <w:rPr>
                <w:rFonts w:ascii="Verdana" w:hAnsi="Verdana" w:cs="Arial"/>
                <w:bCs/>
                <w:sz w:val="18"/>
                <w:szCs w:val="18"/>
              </w:rPr>
            </w:pPr>
            <w:r w:rsidRPr="00D44D03">
              <w:rPr>
                <w:rFonts w:ascii="Verdana" w:hAnsi="Verdana"/>
                <w:sz w:val="18"/>
                <w:szCs w:val="18"/>
              </w:rPr>
              <w:t xml:space="preserve">daty </w:t>
            </w:r>
            <w:r w:rsidR="009525CD" w:rsidRPr="00D44D03">
              <w:rPr>
                <w:rFonts w:ascii="Verdana" w:hAnsi="Verdana" w:cs="Arial"/>
                <w:bCs/>
                <w:sz w:val="18"/>
                <w:szCs w:val="18"/>
              </w:rPr>
              <w:t>przekazania Wykonawcy</w:t>
            </w:r>
            <w:r w:rsidR="005827E5" w:rsidRPr="00D44D03">
              <w:rPr>
                <w:rFonts w:ascii="Verdana" w:hAnsi="Verdana" w:cs="Arial"/>
                <w:bCs/>
                <w:sz w:val="18"/>
                <w:szCs w:val="18"/>
              </w:rPr>
              <w:br/>
            </w:r>
            <w:r w:rsidR="00CF517E">
              <w:rPr>
                <w:rFonts w:ascii="Verdana" w:hAnsi="Verdana" w:cs="Arial"/>
                <w:bCs/>
                <w:sz w:val="18"/>
                <w:szCs w:val="18"/>
              </w:rPr>
              <w:t>placu budowy)</w:t>
            </w:r>
          </w:p>
        </w:tc>
        <w:tc>
          <w:tcPr>
            <w:tcW w:w="850" w:type="dxa"/>
          </w:tcPr>
          <w:p w14:paraId="056E40E6"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851" w:type="dxa"/>
          </w:tcPr>
          <w:p w14:paraId="71BC7A03"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77777777"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Najkrótszy termin realizacji</w:t>
            </w:r>
          </w:p>
          <w:p w14:paraId="6DB5FB0C" w14:textId="77777777"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 xml:space="preserve">Ilość pkt. = ------------------------- </w:t>
            </w:r>
            <w:r w:rsidR="006F16B2">
              <w:rPr>
                <w:rFonts w:ascii="Verdana" w:hAnsi="Verdana"/>
                <w:b/>
                <w:sz w:val="16"/>
                <w:szCs w:val="16"/>
              </w:rPr>
              <w:t>x 3</w:t>
            </w:r>
            <w:r w:rsidRPr="000D2D4F">
              <w:rPr>
                <w:rFonts w:ascii="Verdana" w:hAnsi="Verdana"/>
                <w:b/>
                <w:sz w:val="16"/>
                <w:szCs w:val="16"/>
              </w:rPr>
              <w:t>0</w:t>
            </w:r>
          </w:p>
          <w:p w14:paraId="796CFDCE" w14:textId="77777777"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 xml:space="preserve">Termin realizacji w ofercie badanej      </w:t>
            </w:r>
          </w:p>
        </w:tc>
      </w:tr>
      <w:tr w:rsidR="006F16B2" w:rsidRPr="000D2D4F" w14:paraId="4A540C2A" w14:textId="77777777" w:rsidTr="006F16B2">
        <w:trPr>
          <w:trHeight w:val="811"/>
        </w:trPr>
        <w:tc>
          <w:tcPr>
            <w:tcW w:w="312" w:type="dxa"/>
          </w:tcPr>
          <w:p w14:paraId="0ED2A99B" w14:textId="77777777" w:rsidR="006F16B2" w:rsidRPr="00D44D03" w:rsidRDefault="006F16B2" w:rsidP="000F1A39">
            <w:pPr>
              <w:ind w:right="470"/>
              <w:jc w:val="both"/>
              <w:outlineLvl w:val="0"/>
              <w:rPr>
                <w:rFonts w:ascii="Verdana" w:hAnsi="Verdana"/>
                <w:b/>
                <w:sz w:val="18"/>
              </w:rPr>
            </w:pPr>
            <w:r w:rsidRPr="00D44D03">
              <w:rPr>
                <w:rFonts w:ascii="Verdana" w:hAnsi="Verdana"/>
                <w:b/>
                <w:sz w:val="18"/>
              </w:rPr>
              <w:t>3</w:t>
            </w:r>
          </w:p>
        </w:tc>
        <w:tc>
          <w:tcPr>
            <w:tcW w:w="3261" w:type="dxa"/>
          </w:tcPr>
          <w:p w14:paraId="42C15542" w14:textId="77777777" w:rsidR="006F16B2" w:rsidRPr="00D44D03" w:rsidRDefault="00D44D03" w:rsidP="00CF517E">
            <w:pPr>
              <w:outlineLvl w:val="0"/>
              <w:rPr>
                <w:rFonts w:ascii="Verdana" w:hAnsi="Verdana"/>
                <w:b/>
                <w:sz w:val="18"/>
              </w:rPr>
            </w:pPr>
            <w:r w:rsidRPr="00D44D03">
              <w:rPr>
                <w:rFonts w:ascii="Verdana" w:hAnsi="Verdana"/>
                <w:b/>
                <w:sz w:val="18"/>
              </w:rPr>
              <w:t xml:space="preserve">Okres gwarancji </w:t>
            </w:r>
            <w:r w:rsidRPr="00CF517E">
              <w:rPr>
                <w:rFonts w:ascii="Verdana" w:hAnsi="Verdana"/>
                <w:sz w:val="18"/>
              </w:rPr>
              <w:t>(</w:t>
            </w:r>
            <w:r w:rsidR="00CF517E">
              <w:rPr>
                <w:rFonts w:ascii="Verdana" w:hAnsi="Verdana"/>
                <w:sz w:val="18"/>
              </w:rPr>
              <w:t>M</w:t>
            </w:r>
            <w:r w:rsidRPr="00D44D03">
              <w:rPr>
                <w:rFonts w:ascii="Verdana" w:hAnsi="Verdana"/>
                <w:sz w:val="18"/>
              </w:rPr>
              <w:t>inimalny okres gwarancji dla wszystkich wykonanych robót budowlano- instalacyjnych:5 lat.Maksymalny okres gwarancji dla wszystkich wykonanych robót budowlano- instalacyjnych:10 lat od daty podpisania końcowego protokołu odbioru).</w:t>
            </w:r>
          </w:p>
        </w:tc>
        <w:tc>
          <w:tcPr>
            <w:tcW w:w="850" w:type="dxa"/>
          </w:tcPr>
          <w:p w14:paraId="0DF0966D" w14:textId="77777777" w:rsidR="00D44D03" w:rsidRPr="000D2D4F" w:rsidRDefault="00D44D03" w:rsidP="000F1A39">
            <w:pPr>
              <w:jc w:val="both"/>
              <w:outlineLvl w:val="0"/>
              <w:rPr>
                <w:rFonts w:ascii="Verdana" w:hAnsi="Verdana"/>
                <w:b/>
                <w:sz w:val="18"/>
              </w:rPr>
            </w:pPr>
            <w:r>
              <w:rPr>
                <w:rFonts w:ascii="Verdana" w:hAnsi="Verdana"/>
                <w:b/>
                <w:sz w:val="18"/>
              </w:rPr>
              <w:t>10</w:t>
            </w:r>
          </w:p>
        </w:tc>
        <w:tc>
          <w:tcPr>
            <w:tcW w:w="851" w:type="dxa"/>
          </w:tcPr>
          <w:p w14:paraId="61C79815" w14:textId="77777777" w:rsidR="00D44D03" w:rsidRPr="000D2D4F" w:rsidRDefault="00D44D03" w:rsidP="000F1A39">
            <w:pPr>
              <w:jc w:val="both"/>
              <w:outlineLvl w:val="0"/>
              <w:rPr>
                <w:rFonts w:ascii="Verdana" w:hAnsi="Verdana"/>
                <w:b/>
                <w:sz w:val="18"/>
              </w:rPr>
            </w:pPr>
            <w:r>
              <w:rPr>
                <w:rFonts w:ascii="Verdana" w:hAnsi="Verdana"/>
                <w:b/>
                <w:sz w:val="18"/>
              </w:rPr>
              <w:t>10</w:t>
            </w:r>
          </w:p>
        </w:tc>
        <w:tc>
          <w:tcPr>
            <w:tcW w:w="4110" w:type="dxa"/>
          </w:tcPr>
          <w:p w14:paraId="41223838" w14:textId="77777777" w:rsidR="00D44D03" w:rsidRDefault="00D44D03" w:rsidP="00D44D03">
            <w:pPr>
              <w:ind w:right="470"/>
              <w:jc w:val="both"/>
              <w:outlineLvl w:val="0"/>
              <w:rPr>
                <w:rFonts w:ascii="Verdana" w:hAnsi="Verdana"/>
                <w:sz w:val="16"/>
                <w:szCs w:val="16"/>
              </w:rPr>
            </w:pPr>
          </w:p>
          <w:p w14:paraId="58D386F9" w14:textId="77777777" w:rsidR="00D44D03" w:rsidRDefault="00D44D03" w:rsidP="00D44D03">
            <w:pPr>
              <w:ind w:right="470"/>
              <w:jc w:val="both"/>
              <w:outlineLvl w:val="0"/>
              <w:rPr>
                <w:rFonts w:ascii="Verdana" w:hAnsi="Verdana"/>
                <w:sz w:val="16"/>
                <w:szCs w:val="16"/>
              </w:rPr>
            </w:pPr>
          </w:p>
          <w:p w14:paraId="45EDD500" w14:textId="77777777" w:rsidR="00D44D03" w:rsidRPr="00A66A75" w:rsidRDefault="00D44D03" w:rsidP="00D44D03">
            <w:pPr>
              <w:ind w:right="470"/>
              <w:jc w:val="both"/>
              <w:outlineLvl w:val="0"/>
              <w:rPr>
                <w:rFonts w:ascii="Verdana" w:hAnsi="Verdana"/>
                <w:sz w:val="16"/>
                <w:szCs w:val="16"/>
              </w:rPr>
            </w:pPr>
            <w:r w:rsidRPr="00A66A75">
              <w:rPr>
                <w:rFonts w:ascii="Verdana" w:hAnsi="Verdana"/>
                <w:sz w:val="16"/>
                <w:szCs w:val="16"/>
              </w:rPr>
              <w:t xml:space="preserve">Okres gwarancji w ofercie badanej </w:t>
            </w:r>
          </w:p>
          <w:p w14:paraId="501132F9" w14:textId="77777777" w:rsidR="00D44D03" w:rsidRPr="00A66A75" w:rsidRDefault="00D44D03" w:rsidP="00D44D03">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Pr>
                <w:rFonts w:ascii="Verdana" w:hAnsi="Verdana"/>
                <w:b/>
                <w:sz w:val="16"/>
                <w:szCs w:val="16"/>
              </w:rPr>
              <w:t>x 10</w:t>
            </w:r>
          </w:p>
          <w:p w14:paraId="3EDD495B" w14:textId="77777777" w:rsidR="006F16B2" w:rsidRPr="000D2D4F" w:rsidRDefault="00D44D03" w:rsidP="00D44D03">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8055F6" w:rsidRPr="000D2D4F" w14:paraId="4D946D1E" w14:textId="77777777" w:rsidTr="008055F6">
        <w:trPr>
          <w:trHeight w:val="406"/>
        </w:trPr>
        <w:tc>
          <w:tcPr>
            <w:tcW w:w="3573" w:type="dxa"/>
            <w:gridSpan w:val="2"/>
          </w:tcPr>
          <w:p w14:paraId="15637483" w14:textId="77777777"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77777777" w:rsidR="008055F6" w:rsidRPr="000D2D4F" w:rsidRDefault="008055F6" w:rsidP="000F1A39">
            <w:pPr>
              <w:pStyle w:val="Nagwek"/>
              <w:tabs>
                <w:tab w:val="clear" w:pos="4536"/>
                <w:tab w:val="clear" w:pos="9072"/>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6F16B2">
              <w:rPr>
                <w:rFonts w:ascii="Verdana" w:hAnsi="Verdana"/>
                <w:sz w:val="18"/>
                <w:szCs w:val="18"/>
              </w:rPr>
              <w:t xml:space="preserve"> i 3</w:t>
            </w:r>
          </w:p>
        </w:tc>
      </w:tr>
    </w:tbl>
    <w:p w14:paraId="522AECDE" w14:textId="77777777" w:rsidR="00214C18" w:rsidRPr="008F5907" w:rsidRDefault="00214C18" w:rsidP="005827E5">
      <w:pPr>
        <w:pStyle w:val="Akapitzlist"/>
        <w:numPr>
          <w:ilvl w:val="1"/>
          <w:numId w:val="52"/>
        </w:numPr>
        <w:tabs>
          <w:tab w:val="clear" w:pos="1080"/>
          <w:tab w:val="num" w:pos="851"/>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t>Ocena punktowa dotyczyć będzie wyłącznie ofert</w:t>
      </w:r>
      <w:bookmarkStart w:id="40" w:name="_Toc395266098"/>
      <w:bookmarkEnd w:id="39"/>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4F372C">
      <w:pPr>
        <w:numPr>
          <w:ilvl w:val="1"/>
          <w:numId w:val="52"/>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Pr="008F5907" w:rsidRDefault="00214C18" w:rsidP="004F372C">
      <w:pPr>
        <w:numPr>
          <w:ilvl w:val="1"/>
          <w:numId w:val="52"/>
        </w:numPr>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42463F1D" w14:textId="77777777" w:rsidR="00214C18" w:rsidRPr="008F5907" w:rsidRDefault="00214C18" w:rsidP="00214C18">
      <w:pPr>
        <w:spacing w:line="360" w:lineRule="auto"/>
        <w:ind w:left="851" w:right="-97"/>
        <w:jc w:val="both"/>
        <w:outlineLvl w:val="0"/>
        <w:rPr>
          <w:rFonts w:ascii="Verdana" w:hAnsi="Verdana"/>
          <w:sz w:val="16"/>
          <w:szCs w:val="16"/>
        </w:rPr>
      </w:pPr>
    </w:p>
    <w:p w14:paraId="1BF00604" w14:textId="77777777" w:rsidR="00214C18" w:rsidRPr="00B05812" w:rsidRDefault="00214C18" w:rsidP="005827E5">
      <w:pPr>
        <w:pStyle w:val="Akapitzlist"/>
        <w:numPr>
          <w:ilvl w:val="5"/>
          <w:numId w:val="34"/>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77777777" w:rsidR="00214C18" w:rsidRPr="00AC289E" w:rsidRDefault="00214C18" w:rsidP="005827E5">
      <w:pPr>
        <w:spacing w:line="360" w:lineRule="auto"/>
        <w:ind w:left="426" w:right="-284"/>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095A69AB" w14:textId="77777777" w:rsidR="00214C18" w:rsidRPr="00180652" w:rsidRDefault="00214C18" w:rsidP="005827E5">
      <w:pPr>
        <w:spacing w:line="360" w:lineRule="auto"/>
        <w:ind w:left="360" w:right="-284"/>
        <w:jc w:val="both"/>
        <w:outlineLvl w:val="0"/>
        <w:rPr>
          <w:rFonts w:ascii="Verdana" w:hAnsi="Verdana"/>
          <w:sz w:val="16"/>
          <w:szCs w:val="16"/>
        </w:rPr>
      </w:pPr>
    </w:p>
    <w:p w14:paraId="6C946CE8" w14:textId="77777777" w:rsidR="00214C18" w:rsidRPr="00B05812" w:rsidRDefault="00214C18" w:rsidP="005827E5">
      <w:pPr>
        <w:pStyle w:val="Akapitzlist"/>
        <w:numPr>
          <w:ilvl w:val="5"/>
          <w:numId w:val="34"/>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E1F2B7E" w14:textId="77777777" w:rsidR="00214C18" w:rsidRPr="00B1204B" w:rsidRDefault="00214C18" w:rsidP="00214C18">
      <w:pPr>
        <w:pStyle w:val="Akapitzlist"/>
        <w:spacing w:line="360" w:lineRule="auto"/>
        <w:ind w:left="851" w:right="-97"/>
        <w:jc w:val="both"/>
        <w:rPr>
          <w:rFonts w:ascii="Verdana" w:hAnsi="Verdana"/>
          <w:sz w:val="18"/>
          <w:szCs w:val="18"/>
        </w:rPr>
      </w:pPr>
    </w:p>
    <w:p w14:paraId="4CD46660" w14:textId="77777777" w:rsidR="00214C18" w:rsidRPr="0010355D" w:rsidRDefault="00214C18" w:rsidP="00214C18">
      <w:pPr>
        <w:pStyle w:val="Akapitzlist"/>
        <w:numPr>
          <w:ilvl w:val="5"/>
          <w:numId w:val="34"/>
        </w:numPr>
        <w:tabs>
          <w:tab w:val="num" w:pos="720"/>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3C018AE4"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CF517E" w:rsidRPr="0044386F">
        <w:rPr>
          <w:rFonts w:ascii="Verdana" w:hAnsi="Verdana"/>
          <w:sz w:val="18"/>
          <w:szCs w:val="18"/>
        </w:rPr>
        <w:t>załącznik nr 5</w:t>
      </w:r>
      <w:r w:rsidRPr="0044386F">
        <w:rPr>
          <w:rFonts w:ascii="Verdana" w:hAnsi="Verdana"/>
          <w:sz w:val="18"/>
          <w:szCs w:val="18"/>
        </w:rPr>
        <w:t xml:space="preserve"> do SIWZ.</w:t>
      </w:r>
    </w:p>
    <w:p w14:paraId="3CC78BFA" w14:textId="77777777" w:rsidR="005827E5" w:rsidRDefault="005827E5"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9C1204">
      <w:pPr>
        <w:pStyle w:val="Akapitzlist"/>
        <w:numPr>
          <w:ilvl w:val="5"/>
          <w:numId w:val="34"/>
        </w:numPr>
        <w:tabs>
          <w:tab w:val="left" w:pos="851"/>
          <w:tab w:val="num" w:pos="6120"/>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34EB88CF" w14:textId="77777777" w:rsidR="009C1204" w:rsidRPr="00ED59F2" w:rsidRDefault="009C1204" w:rsidP="0002587F">
      <w:pPr>
        <w:numPr>
          <w:ilvl w:val="0"/>
          <w:numId w:val="57"/>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4AEC2CAA" w14:textId="77777777"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najkorzystniejszej oferty </w:t>
      </w:r>
      <w:r>
        <w:rPr>
          <w:rFonts w:ascii="Verdana" w:hAnsi="Verdana"/>
          <w:bCs/>
          <w:iCs/>
          <w:color w:val="000000" w:themeColor="text1"/>
          <w:sz w:val="18"/>
          <w:szCs w:val="22"/>
        </w:rPr>
        <w:t xml:space="preserve">(zwanego dalej „zabezpieczeniem”), które </w:t>
      </w:r>
      <w:r w:rsidRPr="00ED59F2">
        <w:rPr>
          <w:rFonts w:ascii="Verdana" w:hAnsi="Verdana"/>
          <w:bCs/>
          <w:iCs/>
          <w:color w:val="000000" w:themeColor="text1"/>
          <w:sz w:val="18"/>
          <w:szCs w:val="22"/>
        </w:rPr>
        <w:t>służy pokryciu roszczeń z tytułu niewykonania lub nienależytego wykonania umowy.</w:t>
      </w:r>
    </w:p>
    <w:p w14:paraId="617A49D3" w14:textId="77777777" w:rsidR="009C1204" w:rsidRPr="00ED59F2" w:rsidRDefault="009C1204" w:rsidP="0002587F">
      <w:pPr>
        <w:numPr>
          <w:ilvl w:val="0"/>
          <w:numId w:val="57"/>
        </w:numPr>
        <w:tabs>
          <w:tab w:val="clear" w:pos="960"/>
          <w:tab w:val="num" w:pos="851"/>
        </w:tabs>
        <w:spacing w:line="360" w:lineRule="auto"/>
        <w:ind w:left="851" w:right="-75" w:hanging="425"/>
        <w:jc w:val="both"/>
        <w:rPr>
          <w:rFonts w:ascii="Verdana" w:hAnsi="Verdana"/>
          <w:b/>
          <w:iCs/>
          <w:color w:val="000000" w:themeColor="text1"/>
          <w:sz w:val="18"/>
          <w:szCs w:val="22"/>
        </w:rPr>
      </w:pPr>
      <w:r w:rsidRPr="00ED59F2">
        <w:rPr>
          <w:rFonts w:ascii="Verdana" w:hAnsi="Verdana"/>
          <w:b/>
          <w:iCs/>
          <w:color w:val="000000" w:themeColor="text1"/>
          <w:sz w:val="18"/>
          <w:szCs w:val="22"/>
        </w:rPr>
        <w:t>Wysokość zabezpieczenia.</w:t>
      </w:r>
    </w:p>
    <w:p w14:paraId="2B6F1C37" w14:textId="77777777" w:rsidR="009C1204" w:rsidRPr="00ED59F2" w:rsidRDefault="009C1204" w:rsidP="009C1204">
      <w:pPr>
        <w:spacing w:line="360" w:lineRule="auto"/>
        <w:ind w:left="851" w:right="-75"/>
        <w:jc w:val="both"/>
        <w:rPr>
          <w:rFonts w:ascii="Verdana" w:hAnsi="Verdana"/>
          <w:bCs/>
          <w:iCs/>
          <w:color w:val="000000" w:themeColor="text1"/>
          <w:sz w:val="18"/>
          <w:szCs w:val="22"/>
        </w:rPr>
      </w:pPr>
      <w:r w:rsidRPr="00ED59F2">
        <w:rPr>
          <w:rFonts w:ascii="Verdana" w:hAnsi="Verdana"/>
          <w:iCs/>
          <w:color w:val="000000" w:themeColor="text1"/>
          <w:sz w:val="18"/>
        </w:rPr>
        <w:t xml:space="preserve">Wysokość zabezpieczenia wynosi </w:t>
      </w:r>
      <w:r>
        <w:rPr>
          <w:rFonts w:ascii="Verdana" w:hAnsi="Verdana"/>
          <w:b/>
          <w:bCs/>
          <w:iCs/>
          <w:color w:val="000000" w:themeColor="text1"/>
          <w:sz w:val="18"/>
        </w:rPr>
        <w:t>10</w:t>
      </w:r>
      <w:r w:rsidRPr="00061711">
        <w:rPr>
          <w:rFonts w:ascii="Verdana" w:hAnsi="Verdana"/>
          <w:b/>
          <w:iCs/>
          <w:color w:val="000000" w:themeColor="text1"/>
          <w:sz w:val="18"/>
        </w:rPr>
        <w:t>%</w:t>
      </w:r>
      <w:r w:rsidRPr="00ED59F2">
        <w:rPr>
          <w:rFonts w:ascii="Verdana" w:hAnsi="Verdana"/>
          <w:iCs/>
          <w:color w:val="000000" w:themeColor="text1"/>
          <w:sz w:val="18"/>
        </w:rPr>
        <w:t>ceny całkowitej podanej w ofercie.</w:t>
      </w:r>
    </w:p>
    <w:p w14:paraId="609A276C" w14:textId="77777777" w:rsidR="009C1204" w:rsidRPr="00ED59F2" w:rsidRDefault="009C1204" w:rsidP="0002587F">
      <w:pPr>
        <w:numPr>
          <w:ilvl w:val="0"/>
          <w:numId w:val="57"/>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14E731FA" w14:textId="77777777" w:rsidR="009C1204" w:rsidRPr="00ED59F2" w:rsidRDefault="009C1204" w:rsidP="009C1204">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04751233" w14:textId="77777777" w:rsidR="009C1204" w:rsidRPr="00ED59F2" w:rsidRDefault="009C1204" w:rsidP="0002587F">
      <w:pPr>
        <w:numPr>
          <w:ilvl w:val="0"/>
          <w:numId w:val="57"/>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1A47E1DB" w14:textId="77777777" w:rsidR="009C1204" w:rsidRPr="00ED59F2" w:rsidRDefault="009C1204" w:rsidP="009C1204">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2B0524B"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5151E8E0"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E5FCD37"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4C5089C7"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8C2661E"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4D46A08" w14:textId="77777777" w:rsidR="009C1204" w:rsidRPr="00681C17" w:rsidRDefault="009C1204" w:rsidP="0002587F">
      <w:pPr>
        <w:pStyle w:val="Akapitzlist"/>
        <w:numPr>
          <w:ilvl w:val="0"/>
          <w:numId w:val="57"/>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43F4ACA4" w14:textId="77777777" w:rsidR="009C1204" w:rsidRPr="00C7228A" w:rsidRDefault="009C1204" w:rsidP="0002587F">
      <w:pPr>
        <w:pStyle w:val="Akapitzlist"/>
        <w:numPr>
          <w:ilvl w:val="0"/>
          <w:numId w:val="60"/>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sidRPr="00C7228A">
        <w:rPr>
          <w:rFonts w:ascii="Verdana" w:hAnsi="Verdana"/>
          <w:b/>
          <w:bCs/>
          <w:iCs/>
          <w:color w:val="000000" w:themeColor="text1"/>
          <w:sz w:val="18"/>
        </w:rPr>
        <w:t>BZ WBK S.A. 16 O/Wrocław</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1C8FF376" w14:textId="77777777" w:rsidR="009C1204" w:rsidRPr="00ED59F2" w:rsidRDefault="009C1204" w:rsidP="0002587F">
      <w:pPr>
        <w:numPr>
          <w:ilvl w:val="0"/>
          <w:numId w:val="60"/>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97BAE36" w14:textId="77777777" w:rsidR="009C1204" w:rsidRPr="0034521F" w:rsidRDefault="009C1204" w:rsidP="0002587F">
      <w:pPr>
        <w:pStyle w:val="Akapitzlist"/>
        <w:numPr>
          <w:ilvl w:val="0"/>
          <w:numId w:val="62"/>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78D73E3B" w14:textId="77777777" w:rsidR="009C1204" w:rsidRPr="00ED59F2" w:rsidRDefault="009C1204" w:rsidP="0002587F">
      <w:pPr>
        <w:numPr>
          <w:ilvl w:val="1"/>
          <w:numId w:val="62"/>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747B5DDC" w14:textId="77777777" w:rsidR="009C1204" w:rsidRPr="007E5C27" w:rsidRDefault="009C1204" w:rsidP="0002587F">
      <w:pPr>
        <w:numPr>
          <w:ilvl w:val="1"/>
          <w:numId w:val="62"/>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3BCCA7A6" w14:textId="77777777" w:rsidR="009C1204" w:rsidRPr="00ED59F2" w:rsidRDefault="009C1204" w:rsidP="0002587F">
      <w:pPr>
        <w:numPr>
          <w:ilvl w:val="0"/>
          <w:numId w:val="61"/>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35486658" w14:textId="77777777" w:rsidR="009C1204" w:rsidRPr="00ED59F2" w:rsidRDefault="009C1204" w:rsidP="009C1204">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58B0C0C" w14:textId="77777777" w:rsidR="009C1204" w:rsidRPr="00ED59F2" w:rsidRDefault="009C1204" w:rsidP="0002587F">
      <w:pPr>
        <w:numPr>
          <w:ilvl w:val="0"/>
          <w:numId w:val="61"/>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3259E62D" w14:textId="77777777" w:rsidR="009C1204" w:rsidRPr="00ED59F2" w:rsidRDefault="009C1204" w:rsidP="0002587F">
      <w:pPr>
        <w:pStyle w:val="Akapitzlist"/>
        <w:numPr>
          <w:ilvl w:val="0"/>
          <w:numId w:val="59"/>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3DE02091" w14:textId="77777777" w:rsidR="009C1204" w:rsidRPr="00ED59F2" w:rsidRDefault="009C1204" w:rsidP="0002587F">
      <w:pPr>
        <w:pStyle w:val="Akapitzlist"/>
        <w:numPr>
          <w:ilvl w:val="0"/>
          <w:numId w:val="59"/>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5A4E3ACF" w14:textId="77777777" w:rsidR="009C1204" w:rsidRPr="00ED59F2" w:rsidRDefault="009C1204" w:rsidP="0002587F">
      <w:pPr>
        <w:numPr>
          <w:ilvl w:val="0"/>
          <w:numId w:val="63"/>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632F2C4" w14:textId="77777777" w:rsidR="009C1204" w:rsidRPr="00ED59F2" w:rsidRDefault="009C1204" w:rsidP="0002587F">
      <w:pPr>
        <w:numPr>
          <w:ilvl w:val="0"/>
          <w:numId w:val="63"/>
        </w:numPr>
        <w:tabs>
          <w:tab w:val="left" w:pos="851"/>
        </w:tabs>
        <w:spacing w:line="360" w:lineRule="auto"/>
        <w:ind w:left="851" w:right="-75" w:hanging="425"/>
        <w:jc w:val="both"/>
        <w:rPr>
          <w:rFonts w:ascii="Verdana" w:hAnsi="Verdana"/>
          <w:b/>
          <w:color w:val="000000" w:themeColor="text1"/>
          <w:sz w:val="18"/>
        </w:rPr>
      </w:pPr>
      <w:r w:rsidRPr="00ED59F2">
        <w:rPr>
          <w:rFonts w:ascii="Verdana" w:hAnsi="Verdana"/>
          <w:b/>
          <w:color w:val="000000" w:themeColor="text1"/>
          <w:sz w:val="18"/>
        </w:rPr>
        <w:t>Zwrot zabezpieczenia należytego wykonania Umowy.</w:t>
      </w:r>
    </w:p>
    <w:p w14:paraId="6B97FB54" w14:textId="77777777" w:rsidR="009C1204" w:rsidRPr="00091D55" w:rsidRDefault="009C1204" w:rsidP="0002587F">
      <w:pPr>
        <w:numPr>
          <w:ilvl w:val="0"/>
          <w:numId w:val="64"/>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4091B336" w14:textId="77777777" w:rsidR="009C1204" w:rsidRPr="00091D55" w:rsidRDefault="009C1204" w:rsidP="0002587F">
      <w:pPr>
        <w:numPr>
          <w:ilvl w:val="0"/>
          <w:numId w:val="64"/>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3094F576" w14:textId="77777777" w:rsidR="00214C18" w:rsidRPr="00AC289E" w:rsidRDefault="00214C18"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214C18">
      <w:pPr>
        <w:pStyle w:val="Akapitzlist"/>
        <w:numPr>
          <w:ilvl w:val="5"/>
          <w:numId w:val="34"/>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214C18">
      <w:pPr>
        <w:numPr>
          <w:ilvl w:val="1"/>
          <w:numId w:val="31"/>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059C8953" w:rsidR="00214C18" w:rsidRPr="00EB21AF"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77777777" w:rsidR="00214C18" w:rsidRPr="00AC289E"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249083FE" w14:textId="77777777" w:rsidR="00214C18"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214C18">
      <w:pPr>
        <w:numPr>
          <w:ilvl w:val="3"/>
          <w:numId w:val="34"/>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214C18">
      <w:pPr>
        <w:numPr>
          <w:ilvl w:val="0"/>
          <w:numId w:val="33"/>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77777777"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2"/>
      <w:r w:rsidRPr="00AC289E">
        <w:rPr>
          <w:rFonts w:ascii="Verdana" w:hAnsi="Verdana"/>
          <w:b/>
          <w:sz w:val="18"/>
          <w:szCs w:val="18"/>
          <w:u w:val="single"/>
        </w:rPr>
        <w:t>Siwz</w:t>
      </w:r>
      <w:bookmarkEnd w:id="53"/>
    </w:p>
    <w:bookmarkEnd w:id="54"/>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B80758" w:rsidRPr="005C1BD5" w14:paraId="7F157689" w14:textId="77777777" w:rsidTr="00B80758">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706"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2C7777">
        <w:trPr>
          <w:trHeight w:val="254"/>
        </w:trPr>
        <w:tc>
          <w:tcPr>
            <w:tcW w:w="2265" w:type="dxa"/>
            <w:vAlign w:val="center"/>
          </w:tcPr>
          <w:p w14:paraId="75715436" w14:textId="77777777" w:rsidR="00B80758" w:rsidRPr="00B80758" w:rsidRDefault="00B80758" w:rsidP="002C7777">
            <w:pPr>
              <w:spacing w:line="360" w:lineRule="auto"/>
              <w:ind w:left="45" w:right="470"/>
              <w:jc w:val="center"/>
              <w:rPr>
                <w:rFonts w:ascii="Verdana" w:hAnsi="Verdana"/>
                <w:sz w:val="16"/>
                <w:szCs w:val="16"/>
              </w:rPr>
            </w:pPr>
            <w:r w:rsidRPr="00B80758">
              <w:rPr>
                <w:rFonts w:ascii="Verdana" w:hAnsi="Verdana"/>
                <w:sz w:val="16"/>
                <w:szCs w:val="16"/>
              </w:rPr>
              <w:t xml:space="preserve">Załącznik nr </w:t>
            </w:r>
          </w:p>
        </w:tc>
        <w:tc>
          <w:tcPr>
            <w:tcW w:w="735" w:type="dxa"/>
            <w:vAlign w:val="center"/>
          </w:tcPr>
          <w:p w14:paraId="17B891EF"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vAlign w:val="center"/>
          </w:tcPr>
          <w:p w14:paraId="1EC32A1C" w14:textId="77777777" w:rsidR="00B80758" w:rsidRPr="00B80758" w:rsidRDefault="00B80758" w:rsidP="002C7777">
            <w:pPr>
              <w:spacing w:line="360" w:lineRule="auto"/>
              <w:ind w:right="-70"/>
              <w:jc w:val="both"/>
              <w:rPr>
                <w:rFonts w:ascii="Verdana" w:hAnsi="Verdana"/>
                <w:sz w:val="16"/>
                <w:szCs w:val="16"/>
              </w:rPr>
            </w:pPr>
            <w:r w:rsidRPr="00B80758">
              <w:rPr>
                <w:rFonts w:ascii="Verdana" w:hAnsi="Verdana"/>
                <w:sz w:val="16"/>
                <w:szCs w:val="16"/>
              </w:rPr>
              <w:t>Wzór Formularza Ofertowego</w:t>
            </w:r>
          </w:p>
        </w:tc>
      </w:tr>
      <w:tr w:rsidR="00B80758" w:rsidRPr="005C1BD5" w14:paraId="19420E59"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 xml:space="preserve">Wzór Oświadczenia o braku podstaw do wykluczenia </w:t>
            </w:r>
          </w:p>
        </w:tc>
      </w:tr>
      <w:tr w:rsidR="00B80758" w:rsidRPr="005C1BD5" w14:paraId="69F64900"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A0E176"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Wzór Oświadczenia o spełnienia warunków udziału w postępowaniu</w:t>
            </w:r>
          </w:p>
        </w:tc>
      </w:tr>
      <w:tr w:rsidR="00B80758" w:rsidRPr="005C1BD5" w14:paraId="65340EB4"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BEC90E" w14:textId="77777777" w:rsidR="00B80758" w:rsidRPr="00B80758" w:rsidRDefault="008A6D0F" w:rsidP="002C7777">
            <w:pPr>
              <w:pStyle w:val="Tekstpodstawowy3"/>
              <w:ind w:right="-70"/>
              <w:jc w:val="both"/>
              <w:rPr>
                <w:rFonts w:ascii="Verdana" w:hAnsi="Verdana"/>
              </w:rPr>
            </w:pPr>
            <w:r>
              <w:rPr>
                <w:rFonts w:ascii="Verdana" w:hAnsi="Verdana"/>
              </w:rPr>
              <w:t xml:space="preserve">Wzór Wykazu </w:t>
            </w:r>
            <w:r w:rsidR="00B80758" w:rsidRPr="00B80758">
              <w:rPr>
                <w:rFonts w:ascii="Verdana" w:hAnsi="Verdana"/>
              </w:rPr>
              <w:t>osób</w:t>
            </w:r>
          </w:p>
        </w:tc>
      </w:tr>
      <w:tr w:rsidR="00B80758" w:rsidRPr="005C1BD5" w14:paraId="33A1D25D"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8D878DF" w14:textId="77777777" w:rsidR="00B80758" w:rsidRPr="00B80758" w:rsidRDefault="00B80758" w:rsidP="00B80758">
            <w:pPr>
              <w:pStyle w:val="Tekstpodstawowy3"/>
              <w:ind w:right="-70"/>
              <w:jc w:val="both"/>
              <w:rPr>
                <w:rFonts w:ascii="Verdana" w:hAnsi="Verdana"/>
              </w:rPr>
            </w:pPr>
            <w:r w:rsidRPr="00B80758">
              <w:rPr>
                <w:rFonts w:ascii="Verdana" w:hAnsi="Verdana"/>
              </w:rPr>
              <w:t>Wzór umowy</w:t>
            </w:r>
          </w:p>
        </w:tc>
      </w:tr>
      <w:tr w:rsidR="00B80758" w:rsidRPr="005C1BD5" w14:paraId="3F9F8B04" w14:textId="77777777" w:rsidTr="002C7777">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ED2FF79" w14:textId="77777777" w:rsidR="00B80758" w:rsidRPr="00E81C87" w:rsidRDefault="00E81C87" w:rsidP="002A5183">
            <w:pPr>
              <w:pStyle w:val="Tekstpodstawowy3"/>
              <w:ind w:right="-70"/>
              <w:jc w:val="both"/>
              <w:rPr>
                <w:rFonts w:ascii="Verdana" w:hAnsi="Verdana"/>
              </w:rPr>
            </w:pPr>
            <w:r>
              <w:rPr>
                <w:rFonts w:ascii="Verdana" w:hAnsi="Verdana"/>
              </w:rPr>
              <w:t>Pozwo</w:t>
            </w:r>
            <w:r w:rsidRPr="00E81C87">
              <w:rPr>
                <w:rFonts w:ascii="Verdana" w:hAnsi="Verdana"/>
              </w:rPr>
              <w:t xml:space="preserve">lenie na budowę, </w:t>
            </w:r>
            <w:r w:rsidR="00B80758" w:rsidRPr="00E81C87">
              <w:rPr>
                <w:rFonts w:ascii="Verdana" w:hAnsi="Verdana"/>
              </w:rPr>
              <w:t>Projekt budowlany, projekt</w:t>
            </w:r>
            <w:r w:rsidRPr="00E81C87">
              <w:rPr>
                <w:rFonts w:ascii="Verdana" w:hAnsi="Verdana"/>
              </w:rPr>
              <w:t>y wykonawcze</w:t>
            </w:r>
            <w:r w:rsidR="00B80758" w:rsidRPr="00E81C87">
              <w:rPr>
                <w:rFonts w:ascii="Verdana" w:hAnsi="Verdana"/>
              </w:rPr>
              <w:t xml:space="preserve">, </w:t>
            </w:r>
          </w:p>
        </w:tc>
      </w:tr>
      <w:tr w:rsidR="00B80758" w:rsidRPr="005C1BD5" w14:paraId="542AEDD4" w14:textId="77777777" w:rsidTr="002C7777">
        <w:trPr>
          <w:trHeight w:val="154"/>
        </w:trPr>
        <w:tc>
          <w:tcPr>
            <w:tcW w:w="2265" w:type="dxa"/>
            <w:tcBorders>
              <w:top w:val="single" w:sz="4" w:space="0" w:color="auto"/>
              <w:left w:val="single" w:sz="4" w:space="0" w:color="auto"/>
              <w:bottom w:val="single" w:sz="4" w:space="0" w:color="auto"/>
              <w:right w:val="single" w:sz="4" w:space="0" w:color="auto"/>
            </w:tcBorders>
            <w:vAlign w:val="center"/>
          </w:tcPr>
          <w:p w14:paraId="66A4EBEC"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FFBA3E9"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3CC000E" w14:textId="77777777" w:rsidR="00B80758" w:rsidRPr="00E81C87" w:rsidRDefault="00E81C87" w:rsidP="002C7777">
            <w:pPr>
              <w:pStyle w:val="Tekstpodstawowy3"/>
              <w:ind w:right="-70"/>
              <w:jc w:val="both"/>
              <w:rPr>
                <w:rFonts w:ascii="Verdana" w:hAnsi="Verdana"/>
              </w:rPr>
            </w:pPr>
            <w:r w:rsidRPr="00E81C87">
              <w:rPr>
                <w:rFonts w:ascii="Verdana" w:hAnsi="Verdana"/>
              </w:rPr>
              <w:t>STWiOR</w:t>
            </w:r>
            <w:r>
              <w:rPr>
                <w:rFonts w:ascii="Verdana" w:hAnsi="Verdana"/>
              </w:rPr>
              <w:t>B</w:t>
            </w:r>
            <w:r w:rsidRPr="00E81C87">
              <w:rPr>
                <w:rFonts w:ascii="Verdana" w:hAnsi="Verdana"/>
              </w:rPr>
              <w:t>, Zakres prac</w:t>
            </w:r>
          </w:p>
        </w:tc>
      </w:tr>
      <w:tr w:rsidR="00B80758" w:rsidRPr="005C1BD5" w14:paraId="6888C818" w14:textId="77777777" w:rsidTr="002C7777">
        <w:trPr>
          <w:trHeight w:val="383"/>
        </w:trPr>
        <w:tc>
          <w:tcPr>
            <w:tcW w:w="2265" w:type="dxa"/>
            <w:tcBorders>
              <w:top w:val="single" w:sz="4" w:space="0" w:color="auto"/>
              <w:left w:val="single" w:sz="4" w:space="0" w:color="auto"/>
              <w:bottom w:val="single" w:sz="4" w:space="0" w:color="auto"/>
              <w:right w:val="single" w:sz="4" w:space="0" w:color="auto"/>
            </w:tcBorders>
            <w:vAlign w:val="center"/>
          </w:tcPr>
          <w:p w14:paraId="0DF2C891"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6052164"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DDED470" w14:textId="77777777" w:rsidR="00B80758" w:rsidRPr="00E81C87" w:rsidRDefault="00E81C87" w:rsidP="002C7777">
            <w:pPr>
              <w:pStyle w:val="Tekstpodstawowy3"/>
              <w:ind w:right="-70"/>
              <w:jc w:val="both"/>
              <w:rPr>
                <w:rFonts w:ascii="Verdana" w:hAnsi="Verdana"/>
              </w:rPr>
            </w:pPr>
            <w:r w:rsidRPr="00E81C87">
              <w:rPr>
                <w:rFonts w:ascii="Verdana" w:hAnsi="Verdana"/>
              </w:rPr>
              <w:t xml:space="preserve">Przedmiary robót </w:t>
            </w:r>
          </w:p>
        </w:tc>
      </w:tr>
      <w:tr w:rsidR="00B80758" w:rsidRPr="005C1BD5" w14:paraId="4C09C96D" w14:textId="77777777" w:rsidTr="002C7777">
        <w:trPr>
          <w:trHeight w:val="345"/>
        </w:trPr>
        <w:tc>
          <w:tcPr>
            <w:tcW w:w="2265" w:type="dxa"/>
            <w:tcBorders>
              <w:top w:val="single" w:sz="4" w:space="0" w:color="auto"/>
              <w:left w:val="single" w:sz="4" w:space="0" w:color="auto"/>
              <w:bottom w:val="single" w:sz="4" w:space="0" w:color="auto"/>
              <w:right w:val="single" w:sz="4" w:space="0" w:color="auto"/>
            </w:tcBorders>
            <w:vAlign w:val="center"/>
          </w:tcPr>
          <w:p w14:paraId="627120DA"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90626C2"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C09B8F7" w14:textId="77777777" w:rsidR="00B80758" w:rsidRPr="00E81C87" w:rsidRDefault="00E81C87" w:rsidP="002C7777">
            <w:pPr>
              <w:pStyle w:val="Tekstpodstawowy3"/>
              <w:ind w:right="-70"/>
              <w:jc w:val="both"/>
              <w:rPr>
                <w:rFonts w:ascii="Verdana" w:hAnsi="Verdana"/>
              </w:rPr>
            </w:pPr>
            <w:r w:rsidRPr="00E81C87">
              <w:rPr>
                <w:rFonts w:ascii="Verdana" w:hAnsi="Verdana"/>
              </w:rPr>
              <w:t>Finansowy podział elementów robót</w:t>
            </w:r>
          </w:p>
        </w:tc>
      </w:tr>
      <w:tr w:rsidR="00B80758" w:rsidRPr="005C1BD5" w14:paraId="240E39AE" w14:textId="77777777" w:rsidTr="002C7777">
        <w:trPr>
          <w:trHeight w:val="480"/>
        </w:trPr>
        <w:tc>
          <w:tcPr>
            <w:tcW w:w="2265" w:type="dxa"/>
            <w:tcBorders>
              <w:top w:val="single" w:sz="4" w:space="0" w:color="auto"/>
              <w:left w:val="single" w:sz="4" w:space="0" w:color="auto"/>
              <w:bottom w:val="single" w:sz="4" w:space="0" w:color="auto"/>
              <w:right w:val="single" w:sz="4" w:space="0" w:color="auto"/>
            </w:tcBorders>
            <w:vAlign w:val="center"/>
          </w:tcPr>
          <w:p w14:paraId="2E813171"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D528389"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18CDD2F" w14:textId="77777777" w:rsidR="00B80758" w:rsidRPr="00B80758" w:rsidRDefault="00B80758" w:rsidP="002C7777">
            <w:pPr>
              <w:pStyle w:val="Tekstpodstawowy3"/>
              <w:ind w:right="-70"/>
              <w:jc w:val="both"/>
              <w:rPr>
                <w:rFonts w:ascii="Verdana" w:hAnsi="Verdana"/>
              </w:rPr>
            </w:pPr>
            <w:r w:rsidRPr="00B80758">
              <w:rPr>
                <w:rFonts w:ascii="Verdana" w:hAnsi="Verdana"/>
              </w:rPr>
              <w:t>Wzór Oświadczenia o grupie kapitałowej</w:t>
            </w:r>
          </w:p>
        </w:tc>
      </w:tr>
      <w:tr w:rsidR="00B80758" w:rsidRPr="005C1BD5" w14:paraId="774505AB" w14:textId="77777777" w:rsidTr="00061B47">
        <w:trPr>
          <w:trHeight w:val="495"/>
        </w:trPr>
        <w:tc>
          <w:tcPr>
            <w:tcW w:w="2265" w:type="dxa"/>
            <w:tcBorders>
              <w:top w:val="single" w:sz="4" w:space="0" w:color="auto"/>
              <w:left w:val="single" w:sz="4" w:space="0" w:color="auto"/>
              <w:bottom w:val="single" w:sz="4" w:space="0" w:color="auto"/>
              <w:right w:val="single" w:sz="4" w:space="0" w:color="auto"/>
            </w:tcBorders>
            <w:vAlign w:val="center"/>
          </w:tcPr>
          <w:p w14:paraId="50C7876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11A14C70"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3FE2100" w14:textId="77777777" w:rsidR="00B80758" w:rsidRPr="00B80758" w:rsidRDefault="00B80758" w:rsidP="002C7777">
            <w:pPr>
              <w:pStyle w:val="Tekstpodstawowy3"/>
              <w:ind w:right="-70"/>
              <w:jc w:val="both"/>
              <w:rPr>
                <w:rFonts w:ascii="Verdana" w:hAnsi="Verdana"/>
              </w:rPr>
            </w:pPr>
            <w:r w:rsidRPr="00B80758">
              <w:rPr>
                <w:rFonts w:ascii="Verdana" w:hAnsi="Verdana"/>
              </w:rPr>
              <w:t>Wzór wykazu robót budowlanych</w:t>
            </w:r>
          </w:p>
        </w:tc>
      </w:tr>
      <w:tr w:rsidR="00061B47" w:rsidRPr="005C1BD5" w14:paraId="3D4C6CBD" w14:textId="77777777" w:rsidTr="00061B47">
        <w:trPr>
          <w:trHeight w:val="198"/>
        </w:trPr>
        <w:tc>
          <w:tcPr>
            <w:tcW w:w="2265" w:type="dxa"/>
            <w:tcBorders>
              <w:top w:val="single" w:sz="4" w:space="0" w:color="auto"/>
              <w:left w:val="single" w:sz="4" w:space="0" w:color="auto"/>
              <w:bottom w:val="single" w:sz="4" w:space="0" w:color="auto"/>
              <w:right w:val="single" w:sz="4" w:space="0" w:color="auto"/>
            </w:tcBorders>
            <w:vAlign w:val="center"/>
          </w:tcPr>
          <w:p w14:paraId="2DF756F3" w14:textId="77777777" w:rsidR="00061B47" w:rsidRPr="00B80758" w:rsidRDefault="00061B47" w:rsidP="002C7777">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4CF7C6D" w14:textId="77777777" w:rsidR="00061B47" w:rsidRPr="00B80758" w:rsidRDefault="00061B47"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26E51467" w14:textId="77777777" w:rsidR="00061B47" w:rsidRPr="00B80758" w:rsidRDefault="00061B47" w:rsidP="002C7777">
            <w:pPr>
              <w:pStyle w:val="Tekstpodstawowy3"/>
              <w:ind w:right="-70"/>
              <w:jc w:val="both"/>
              <w:rPr>
                <w:rFonts w:ascii="Verdana" w:hAnsi="Verdana"/>
              </w:rPr>
            </w:pPr>
            <w:r w:rsidRPr="00163CE2">
              <w:rPr>
                <w:rFonts w:ascii="Verdana" w:hAnsi="Verdana"/>
              </w:rPr>
              <w:t>Wzór oświadczenia Wykonawcy w zakresie wypełnienia obowiązków informacyjnych przewidzianych w art. 13 lub art. 14 RODO</w:t>
            </w:r>
          </w:p>
        </w:tc>
      </w:tr>
    </w:tbl>
    <w:p w14:paraId="37F466C7" w14:textId="77777777" w:rsidR="00214C18" w:rsidRPr="008F5907" w:rsidRDefault="00214C18" w:rsidP="00214C18">
      <w:pPr>
        <w:spacing w:line="360" w:lineRule="auto"/>
        <w:ind w:left="4678" w:right="-97"/>
        <w:jc w:val="both"/>
        <w:rPr>
          <w:rFonts w:ascii="Verdana" w:hAnsi="Verdana"/>
          <w:bCs/>
          <w:color w:val="FF0000"/>
          <w:sz w:val="18"/>
          <w:szCs w:val="18"/>
        </w:rPr>
      </w:pPr>
    </w:p>
    <w:p w14:paraId="3617AB26" w14:textId="0F4966FB" w:rsidR="00214C18" w:rsidRPr="00387E29" w:rsidRDefault="00214C18" w:rsidP="0044386F">
      <w:pPr>
        <w:spacing w:line="360" w:lineRule="auto"/>
        <w:ind w:right="-97" w:firstLine="4678"/>
        <w:jc w:val="both"/>
        <w:rPr>
          <w:rFonts w:ascii="Verdana" w:hAnsi="Verdana"/>
          <w:sz w:val="18"/>
          <w:szCs w:val="18"/>
        </w:rPr>
      </w:pPr>
      <w:r>
        <w:rPr>
          <w:rFonts w:ascii="Verdana" w:hAnsi="Verdana"/>
          <w:bCs/>
          <w:sz w:val="18"/>
          <w:szCs w:val="18"/>
        </w:rPr>
        <w:t>Kanclerz</w:t>
      </w:r>
      <w:r w:rsidR="00252D6C">
        <w:rPr>
          <w:rFonts w:ascii="Verdana" w:hAnsi="Verdana"/>
          <w:bCs/>
          <w:sz w:val="18"/>
          <w:szCs w:val="18"/>
        </w:rPr>
        <w:t xml:space="preserve"> </w:t>
      </w:r>
      <w:r w:rsidRPr="00387E29">
        <w:rPr>
          <w:rFonts w:ascii="Verdana" w:hAnsi="Verdana"/>
          <w:sz w:val="18"/>
          <w:szCs w:val="18"/>
        </w:rPr>
        <w:t>UMW</w:t>
      </w:r>
    </w:p>
    <w:p w14:paraId="450D95E3" w14:textId="77777777" w:rsidR="00214C18" w:rsidRPr="00387E29" w:rsidRDefault="00214C18" w:rsidP="00214C18">
      <w:pPr>
        <w:spacing w:line="360" w:lineRule="auto"/>
        <w:ind w:left="4678" w:right="-97"/>
        <w:jc w:val="both"/>
        <w:rPr>
          <w:rFonts w:ascii="Verdana" w:hAnsi="Verdana"/>
          <w:sz w:val="18"/>
          <w:szCs w:val="18"/>
        </w:rPr>
      </w:pPr>
    </w:p>
    <w:p w14:paraId="353C1170" w14:textId="77777777" w:rsidR="00214C18" w:rsidRPr="00387E29" w:rsidRDefault="00214C18" w:rsidP="00214C18">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p>
    <w:p w14:paraId="5C75C5B6" w14:textId="77777777" w:rsidR="00214C18" w:rsidRPr="00387E29" w:rsidRDefault="00214C18" w:rsidP="00214C18">
      <w:pPr>
        <w:rPr>
          <w:rFonts w:ascii="Verdana" w:hAnsi="Verdana"/>
          <w:sz w:val="18"/>
          <w:szCs w:val="18"/>
        </w:rPr>
      </w:pPr>
      <w:r w:rsidRPr="00387E29">
        <w:rPr>
          <w:rFonts w:ascii="Verdana" w:hAnsi="Verdana"/>
          <w:sz w:val="18"/>
          <w:szCs w:val="18"/>
        </w:rPr>
        <w:br w:type="page"/>
      </w:r>
    </w:p>
    <w:p w14:paraId="2D2EB0A8" w14:textId="77777777"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t>Przetarg nr UMW/AZ/</w:t>
      </w:r>
      <w:r w:rsidR="00B80758">
        <w:rPr>
          <w:rFonts w:ascii="Verdana" w:hAnsi="Verdana"/>
          <w:b/>
          <w:bCs/>
          <w:sz w:val="18"/>
          <w:szCs w:val="18"/>
        </w:rPr>
        <w:t>PN-53</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Załącznik nr 1 do Siwz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0F5254">
      <w:pPr>
        <w:numPr>
          <w:ilvl w:val="0"/>
          <w:numId w:val="46"/>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0F5254">
      <w:pPr>
        <w:numPr>
          <w:ilvl w:val="0"/>
          <w:numId w:val="46"/>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Pr="00ED7F46"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41E8C28F" w14:textId="77777777" w:rsidR="00214C18" w:rsidRPr="00ED7F46" w:rsidRDefault="00214C18" w:rsidP="000F5254">
      <w:pPr>
        <w:numPr>
          <w:ilvl w:val="0"/>
          <w:numId w:val="46"/>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501DF1">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10207B">
        <w:trPr>
          <w:cantSplit/>
          <w:trHeight w:hRule="exact" w:val="157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tcPr>
          <w:p w14:paraId="2AA9B398" w14:textId="0FCCD4C7" w:rsidR="00214C18" w:rsidRPr="000F5254" w:rsidRDefault="0010207B" w:rsidP="00824994">
            <w:pPr>
              <w:pStyle w:val="Akapitzlist"/>
              <w:autoSpaceDE w:val="0"/>
              <w:autoSpaceDN w:val="0"/>
              <w:adjustRightInd w:val="0"/>
              <w:ind w:left="0"/>
              <w:jc w:val="both"/>
              <w:rPr>
                <w:rFonts w:ascii="Verdana" w:hAnsi="Verdana" w:cs="Arial"/>
                <w:b/>
                <w:sz w:val="18"/>
                <w:szCs w:val="18"/>
              </w:rPr>
            </w:pPr>
            <w:r w:rsidRPr="000F5254">
              <w:rPr>
                <w:rFonts w:ascii="Verdana" w:hAnsi="Verdana"/>
                <w:sz w:val="18"/>
                <w:szCs w:val="18"/>
              </w:rPr>
              <w:t>Częściowa realizacja projektu budowlanego pn. „</w:t>
            </w:r>
            <w:r w:rsidRPr="000F5254">
              <w:rPr>
                <w:rFonts w:ascii="Verdana" w:hAnsi="Verdana"/>
                <w:b/>
                <w:sz w:val="18"/>
                <w:szCs w:val="18"/>
              </w:rPr>
              <w:t xml:space="preserve">Przebudowa i remont budynku Katedry </w:t>
            </w:r>
            <w:r w:rsidR="00B12F42">
              <w:rPr>
                <w:rFonts w:ascii="Verdana" w:hAnsi="Verdana"/>
                <w:b/>
                <w:sz w:val="18"/>
                <w:szCs w:val="18"/>
              </w:rPr>
              <w:br/>
            </w:r>
            <w:r w:rsidRPr="000F5254">
              <w:rPr>
                <w:rFonts w:ascii="Verdana" w:hAnsi="Verdana"/>
                <w:b/>
                <w:sz w:val="18"/>
                <w:szCs w:val="18"/>
              </w:rPr>
              <w:t>i Zakładu Mikrobiologii z salą wykładową im. Ludwika Hirszfelda Uniwersytetu Medycznego we Wrocławiu przy ul.</w:t>
            </w:r>
            <w:r w:rsidR="000F5254" w:rsidRPr="000F5254">
              <w:rPr>
                <w:rFonts w:ascii="Verdana" w:hAnsi="Verdana"/>
                <w:b/>
                <w:sz w:val="18"/>
                <w:szCs w:val="18"/>
              </w:rPr>
              <w:t xml:space="preserve"> Tytusa Chałubińskiego 4”</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B80758">
        <w:trPr>
          <w:cantSplit/>
          <w:trHeight w:hRule="exact" w:val="1140"/>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464D01" w:rsidRDefault="00214C18" w:rsidP="00501DF1">
            <w:pPr>
              <w:autoSpaceDE w:val="0"/>
              <w:autoSpaceDN w:val="0"/>
              <w:adjustRightInd w:val="0"/>
              <w:ind w:right="-381"/>
              <w:jc w:val="both"/>
              <w:rPr>
                <w:rFonts w:ascii="Verdana" w:hAnsi="Verdana"/>
                <w:sz w:val="18"/>
                <w:szCs w:val="18"/>
              </w:rPr>
            </w:pPr>
            <w:r w:rsidRPr="00464D01">
              <w:rPr>
                <w:rFonts w:ascii="Verdana" w:hAnsi="Verdana"/>
                <w:b/>
                <w:sz w:val="18"/>
                <w:szCs w:val="18"/>
              </w:rPr>
              <w:t>Termin realizacji przedmiotu zamówienia</w:t>
            </w:r>
          </w:p>
          <w:p w14:paraId="4DC1D8B9" w14:textId="3ED50C23" w:rsidR="00214C18" w:rsidRPr="00464D01" w:rsidRDefault="00214C18" w:rsidP="00501DF1">
            <w:pPr>
              <w:autoSpaceDE w:val="0"/>
              <w:autoSpaceDN w:val="0"/>
              <w:adjustRightInd w:val="0"/>
              <w:ind w:right="33"/>
              <w:jc w:val="both"/>
              <w:rPr>
                <w:rFonts w:ascii="Verdana" w:hAnsi="Verdana"/>
                <w:sz w:val="18"/>
                <w:szCs w:val="18"/>
              </w:rPr>
            </w:pPr>
            <w:r w:rsidRPr="00464D01">
              <w:rPr>
                <w:rFonts w:ascii="Verdana" w:hAnsi="Verdana"/>
                <w:sz w:val="18"/>
                <w:szCs w:val="18"/>
              </w:rPr>
              <w:t>(maksymalny termin realizacji przedmiotu zamówienia</w:t>
            </w:r>
            <w:r w:rsidR="0010207B" w:rsidRPr="00464D01">
              <w:rPr>
                <w:rFonts w:ascii="Verdana" w:hAnsi="Verdana"/>
                <w:sz w:val="18"/>
                <w:szCs w:val="18"/>
              </w:rPr>
              <w:t>–</w:t>
            </w:r>
            <w:r w:rsidR="0010207B" w:rsidRPr="00464D01">
              <w:rPr>
                <w:rFonts w:ascii="Verdana" w:hAnsi="Verdana"/>
                <w:b/>
                <w:sz w:val="18"/>
                <w:szCs w:val="18"/>
              </w:rPr>
              <w:t>max. 6 miesięcy</w:t>
            </w:r>
            <w:r w:rsidR="0044386F">
              <w:rPr>
                <w:rFonts w:ascii="Verdana" w:hAnsi="Verdana"/>
                <w:b/>
                <w:sz w:val="18"/>
                <w:szCs w:val="18"/>
              </w:rPr>
              <w:t xml:space="preserve"> </w:t>
            </w:r>
            <w:r w:rsidRPr="00464D01">
              <w:rPr>
                <w:rFonts w:ascii="Verdana" w:hAnsi="Verdana"/>
                <w:sz w:val="18"/>
                <w:szCs w:val="18"/>
              </w:rPr>
              <w:t>od daty</w:t>
            </w:r>
            <w:r w:rsidR="005F0E0F" w:rsidRPr="00464D01">
              <w:rPr>
                <w:rFonts w:ascii="Verdana" w:hAnsi="Verdana" w:cs="Arial"/>
                <w:bCs/>
                <w:sz w:val="18"/>
                <w:szCs w:val="18"/>
              </w:rPr>
              <w:t xml:space="preserve"> przekazania Wykonawcy placu budowy</w:t>
            </w:r>
            <w:r w:rsidRPr="00464D01">
              <w:rPr>
                <w:rFonts w:ascii="Verdana" w:hAnsi="Verdana"/>
                <w:sz w:val="18"/>
                <w:szCs w:val="18"/>
              </w:rPr>
              <w:t>).</w:t>
            </w:r>
          </w:p>
          <w:p w14:paraId="20A40B59" w14:textId="77777777" w:rsidR="00214C18" w:rsidRPr="00464D01" w:rsidRDefault="00214C18" w:rsidP="000F1A39">
            <w:pPr>
              <w:ind w:right="470"/>
              <w:outlineLvl w:val="0"/>
              <w:rPr>
                <w:rFonts w:ascii="Verdana" w:hAnsi="Verdana"/>
                <w:color w:val="FF0000"/>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16CCE" w:rsidRDefault="00214C18" w:rsidP="000F1A39">
            <w:pPr>
              <w:snapToGrid w:val="0"/>
              <w:ind w:right="-108"/>
              <w:rPr>
                <w:rFonts w:ascii="Verdana" w:hAnsi="Verdana"/>
                <w:sz w:val="18"/>
                <w:szCs w:val="18"/>
              </w:rPr>
            </w:pPr>
          </w:p>
          <w:p w14:paraId="45D6BCDC" w14:textId="77777777" w:rsidR="002045BE" w:rsidRDefault="002045BE" w:rsidP="000F1A39">
            <w:pPr>
              <w:snapToGrid w:val="0"/>
              <w:ind w:right="-108"/>
              <w:rPr>
                <w:rFonts w:ascii="Verdana" w:hAnsi="Verdana"/>
                <w:sz w:val="18"/>
                <w:szCs w:val="18"/>
              </w:rPr>
            </w:pPr>
          </w:p>
          <w:p w14:paraId="5A1813A5" w14:textId="77777777" w:rsidR="00214C18" w:rsidRPr="00716CCE" w:rsidRDefault="00214C18" w:rsidP="000F1A39">
            <w:pPr>
              <w:snapToGrid w:val="0"/>
              <w:ind w:right="-108"/>
              <w:rPr>
                <w:rFonts w:ascii="Verdana" w:hAnsi="Verdana"/>
                <w:sz w:val="18"/>
                <w:szCs w:val="18"/>
              </w:rPr>
            </w:pPr>
            <w:r w:rsidRPr="00716CCE">
              <w:rPr>
                <w:rFonts w:ascii="Verdana" w:hAnsi="Verdana"/>
                <w:sz w:val="18"/>
                <w:szCs w:val="18"/>
              </w:rPr>
              <w:t>Deklarowany termin .............</w:t>
            </w:r>
            <w:r w:rsidR="0010207B">
              <w:rPr>
                <w:rFonts w:ascii="Verdana" w:hAnsi="Verdana"/>
                <w:sz w:val="18"/>
                <w:szCs w:val="18"/>
              </w:rPr>
              <w:t>...m-cy</w:t>
            </w:r>
          </w:p>
        </w:tc>
      </w:tr>
      <w:tr w:rsidR="00B80758" w:rsidRPr="00ED7F46" w14:paraId="0D1FD55C" w14:textId="77777777" w:rsidTr="000F5254">
        <w:trPr>
          <w:cantSplit/>
          <w:trHeight w:hRule="exact" w:val="1532"/>
        </w:trPr>
        <w:tc>
          <w:tcPr>
            <w:tcW w:w="454" w:type="dxa"/>
            <w:tcBorders>
              <w:top w:val="single" w:sz="4" w:space="0" w:color="auto"/>
              <w:left w:val="single" w:sz="4" w:space="0" w:color="000000"/>
              <w:bottom w:val="single" w:sz="4" w:space="0" w:color="auto"/>
            </w:tcBorders>
          </w:tcPr>
          <w:p w14:paraId="3D180ABE" w14:textId="77777777" w:rsidR="00B80758" w:rsidRDefault="00B80758" w:rsidP="000F1A39">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000000"/>
              <w:bottom w:val="single" w:sz="4" w:space="0" w:color="auto"/>
            </w:tcBorders>
          </w:tcPr>
          <w:p w14:paraId="5E60DD09" w14:textId="652E44A7" w:rsidR="002045BE" w:rsidRPr="00464D01" w:rsidRDefault="002045BE" w:rsidP="000F5254">
            <w:pPr>
              <w:outlineLvl w:val="0"/>
              <w:rPr>
                <w:rFonts w:ascii="Verdana" w:hAnsi="Verdana"/>
                <w:b/>
                <w:sz w:val="18"/>
                <w:szCs w:val="18"/>
              </w:rPr>
            </w:pPr>
            <w:r w:rsidRPr="000F5254">
              <w:rPr>
                <w:rFonts w:ascii="Verdana" w:hAnsi="Verdana"/>
                <w:b/>
                <w:sz w:val="18"/>
                <w:szCs w:val="18"/>
              </w:rPr>
              <w:t>Okres gwarancji (</w:t>
            </w:r>
            <w:r w:rsidRPr="000F5254">
              <w:rPr>
                <w:rFonts w:ascii="Verdana" w:hAnsi="Verdana"/>
                <w:sz w:val="18"/>
                <w:szCs w:val="18"/>
              </w:rPr>
              <w:t>Minimalny okres gwarancji dla wszystkich</w:t>
            </w:r>
            <w:r w:rsidR="00F92DCE">
              <w:rPr>
                <w:rFonts w:ascii="Verdana" w:hAnsi="Verdana"/>
                <w:sz w:val="18"/>
                <w:szCs w:val="18"/>
              </w:rPr>
              <w:t xml:space="preserve"> </w:t>
            </w:r>
            <w:r w:rsidRPr="000F5254">
              <w:rPr>
                <w:rFonts w:ascii="Verdana" w:hAnsi="Verdana"/>
                <w:sz w:val="18"/>
                <w:szCs w:val="18"/>
              </w:rPr>
              <w:t>wykonanych robót budowlano- instalacyjnych:5 lat. Maksymalny okres gwarancji dla wszystkich wykonanych robót budowlano- instalacyjnych:10 lat od daty podpisania końcowego protokołu odbioru).</w:t>
            </w:r>
          </w:p>
        </w:tc>
        <w:tc>
          <w:tcPr>
            <w:tcW w:w="3686" w:type="dxa"/>
            <w:gridSpan w:val="3"/>
            <w:tcBorders>
              <w:top w:val="single" w:sz="4" w:space="0" w:color="auto"/>
              <w:left w:val="single" w:sz="4" w:space="0" w:color="000000"/>
              <w:bottom w:val="single" w:sz="4" w:space="0" w:color="auto"/>
              <w:right w:val="single" w:sz="4" w:space="0" w:color="000000"/>
            </w:tcBorders>
          </w:tcPr>
          <w:p w14:paraId="450C7D15" w14:textId="77777777" w:rsidR="002045BE" w:rsidRDefault="002045BE" w:rsidP="000F1A39">
            <w:pPr>
              <w:snapToGrid w:val="0"/>
              <w:ind w:right="-108"/>
              <w:rPr>
                <w:rFonts w:ascii="Verdana" w:hAnsi="Verdana"/>
                <w:sz w:val="18"/>
                <w:szCs w:val="18"/>
              </w:rPr>
            </w:pPr>
          </w:p>
          <w:p w14:paraId="0B276E2B" w14:textId="77777777" w:rsidR="002045BE" w:rsidRDefault="002045BE" w:rsidP="000F1A39">
            <w:pPr>
              <w:snapToGrid w:val="0"/>
              <w:ind w:right="-108"/>
              <w:rPr>
                <w:rFonts w:ascii="Verdana" w:hAnsi="Verdana"/>
                <w:sz w:val="18"/>
                <w:szCs w:val="18"/>
              </w:rPr>
            </w:pPr>
          </w:p>
          <w:p w14:paraId="02BA0B71" w14:textId="77777777" w:rsidR="002045BE" w:rsidRDefault="002045BE" w:rsidP="000F1A39">
            <w:pPr>
              <w:snapToGrid w:val="0"/>
              <w:ind w:right="-108"/>
              <w:rPr>
                <w:rFonts w:ascii="Verdana" w:hAnsi="Verdana"/>
                <w:sz w:val="18"/>
                <w:szCs w:val="18"/>
              </w:rPr>
            </w:pPr>
          </w:p>
          <w:p w14:paraId="36559AC9" w14:textId="77777777" w:rsidR="00B80758" w:rsidRPr="00716CCE" w:rsidRDefault="002045BE" w:rsidP="000F1A39">
            <w:pPr>
              <w:snapToGrid w:val="0"/>
              <w:ind w:right="-108"/>
              <w:rPr>
                <w:rFonts w:ascii="Verdana" w:hAnsi="Verdana"/>
                <w:sz w:val="18"/>
                <w:szCs w:val="18"/>
              </w:rPr>
            </w:pPr>
            <w:r w:rsidRPr="00716CCE">
              <w:rPr>
                <w:rFonts w:ascii="Verdana" w:hAnsi="Verdana"/>
                <w:sz w:val="18"/>
                <w:szCs w:val="18"/>
              </w:rPr>
              <w:t>Deklarowany termin .............</w:t>
            </w:r>
            <w:r>
              <w:rPr>
                <w:rFonts w:ascii="Verdana" w:hAnsi="Verdana"/>
                <w:sz w:val="18"/>
                <w:szCs w:val="18"/>
              </w:rPr>
              <w:t>...lat</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501DF1">
      <w:pPr>
        <w:numPr>
          <w:ilvl w:val="0"/>
          <w:numId w:val="47"/>
        </w:numPr>
        <w:tabs>
          <w:tab w:val="num" w:pos="426"/>
        </w:tabs>
        <w:ind w:left="426" w:right="-284"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0E3F6054" w:rsidR="00214C18" w:rsidRPr="0044386F" w:rsidRDefault="00214C18" w:rsidP="00501DF1">
      <w:pPr>
        <w:numPr>
          <w:ilvl w:val="0"/>
          <w:numId w:val="47"/>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0F5254" w:rsidRPr="0044386F">
        <w:rPr>
          <w:rFonts w:ascii="Verdana" w:hAnsi="Verdana"/>
          <w:sz w:val="18"/>
          <w:szCs w:val="18"/>
        </w:rPr>
        <w:t>zał. nr 5</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77777777" w:rsidR="00214C18" w:rsidRPr="002045BE" w:rsidRDefault="00CE48D3" w:rsidP="00501DF1">
      <w:pPr>
        <w:numPr>
          <w:ilvl w:val="0"/>
          <w:numId w:val="47"/>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2045BE">
        <w:rPr>
          <w:rFonts w:ascii="Verdana" w:hAnsi="Verdana"/>
          <w:sz w:val="18"/>
          <w:szCs w:val="18"/>
        </w:rPr>
        <w:t xml:space="preserve">Projektem budowlanym, projektami wykonawczymi, </w:t>
      </w:r>
      <w:r w:rsidR="00214C18" w:rsidRPr="002045BE">
        <w:rPr>
          <w:rFonts w:ascii="Verdana" w:hAnsi="Verdana"/>
          <w:sz w:val="18"/>
          <w:szCs w:val="18"/>
        </w:rPr>
        <w:t>Specyfikacją techniczną wykonania i odbioru robót</w:t>
      </w:r>
      <w:r w:rsidRPr="002045BE">
        <w:rPr>
          <w:rFonts w:ascii="Verdana" w:hAnsi="Verdana"/>
          <w:sz w:val="18"/>
          <w:szCs w:val="18"/>
        </w:rPr>
        <w:t xml:space="preserve"> budowlany</w:t>
      </w:r>
      <w:r w:rsidR="002045BE" w:rsidRPr="002045BE">
        <w:rPr>
          <w:rFonts w:ascii="Verdana" w:hAnsi="Verdana"/>
          <w:sz w:val="18"/>
          <w:szCs w:val="18"/>
        </w:rPr>
        <w:t>ch, zakresem prac</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501DF1">
      <w:pPr>
        <w:pStyle w:val="Tekstblokowy"/>
        <w:numPr>
          <w:ilvl w:val="0"/>
          <w:numId w:val="47"/>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501DF1">
      <w:pPr>
        <w:numPr>
          <w:ilvl w:val="0"/>
          <w:numId w:val="47"/>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0F35FC" w:rsidRDefault="00214C18" w:rsidP="00501DF1">
      <w:pPr>
        <w:tabs>
          <w:tab w:val="num" w:pos="426"/>
        </w:tabs>
        <w:ind w:left="426" w:right="-284"/>
        <w:jc w:val="both"/>
        <w:rPr>
          <w:rFonts w:ascii="Verdana" w:hAnsi="Verdana"/>
          <w:sz w:val="18"/>
          <w:szCs w:val="18"/>
        </w:rPr>
      </w:pPr>
      <w:r w:rsidRPr="000F35FC">
        <w:rPr>
          <w:rFonts w:ascii="Verdana" w:hAnsi="Verdana"/>
          <w:sz w:val="18"/>
          <w:szCs w:val="18"/>
        </w:rPr>
        <w:t>(należy wskazać części zamówienia, których wykonanie Wykonawca zamierza powierzyć).</w:t>
      </w:r>
    </w:p>
    <w:p w14:paraId="4D38D0F5" w14:textId="77777777" w:rsidR="00214C18" w:rsidRPr="000F35FC" w:rsidRDefault="00214C18" w:rsidP="00501DF1">
      <w:pPr>
        <w:ind w:left="426" w:right="-284"/>
        <w:jc w:val="both"/>
        <w:rPr>
          <w:rFonts w:ascii="Verdana" w:hAnsi="Verdana"/>
          <w:sz w:val="18"/>
          <w:szCs w:val="18"/>
        </w:rPr>
      </w:pPr>
      <w:r w:rsidRPr="000F35FC">
        <w:rPr>
          <w:rFonts w:ascii="Verdana" w:hAnsi="Verdana"/>
          <w:sz w:val="18"/>
          <w:szCs w:val="18"/>
        </w:rPr>
        <w:t xml:space="preserve">Brak wskazania oznaczać będzie, że Wykonawca wykona przedmiot zamówienia bez udziału podwykonawcy/ów. </w:t>
      </w:r>
    </w:p>
    <w:p w14:paraId="17B5232B" w14:textId="77777777" w:rsidR="00214C18" w:rsidRPr="000F35FC" w:rsidRDefault="00214C18" w:rsidP="00501DF1">
      <w:pPr>
        <w:pStyle w:val="Akapitzlist"/>
        <w:numPr>
          <w:ilvl w:val="0"/>
          <w:numId w:val="47"/>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77777777" w:rsidR="00214C18" w:rsidRPr="000F35FC" w:rsidRDefault="00214C18" w:rsidP="00501DF1">
      <w:pPr>
        <w:tabs>
          <w:tab w:val="num" w:pos="426"/>
        </w:tabs>
        <w:ind w:left="426" w:right="-284"/>
        <w:jc w:val="both"/>
        <w:rPr>
          <w:rFonts w:ascii="Verdana" w:hAnsi="Verdana"/>
          <w:i/>
          <w:sz w:val="18"/>
          <w:szCs w:val="18"/>
        </w:rPr>
      </w:pPr>
      <w:r w:rsidRPr="000F35FC">
        <w:rPr>
          <w:rFonts w:ascii="Verdana" w:hAnsi="Verdana"/>
          <w:i/>
          <w:sz w:val="18"/>
          <w:szCs w:val="18"/>
        </w:rPr>
        <w:t>(brak wskazania  rozumiany będzie przez Zamawiającego jako informacja o tym, ze wybór oferty nie będzie prowadzić do powstania u Zamawiającego powyższego obowiązku podatkowego).</w:t>
      </w:r>
    </w:p>
    <w:p w14:paraId="66A5561A" w14:textId="77777777" w:rsidR="00214C18" w:rsidRPr="000F35FC" w:rsidRDefault="00214C18" w:rsidP="00501DF1">
      <w:pPr>
        <w:pStyle w:val="Akapitzlist"/>
        <w:numPr>
          <w:ilvl w:val="0"/>
          <w:numId w:val="47"/>
        </w:numPr>
        <w:tabs>
          <w:tab w:val="num" w:pos="426"/>
        </w:tabs>
        <w:ind w:right="-284"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przedsiębiorców (tekst jedn. - Dz. U. z 2018 r., poz. 646</w:t>
      </w:r>
      <w:r w:rsidRPr="000F35FC">
        <w:rPr>
          <w:rFonts w:ascii="Verdana" w:hAnsi="Verdana"/>
          <w:sz w:val="18"/>
          <w:szCs w:val="18"/>
        </w:rPr>
        <w:t xml:space="preserve">, z późn. zm.) jestem: mikroprzedsiębiorcą / małym przedsiębiorcą / średnim przedsiębiorcą / dużym przedsiębiorcą </w:t>
      </w:r>
      <w:r w:rsidRPr="000F35FC">
        <w:rPr>
          <w:rFonts w:ascii="Verdana" w:hAnsi="Verdana"/>
          <w:i/>
          <w:sz w:val="18"/>
          <w:szCs w:val="18"/>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77777777" w:rsidR="00214C18" w:rsidRPr="000F35FC" w:rsidRDefault="00214C18" w:rsidP="00214C18">
      <w:pPr>
        <w:tabs>
          <w:tab w:val="left" w:pos="0"/>
        </w:tabs>
        <w:ind w:right="470"/>
        <w:rPr>
          <w:rFonts w:ascii="Verdana" w:hAnsi="Verdana"/>
          <w:b/>
          <w:bCs/>
          <w:sz w:val="18"/>
        </w:rPr>
      </w:pPr>
      <w:r w:rsidRPr="000F35FC">
        <w:rPr>
          <w:rFonts w:ascii="Verdana" w:hAnsi="Verdana"/>
          <w:b/>
          <w:bCs/>
          <w:sz w:val="18"/>
        </w:rPr>
        <w:t>Przetarg nr U</w:t>
      </w:r>
      <w:r w:rsidR="00B80758">
        <w:rPr>
          <w:rFonts w:ascii="Verdana" w:hAnsi="Verdana"/>
          <w:b/>
          <w:bCs/>
          <w:sz w:val="18"/>
        </w:rPr>
        <w:t>MW/AZ/PN-53</w:t>
      </w:r>
      <w:r w:rsidRPr="000F35FC">
        <w:rPr>
          <w:rFonts w:ascii="Verdana" w:hAnsi="Verdana"/>
          <w:b/>
          <w:bCs/>
          <w:sz w:val="18"/>
        </w:rPr>
        <w:t>/ 18                                     Załącznik nr 2do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4B41B116"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3D47C0F9" w14:textId="305F202D" w:rsidR="00214C18" w:rsidRPr="000F5254" w:rsidRDefault="00214C18" w:rsidP="00214C18">
      <w:pPr>
        <w:pStyle w:val="Akapitzlist"/>
        <w:autoSpaceDE w:val="0"/>
        <w:autoSpaceDN w:val="0"/>
        <w:adjustRightInd w:val="0"/>
        <w:ind w:left="0"/>
        <w:jc w:val="both"/>
        <w:rPr>
          <w:rFonts w:ascii="Verdana" w:hAnsi="Verdana"/>
          <w:sz w:val="18"/>
          <w:szCs w:val="18"/>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Pr="000F5254">
        <w:rPr>
          <w:rFonts w:ascii="Verdana" w:eastAsiaTheme="minorHAnsi" w:hAnsi="Verdana" w:cs="Arial"/>
          <w:b/>
          <w:sz w:val="18"/>
          <w:szCs w:val="18"/>
          <w:lang w:eastAsia="en-US"/>
        </w:rPr>
        <w:t>„</w:t>
      </w:r>
      <w:r w:rsidR="007C4F66" w:rsidRPr="000F5254">
        <w:rPr>
          <w:rFonts w:ascii="Verdana" w:hAnsi="Verdana"/>
          <w:sz w:val="18"/>
          <w:szCs w:val="18"/>
        </w:rPr>
        <w:t>Częściowa realizacja projektu budowlanego pn. „</w:t>
      </w:r>
      <w:r w:rsidR="007C4F66" w:rsidRPr="000F5254">
        <w:rPr>
          <w:rFonts w:ascii="Verdana" w:hAnsi="Verdana"/>
          <w:b/>
          <w:sz w:val="18"/>
          <w:szCs w:val="18"/>
        </w:rPr>
        <w:t>Przebudowa i remont budynku Katedry i Zakładu Mikrobiologii z salą wykładową im. Ludwika Hirszfelda Uniwersytetu Medycznego we Wrocławiu p</w:t>
      </w:r>
      <w:r w:rsidR="000F5254">
        <w:rPr>
          <w:rFonts w:ascii="Verdana" w:hAnsi="Verdana"/>
          <w:b/>
          <w:sz w:val="18"/>
          <w:szCs w:val="18"/>
        </w:rPr>
        <w:t>rzy ul. Tytusa Chałubińskiego 4</w:t>
      </w:r>
      <w:r w:rsidR="009228AE" w:rsidRPr="000F5254">
        <w:rPr>
          <w:rFonts w:ascii="Verdana" w:hAnsi="Verdana" w:cs="Arial"/>
          <w:b/>
          <w:sz w:val="18"/>
          <w:szCs w:val="18"/>
        </w:rPr>
        <w:t>”</w:t>
      </w:r>
      <w:r w:rsidR="0044386F">
        <w:rPr>
          <w:rFonts w:ascii="Verdana" w:hAnsi="Verdana" w:cs="Arial"/>
          <w:b/>
          <w:sz w:val="18"/>
          <w:szCs w:val="18"/>
        </w:rPr>
        <w:t xml:space="preserve"> </w:t>
      </w:r>
      <w:r w:rsidRPr="000F5254">
        <w:rPr>
          <w:rFonts w:ascii="Verdana" w:eastAsiaTheme="minorHAnsi" w:hAnsi="Verdana" w:cs="Arial"/>
          <w:sz w:val="18"/>
          <w:szCs w:val="18"/>
          <w:lang w:eastAsia="en-US"/>
        </w:rPr>
        <w:t>oświadczam, co następuje:</w:t>
      </w:r>
    </w:p>
    <w:p w14:paraId="04C2E461" w14:textId="77777777" w:rsidR="00214C18" w:rsidRPr="000F5254" w:rsidRDefault="00214C18" w:rsidP="00214C18">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7777777"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w:t>
      </w:r>
      <w:r w:rsidRPr="000F5254">
        <w:rPr>
          <w:rFonts w:ascii="Verdana" w:eastAsiaTheme="minorHAnsi" w:hAnsi="Verdana" w:cs="Arial"/>
          <w:sz w:val="18"/>
          <w:szCs w:val="18"/>
          <w:lang w:eastAsia="en-US"/>
        </w:rPr>
        <w:br/>
        <w:t>art. 24 ust 1 pkt 12-23 ustawy Pzp.</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zachodzą w stosunku do mnie podstawy wykluczenia z postępowania na podstawie art. …………. ustawy Pzp</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77777777" w:rsidR="003F376C" w:rsidRDefault="003F376C" w:rsidP="00214C18">
      <w:pPr>
        <w:spacing w:line="360" w:lineRule="auto"/>
        <w:ind w:left="360" w:right="470"/>
        <w:rPr>
          <w:rFonts w:ascii="Verdana" w:hAnsi="Verdana"/>
          <w:sz w:val="18"/>
          <w:szCs w:val="18"/>
        </w:rPr>
      </w:pPr>
    </w:p>
    <w:p w14:paraId="2B2BBB36" w14:textId="77777777" w:rsidR="003F376C" w:rsidRDefault="003F376C" w:rsidP="00214C18">
      <w:pPr>
        <w:spacing w:line="360" w:lineRule="auto"/>
        <w:ind w:left="360" w:right="470"/>
        <w:rPr>
          <w:rFonts w:ascii="Verdana" w:hAnsi="Verdana"/>
          <w:sz w:val="18"/>
          <w:szCs w:val="18"/>
        </w:rPr>
      </w:pPr>
    </w:p>
    <w:p w14:paraId="47B9DC2F" w14:textId="77777777" w:rsidR="003F376C" w:rsidRDefault="003F376C" w:rsidP="00214C18">
      <w:pPr>
        <w:spacing w:line="360" w:lineRule="auto"/>
        <w:ind w:left="360" w:right="470"/>
        <w:rPr>
          <w:rFonts w:ascii="Verdana" w:hAnsi="Verdana"/>
          <w:sz w:val="18"/>
          <w:szCs w:val="18"/>
        </w:rPr>
      </w:pPr>
    </w:p>
    <w:p w14:paraId="4040E18C" w14:textId="77777777" w:rsidR="003F376C" w:rsidRDefault="003F376C" w:rsidP="00214C18">
      <w:pPr>
        <w:spacing w:line="360" w:lineRule="auto"/>
        <w:ind w:left="360" w:right="470"/>
        <w:rPr>
          <w:rFonts w:ascii="Verdana" w:hAnsi="Verdana"/>
          <w:sz w:val="18"/>
          <w:szCs w:val="18"/>
        </w:rPr>
      </w:pPr>
    </w:p>
    <w:p w14:paraId="141995F9" w14:textId="77777777" w:rsidR="003F376C" w:rsidRPr="000F35FC" w:rsidRDefault="003F376C" w:rsidP="00214C18">
      <w:pPr>
        <w:spacing w:line="360" w:lineRule="auto"/>
        <w:ind w:left="360" w:right="470"/>
        <w:rPr>
          <w:rFonts w:ascii="Verdana" w:hAnsi="Verdana"/>
          <w:sz w:val="18"/>
          <w:szCs w:val="18"/>
        </w:rPr>
      </w:pPr>
    </w:p>
    <w:p w14:paraId="349B2A54" w14:textId="77777777" w:rsidR="00214C18" w:rsidRPr="008069ED" w:rsidRDefault="00214C18" w:rsidP="00214C18">
      <w:pPr>
        <w:spacing w:line="360" w:lineRule="auto"/>
        <w:ind w:left="360" w:right="470"/>
        <w:rPr>
          <w:rFonts w:ascii="Verdana" w:hAnsi="Verdana"/>
          <w:color w:val="FF0000"/>
          <w:sz w:val="18"/>
          <w:szCs w:val="18"/>
        </w:rPr>
      </w:pPr>
    </w:p>
    <w:p w14:paraId="3FB3AD2F" w14:textId="77777777" w:rsidR="00214C18" w:rsidRPr="008069ED" w:rsidRDefault="00214C18" w:rsidP="00214C18">
      <w:pPr>
        <w:spacing w:line="360" w:lineRule="auto"/>
        <w:ind w:left="360" w:right="470"/>
        <w:rPr>
          <w:rFonts w:ascii="Verdana" w:hAnsi="Verdana"/>
          <w:color w:val="FF0000"/>
          <w:sz w:val="18"/>
          <w:szCs w:val="18"/>
        </w:rPr>
      </w:pPr>
    </w:p>
    <w:p w14:paraId="6B07C7A7" w14:textId="77777777" w:rsidR="003F376C" w:rsidRDefault="003F376C" w:rsidP="003F376C">
      <w:pPr>
        <w:spacing w:line="360" w:lineRule="auto"/>
        <w:ind w:left="360" w:right="470"/>
        <w:rPr>
          <w:rFonts w:ascii="Verdana" w:hAnsi="Verdana"/>
          <w:color w:val="FF0000"/>
          <w:sz w:val="18"/>
          <w:szCs w:val="18"/>
        </w:rPr>
      </w:pPr>
    </w:p>
    <w:p w14:paraId="24833ADF" w14:textId="77777777" w:rsidR="000F5254" w:rsidRDefault="000F5254" w:rsidP="003F376C">
      <w:pPr>
        <w:spacing w:line="360" w:lineRule="auto"/>
        <w:ind w:left="360" w:right="470"/>
        <w:rPr>
          <w:rFonts w:ascii="Verdana" w:hAnsi="Verdana"/>
          <w:color w:val="FF0000"/>
          <w:sz w:val="18"/>
          <w:szCs w:val="18"/>
        </w:rPr>
      </w:pPr>
    </w:p>
    <w:p w14:paraId="59763163" w14:textId="77777777" w:rsidR="003F376C" w:rsidRPr="003F376C" w:rsidRDefault="003F376C" w:rsidP="003F376C">
      <w:pPr>
        <w:spacing w:line="360" w:lineRule="auto"/>
        <w:ind w:left="360" w:right="470"/>
        <w:rPr>
          <w:rFonts w:ascii="Verdana" w:hAnsi="Verdana"/>
          <w:b/>
          <w:bCs/>
          <w:sz w:val="18"/>
          <w:szCs w:val="18"/>
        </w:rPr>
      </w:pPr>
      <w:r w:rsidRPr="003F376C">
        <w:rPr>
          <w:rFonts w:ascii="Verdana" w:hAnsi="Verdana"/>
          <w:b/>
          <w:bCs/>
          <w:sz w:val="18"/>
          <w:szCs w:val="18"/>
        </w:rPr>
        <w:t>Przetarg nr UMW / AZ / PN-53 / 18</w:t>
      </w:r>
      <w:r w:rsidRPr="003F376C">
        <w:rPr>
          <w:rFonts w:ascii="Verdana" w:hAnsi="Verdana"/>
          <w:b/>
          <w:bCs/>
          <w:sz w:val="18"/>
          <w:szCs w:val="18"/>
        </w:rPr>
        <w:tab/>
      </w:r>
      <w:r w:rsidRPr="003F376C">
        <w:rPr>
          <w:rFonts w:ascii="Verdana" w:hAnsi="Verdana"/>
          <w:b/>
          <w:bCs/>
          <w:sz w:val="18"/>
          <w:szCs w:val="18"/>
        </w:rPr>
        <w:tab/>
      </w:r>
      <w:r w:rsidRPr="003F376C">
        <w:rPr>
          <w:rFonts w:ascii="Verdana" w:hAnsi="Verdana"/>
          <w:b/>
          <w:bCs/>
          <w:sz w:val="18"/>
          <w:szCs w:val="18"/>
        </w:rPr>
        <w:tab/>
        <w:t xml:space="preserve">Załącznik nr 3 do SIWZ </w:t>
      </w:r>
    </w:p>
    <w:p w14:paraId="26517B88" w14:textId="77777777" w:rsidR="003F376C" w:rsidRPr="003F376C" w:rsidRDefault="003F376C" w:rsidP="003F376C">
      <w:pPr>
        <w:spacing w:line="360" w:lineRule="auto"/>
        <w:ind w:left="360" w:right="470"/>
        <w:rPr>
          <w:rFonts w:ascii="Verdana" w:hAnsi="Verdana"/>
          <w:b/>
          <w:sz w:val="18"/>
          <w:szCs w:val="18"/>
        </w:rPr>
      </w:pPr>
    </w:p>
    <w:p w14:paraId="1EFCDEB5" w14:textId="77777777" w:rsidR="003F376C" w:rsidRPr="003F376C" w:rsidRDefault="003F376C" w:rsidP="003F376C">
      <w:pPr>
        <w:spacing w:line="360" w:lineRule="auto"/>
        <w:ind w:left="360" w:right="470"/>
        <w:jc w:val="center"/>
        <w:rPr>
          <w:rFonts w:ascii="Verdana" w:hAnsi="Verdana"/>
          <w:b/>
          <w:sz w:val="18"/>
          <w:szCs w:val="18"/>
          <w:u w:val="single"/>
        </w:rPr>
      </w:pPr>
      <w:r w:rsidRPr="003F376C">
        <w:rPr>
          <w:rFonts w:ascii="Verdana" w:hAnsi="Verdana"/>
          <w:b/>
          <w:sz w:val="18"/>
          <w:szCs w:val="18"/>
          <w:u w:val="single"/>
        </w:rPr>
        <w:t>Oświadczenie wykonawcy</w:t>
      </w:r>
    </w:p>
    <w:p w14:paraId="65F89879"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składane na podstawie art. 25a ust. 1 ustawy z dnia 29 stycznia 2004 r.</w:t>
      </w:r>
    </w:p>
    <w:p w14:paraId="0CFE482E"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Prawo zamówień publicznych (dalej jako: ustawa Pzp),</w:t>
      </w:r>
    </w:p>
    <w:p w14:paraId="1223C79C"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u w:val="single"/>
        </w:rPr>
        <w:t xml:space="preserve">DOTYCZĄCE SPEŁNIANIA WARUNKÓW UDZIAŁU W POSTĘPOWANIU </w:t>
      </w:r>
      <w:r w:rsidRPr="003F376C">
        <w:rPr>
          <w:rFonts w:ascii="Verdana" w:hAnsi="Verdana"/>
          <w:b/>
          <w:sz w:val="18"/>
          <w:szCs w:val="18"/>
          <w:u w:val="single"/>
        </w:rPr>
        <w:br/>
      </w:r>
    </w:p>
    <w:p w14:paraId="01AD564F"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Zarejestrowana nazwa Wykonawcy:</w:t>
      </w:r>
    </w:p>
    <w:p w14:paraId="71D4D5BC" w14:textId="77777777" w:rsidR="003F376C" w:rsidRPr="003F376C" w:rsidRDefault="003F376C" w:rsidP="003F376C">
      <w:pPr>
        <w:spacing w:line="360" w:lineRule="auto"/>
        <w:ind w:left="360" w:right="470"/>
        <w:rPr>
          <w:rFonts w:ascii="Verdana" w:hAnsi="Verdana"/>
          <w:sz w:val="18"/>
          <w:szCs w:val="18"/>
        </w:rPr>
      </w:pPr>
    </w:p>
    <w:p w14:paraId="0D18809E" w14:textId="77777777" w:rsidR="003F376C" w:rsidRPr="003F376C" w:rsidRDefault="003F376C" w:rsidP="000F5254">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00AE66C" w14:textId="77777777" w:rsidR="003F376C" w:rsidRPr="003F376C" w:rsidRDefault="003F376C" w:rsidP="003F376C">
      <w:pPr>
        <w:spacing w:line="360" w:lineRule="auto"/>
        <w:ind w:left="360" w:right="470"/>
        <w:rPr>
          <w:rFonts w:ascii="Verdana" w:hAnsi="Verdana"/>
          <w:sz w:val="18"/>
          <w:szCs w:val="18"/>
        </w:rPr>
      </w:pPr>
    </w:p>
    <w:p w14:paraId="3D36797A"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Adres............................................................................................</w:t>
      </w:r>
      <w:r w:rsidR="000F5254">
        <w:rPr>
          <w:rFonts w:ascii="Verdana" w:hAnsi="Verdana"/>
          <w:sz w:val="18"/>
          <w:szCs w:val="18"/>
        </w:rPr>
        <w:t>.............................</w:t>
      </w:r>
    </w:p>
    <w:p w14:paraId="6DDF18A8" w14:textId="77777777" w:rsidR="003F376C" w:rsidRPr="003F376C" w:rsidRDefault="003F376C" w:rsidP="003F376C">
      <w:pPr>
        <w:spacing w:line="360" w:lineRule="auto"/>
        <w:ind w:left="360" w:right="470"/>
        <w:rPr>
          <w:rFonts w:ascii="Verdana" w:hAnsi="Verdana"/>
          <w:sz w:val="18"/>
          <w:szCs w:val="18"/>
        </w:rPr>
      </w:pPr>
    </w:p>
    <w:p w14:paraId="22C1DC9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2396F58" w14:textId="77777777" w:rsidR="003F376C" w:rsidRPr="003F376C" w:rsidRDefault="003F376C" w:rsidP="003F376C">
      <w:pPr>
        <w:spacing w:line="360" w:lineRule="auto"/>
        <w:ind w:left="360" w:right="470"/>
        <w:rPr>
          <w:rFonts w:ascii="Verdana" w:hAnsi="Verdana"/>
          <w:sz w:val="18"/>
          <w:szCs w:val="18"/>
        </w:rPr>
      </w:pPr>
    </w:p>
    <w:p w14:paraId="7071438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NIP …......................................................       Regon …................................................</w:t>
      </w:r>
    </w:p>
    <w:p w14:paraId="44398E75" w14:textId="77777777" w:rsidR="003F376C" w:rsidRPr="003F376C" w:rsidRDefault="003F376C" w:rsidP="003F376C">
      <w:pPr>
        <w:spacing w:line="360" w:lineRule="auto"/>
        <w:ind w:left="360" w:right="470"/>
        <w:rPr>
          <w:rFonts w:ascii="Verdana" w:hAnsi="Verdana"/>
          <w:b/>
          <w:sz w:val="18"/>
          <w:szCs w:val="18"/>
        </w:rPr>
      </w:pPr>
    </w:p>
    <w:p w14:paraId="6F1AF040" w14:textId="6F06DBA0" w:rsidR="003F376C" w:rsidRPr="000F5254" w:rsidRDefault="003F376C" w:rsidP="000F5254">
      <w:pPr>
        <w:pStyle w:val="Akapitzlist"/>
        <w:autoSpaceDE w:val="0"/>
        <w:autoSpaceDN w:val="0"/>
        <w:adjustRightInd w:val="0"/>
        <w:ind w:left="284"/>
        <w:jc w:val="both"/>
        <w:rPr>
          <w:rFonts w:ascii="Verdana" w:hAnsi="Verdana"/>
          <w:sz w:val="18"/>
          <w:szCs w:val="18"/>
        </w:rPr>
      </w:pPr>
      <w:r w:rsidRPr="000F5254">
        <w:rPr>
          <w:rFonts w:ascii="Verdana" w:hAnsi="Verdana"/>
          <w:sz w:val="18"/>
          <w:szCs w:val="18"/>
        </w:rPr>
        <w:t>Na potrzeby postępowania o udzielenie zamówienia publicznego pn</w:t>
      </w:r>
      <w:r w:rsidRPr="000F5254">
        <w:rPr>
          <w:rFonts w:ascii="Verdana" w:hAnsi="Verdana"/>
          <w:color w:val="FF0000"/>
          <w:sz w:val="18"/>
          <w:szCs w:val="18"/>
        </w:rPr>
        <w:t>.</w:t>
      </w:r>
      <w:r w:rsidR="007C4F66" w:rsidRPr="000F5254">
        <w:rPr>
          <w:rFonts w:ascii="Verdana" w:hAnsi="Verdana"/>
          <w:sz w:val="18"/>
          <w:szCs w:val="18"/>
        </w:rPr>
        <w:t xml:space="preserve"> Częściowa realizacja projektu budowlanego pn. „</w:t>
      </w:r>
      <w:r w:rsidR="007C4F66" w:rsidRPr="000F5254">
        <w:rPr>
          <w:rFonts w:ascii="Verdana" w:hAnsi="Verdana"/>
          <w:b/>
          <w:sz w:val="18"/>
          <w:szCs w:val="18"/>
        </w:rPr>
        <w:t xml:space="preserve">Przebudowa i remont budynku Katedry i Zakładu Mikrobiologii z salą wykładową im. Ludwika Hirszfelda Uniwersytetu Medycznego we Wrocławiu przy ul. Tytusa Chałubińskiego 4 </w:t>
      </w:r>
      <w:r w:rsidR="007C4F66" w:rsidRPr="000F5254">
        <w:rPr>
          <w:rFonts w:ascii="Verdana" w:hAnsi="Verdana" w:cs="Arial"/>
          <w:b/>
          <w:sz w:val="18"/>
          <w:szCs w:val="18"/>
        </w:rPr>
        <w:t>”</w:t>
      </w:r>
      <w:r w:rsidRPr="000F5254">
        <w:rPr>
          <w:rFonts w:ascii="Verdana" w:hAnsi="Verdana" w:cs="Arial"/>
          <w:b/>
          <w:sz w:val="18"/>
          <w:szCs w:val="18"/>
        </w:rPr>
        <w:t xml:space="preserve">, </w:t>
      </w:r>
      <w:r w:rsidRPr="000F5254">
        <w:rPr>
          <w:rFonts w:ascii="Verdana" w:hAnsi="Verdana"/>
          <w:sz w:val="18"/>
          <w:szCs w:val="18"/>
        </w:rPr>
        <w:t>oświadczam, co następuje:</w:t>
      </w:r>
    </w:p>
    <w:p w14:paraId="777FA79B" w14:textId="77777777" w:rsidR="003F376C" w:rsidRPr="000F5254" w:rsidRDefault="003F376C" w:rsidP="003F376C">
      <w:pPr>
        <w:spacing w:line="360" w:lineRule="auto"/>
        <w:ind w:left="284" w:right="470"/>
        <w:rPr>
          <w:rFonts w:ascii="Verdana" w:hAnsi="Verdana"/>
          <w:sz w:val="18"/>
          <w:szCs w:val="18"/>
        </w:rPr>
      </w:pPr>
    </w:p>
    <w:p w14:paraId="774DD5EC" w14:textId="77777777" w:rsidR="003F376C" w:rsidRPr="003F376C" w:rsidRDefault="003F376C" w:rsidP="003F376C">
      <w:pPr>
        <w:spacing w:line="360" w:lineRule="auto"/>
        <w:ind w:left="284" w:right="470"/>
        <w:rPr>
          <w:rFonts w:ascii="Verdana" w:hAnsi="Verdana"/>
          <w:b/>
          <w:sz w:val="18"/>
          <w:szCs w:val="18"/>
        </w:rPr>
      </w:pPr>
      <w:r w:rsidRPr="003F376C">
        <w:rPr>
          <w:rFonts w:ascii="Verdana" w:hAnsi="Verdana"/>
          <w:b/>
          <w:sz w:val="18"/>
          <w:szCs w:val="18"/>
        </w:rPr>
        <w:t>INFORMACJA DOTYCZĄCA WYKONAWCY:</w:t>
      </w:r>
    </w:p>
    <w:p w14:paraId="0014BF3E" w14:textId="77777777" w:rsidR="003F376C" w:rsidRPr="003F376C" w:rsidRDefault="003F376C" w:rsidP="003F376C">
      <w:pPr>
        <w:spacing w:line="360" w:lineRule="auto"/>
        <w:ind w:left="284" w:right="470"/>
        <w:rPr>
          <w:rFonts w:ascii="Verdana" w:hAnsi="Verdana"/>
          <w:sz w:val="18"/>
          <w:szCs w:val="18"/>
        </w:rPr>
      </w:pPr>
    </w:p>
    <w:p w14:paraId="36F94E6B" w14:textId="77777777" w:rsidR="003F376C" w:rsidRPr="003F376C" w:rsidRDefault="003F376C" w:rsidP="003F376C">
      <w:pPr>
        <w:spacing w:line="360" w:lineRule="auto"/>
        <w:ind w:left="284" w:right="67"/>
        <w:rPr>
          <w:rFonts w:ascii="Verdana" w:hAnsi="Verdana"/>
          <w:sz w:val="18"/>
          <w:szCs w:val="18"/>
        </w:rPr>
      </w:pPr>
      <w:r w:rsidRPr="003F376C">
        <w:rPr>
          <w:rFonts w:ascii="Verdana" w:hAnsi="Verdana"/>
          <w:sz w:val="18"/>
          <w:szCs w:val="18"/>
        </w:rPr>
        <w:t>Oświadczam, że spełniam warunki udziału w postępowaniu określone przez zamawiającego w Siwz przetargu nieograniczonego nr  UMW/AZ/PN-53/18</w:t>
      </w:r>
    </w:p>
    <w:p w14:paraId="15422EC0" w14:textId="77777777" w:rsidR="003F376C" w:rsidRPr="003F376C" w:rsidRDefault="003F376C" w:rsidP="003F376C">
      <w:pPr>
        <w:spacing w:line="360" w:lineRule="auto"/>
        <w:ind w:left="360" w:right="470"/>
        <w:rPr>
          <w:rFonts w:ascii="Verdana" w:hAnsi="Verdana"/>
          <w:sz w:val="18"/>
          <w:szCs w:val="18"/>
        </w:rPr>
      </w:pPr>
    </w:p>
    <w:p w14:paraId="27082EA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7FF196C6" w14:textId="77777777" w:rsidR="003F376C" w:rsidRPr="003F376C" w:rsidRDefault="003F376C" w:rsidP="003F376C">
      <w:pPr>
        <w:spacing w:line="360" w:lineRule="auto"/>
        <w:ind w:left="360" w:right="470"/>
        <w:rPr>
          <w:rFonts w:ascii="Verdana" w:hAnsi="Verdana"/>
          <w:sz w:val="18"/>
          <w:szCs w:val="18"/>
        </w:rPr>
      </w:pPr>
    </w:p>
    <w:p w14:paraId="72322449"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sz w:val="18"/>
          <w:szCs w:val="18"/>
        </w:rPr>
        <w:tab/>
      </w:r>
      <w:r w:rsidRPr="003F376C">
        <w:rPr>
          <w:rFonts w:ascii="Verdana" w:hAnsi="Verdana"/>
          <w:i/>
          <w:sz w:val="18"/>
          <w:szCs w:val="18"/>
        </w:rPr>
        <w:t>(podpis)</w:t>
      </w:r>
    </w:p>
    <w:p w14:paraId="08A6F631"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b/>
          <w:sz w:val="18"/>
          <w:szCs w:val="18"/>
        </w:rPr>
        <w:t>INFORMACJA W ZWIĄZKU Z POLEGANIEM NA ZASOBACH INNYCH PODMIOTÓW</w:t>
      </w:r>
      <w:r w:rsidRPr="003F376C">
        <w:rPr>
          <w:rFonts w:ascii="Verdana" w:hAnsi="Verdana"/>
          <w:sz w:val="18"/>
          <w:szCs w:val="18"/>
        </w:rPr>
        <w:t xml:space="preserve">: </w:t>
      </w:r>
    </w:p>
    <w:p w14:paraId="083F580C"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Oświadczam, że w celu wykazania spełniania warunków udziału w postępowaniu, określonych przez zamawiającego w SIWZ przetargu nieograniczonego nr  UMW/AZ</w:t>
      </w:r>
      <w:r>
        <w:rPr>
          <w:rFonts w:ascii="Verdana" w:hAnsi="Verdana"/>
          <w:sz w:val="18"/>
          <w:szCs w:val="18"/>
        </w:rPr>
        <w:t>/PN-53</w:t>
      </w:r>
      <w:r w:rsidRPr="003F376C">
        <w:rPr>
          <w:rFonts w:ascii="Verdana" w:hAnsi="Verdana"/>
          <w:sz w:val="18"/>
          <w:szCs w:val="18"/>
        </w:rPr>
        <w:t>/18</w:t>
      </w:r>
      <w:r w:rsidRPr="003F376C">
        <w:rPr>
          <w:rFonts w:ascii="Verdana" w:hAnsi="Verdana"/>
          <w:i/>
          <w:sz w:val="18"/>
          <w:szCs w:val="18"/>
        </w:rPr>
        <w:t>,</w:t>
      </w:r>
      <w:r w:rsidRPr="003F376C">
        <w:rPr>
          <w:rFonts w:ascii="Verdana" w:hAnsi="Verdana"/>
          <w:sz w:val="18"/>
          <w:szCs w:val="18"/>
        </w:rPr>
        <w:t xml:space="preserve"> polegam na zasobach następującego/ych podmiotu/ów: ……………………………………………………………………….</w:t>
      </w:r>
    </w:p>
    <w:p w14:paraId="01217837"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 xml:space="preserve">..……………………………………………………………………………………………………………….…………………………………….., </w:t>
      </w:r>
      <w:r w:rsidR="00F350DD">
        <w:rPr>
          <w:rFonts w:ascii="Verdana" w:hAnsi="Verdana"/>
          <w:sz w:val="18"/>
          <w:szCs w:val="18"/>
        </w:rPr>
        <w:br/>
      </w:r>
      <w:r w:rsidRPr="003F376C">
        <w:rPr>
          <w:rFonts w:ascii="Verdana" w:hAnsi="Verdana"/>
          <w:sz w:val="18"/>
          <w:szCs w:val="18"/>
        </w:rPr>
        <w:t>w następującym zakresie: …………………………………………</w:t>
      </w:r>
    </w:p>
    <w:p w14:paraId="7C0D7DC4" w14:textId="77777777" w:rsidR="003F376C" w:rsidRPr="003F376C" w:rsidRDefault="003F376C" w:rsidP="00F350DD">
      <w:pPr>
        <w:tabs>
          <w:tab w:val="left" w:pos="8364"/>
        </w:tabs>
        <w:spacing w:line="360" w:lineRule="auto"/>
        <w:ind w:left="360" w:right="142"/>
        <w:rPr>
          <w:rFonts w:ascii="Verdana" w:hAnsi="Verdana"/>
          <w:i/>
          <w:sz w:val="18"/>
          <w:szCs w:val="18"/>
        </w:rPr>
      </w:pPr>
      <w:r w:rsidRPr="003F376C">
        <w:rPr>
          <w:rFonts w:ascii="Verdana" w:hAnsi="Verdana"/>
          <w:sz w:val="18"/>
          <w:szCs w:val="18"/>
        </w:rPr>
        <w:t xml:space="preserve">………………………………………………………………………………………………………………… </w:t>
      </w:r>
      <w:r w:rsidRPr="003F376C">
        <w:rPr>
          <w:rFonts w:ascii="Verdana" w:hAnsi="Verdana"/>
          <w:i/>
          <w:sz w:val="18"/>
          <w:szCs w:val="18"/>
        </w:rPr>
        <w:t xml:space="preserve">(wskazać podmiot i określić odpowiedni zakres dla wskazanego podmiotu). </w:t>
      </w:r>
    </w:p>
    <w:p w14:paraId="2C9EB35A" w14:textId="77777777" w:rsidR="003F376C" w:rsidRPr="003F376C" w:rsidRDefault="003F376C" w:rsidP="003F376C">
      <w:pPr>
        <w:spacing w:line="360" w:lineRule="auto"/>
        <w:ind w:left="360" w:right="470"/>
        <w:rPr>
          <w:rFonts w:ascii="Verdana" w:hAnsi="Verdana"/>
          <w:sz w:val="18"/>
          <w:szCs w:val="18"/>
        </w:rPr>
      </w:pPr>
    </w:p>
    <w:p w14:paraId="5F535F55" w14:textId="77777777" w:rsidR="003F376C" w:rsidRPr="003F376C" w:rsidRDefault="003F376C" w:rsidP="003F376C">
      <w:pPr>
        <w:spacing w:line="360" w:lineRule="auto"/>
        <w:ind w:left="360" w:right="470"/>
        <w:rPr>
          <w:rFonts w:ascii="Verdana" w:hAnsi="Verdana"/>
          <w:sz w:val="18"/>
          <w:szCs w:val="18"/>
        </w:rPr>
      </w:pPr>
    </w:p>
    <w:p w14:paraId="1C7D1F57"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07280FD2" w14:textId="77777777" w:rsidR="003F376C" w:rsidRPr="003F376C" w:rsidRDefault="003F376C" w:rsidP="003F376C">
      <w:pPr>
        <w:spacing w:line="360" w:lineRule="auto"/>
        <w:ind w:left="360" w:right="470"/>
        <w:rPr>
          <w:rFonts w:ascii="Verdana" w:hAnsi="Verdana"/>
          <w:sz w:val="18"/>
          <w:szCs w:val="18"/>
        </w:rPr>
      </w:pPr>
    </w:p>
    <w:p w14:paraId="26F39C2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6AB9FB66"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BEE6E97" w14:textId="77777777" w:rsidR="003F376C" w:rsidRPr="003F376C" w:rsidRDefault="003F376C" w:rsidP="003F376C">
      <w:pPr>
        <w:spacing w:line="360" w:lineRule="auto"/>
        <w:ind w:left="360" w:right="470"/>
        <w:rPr>
          <w:rFonts w:ascii="Verdana" w:hAnsi="Verdana"/>
          <w:sz w:val="18"/>
          <w:szCs w:val="18"/>
        </w:rPr>
      </w:pPr>
    </w:p>
    <w:p w14:paraId="05157E56" w14:textId="77777777" w:rsidR="003F376C" w:rsidRPr="003F376C" w:rsidRDefault="003F376C" w:rsidP="003F376C">
      <w:pPr>
        <w:spacing w:line="360" w:lineRule="auto"/>
        <w:ind w:left="360" w:right="470"/>
        <w:rPr>
          <w:rFonts w:ascii="Verdana" w:hAnsi="Verdana"/>
          <w:i/>
          <w:sz w:val="18"/>
          <w:szCs w:val="18"/>
        </w:rPr>
      </w:pPr>
    </w:p>
    <w:p w14:paraId="249C56E0" w14:textId="77777777" w:rsidR="003F376C" w:rsidRPr="003F376C" w:rsidRDefault="003F376C" w:rsidP="003F376C">
      <w:pPr>
        <w:spacing w:line="360" w:lineRule="auto"/>
        <w:ind w:left="360" w:right="470"/>
        <w:rPr>
          <w:rFonts w:ascii="Verdana" w:hAnsi="Verdana"/>
          <w:i/>
          <w:sz w:val="18"/>
          <w:szCs w:val="18"/>
        </w:rPr>
      </w:pPr>
    </w:p>
    <w:p w14:paraId="1CBD9A9B" w14:textId="77777777" w:rsidR="003F376C" w:rsidRPr="003F376C" w:rsidRDefault="003F376C" w:rsidP="003F376C">
      <w:pPr>
        <w:spacing w:line="360" w:lineRule="auto"/>
        <w:ind w:left="360" w:right="470"/>
        <w:rPr>
          <w:rFonts w:ascii="Verdana" w:hAnsi="Verdana"/>
          <w:b/>
          <w:sz w:val="18"/>
          <w:szCs w:val="18"/>
        </w:rPr>
      </w:pPr>
      <w:r w:rsidRPr="003F376C">
        <w:rPr>
          <w:rFonts w:ascii="Verdana" w:hAnsi="Verdana"/>
          <w:b/>
          <w:sz w:val="18"/>
          <w:szCs w:val="18"/>
        </w:rPr>
        <w:t>OŚWIADCZENIE DOTYCZĄCE PODANYCH INFORMACJI:</w:t>
      </w:r>
    </w:p>
    <w:p w14:paraId="30E0EDDF" w14:textId="77777777" w:rsidR="003F376C" w:rsidRPr="003F376C" w:rsidRDefault="003F376C" w:rsidP="003F376C">
      <w:pPr>
        <w:spacing w:line="360" w:lineRule="auto"/>
        <w:ind w:left="360" w:right="470"/>
        <w:rPr>
          <w:rFonts w:ascii="Verdana" w:hAnsi="Verdana"/>
          <w:sz w:val="18"/>
          <w:szCs w:val="18"/>
        </w:rPr>
      </w:pPr>
    </w:p>
    <w:p w14:paraId="40125B6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Oświadczam, że wszystkie informacje podane w powyższych oświadczeniach są aktualne </w:t>
      </w:r>
      <w:r w:rsidRPr="003F376C">
        <w:rPr>
          <w:rFonts w:ascii="Verdana" w:hAnsi="Verdana"/>
          <w:sz w:val="18"/>
          <w:szCs w:val="18"/>
        </w:rPr>
        <w:br/>
        <w:t>i zgodne z prawdą oraz zostały przedstawione z pełną świadomością konsekwencji wprowadzenia zamawiającego w błąd przy przedstawianiu informacji.</w:t>
      </w:r>
    </w:p>
    <w:p w14:paraId="1B486A23" w14:textId="77777777" w:rsidR="003F376C" w:rsidRPr="003F376C" w:rsidRDefault="003F376C" w:rsidP="003F376C">
      <w:pPr>
        <w:spacing w:line="360" w:lineRule="auto"/>
        <w:ind w:left="360" w:right="470"/>
        <w:rPr>
          <w:rFonts w:ascii="Verdana" w:hAnsi="Verdana"/>
          <w:sz w:val="18"/>
          <w:szCs w:val="18"/>
        </w:rPr>
      </w:pPr>
    </w:p>
    <w:p w14:paraId="441C88A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15B30A2B" w14:textId="77777777" w:rsidR="003F376C" w:rsidRPr="003F376C" w:rsidRDefault="003F376C" w:rsidP="003F376C">
      <w:pPr>
        <w:spacing w:line="360" w:lineRule="auto"/>
        <w:ind w:left="360" w:right="470"/>
        <w:rPr>
          <w:rFonts w:ascii="Verdana" w:hAnsi="Verdana"/>
          <w:sz w:val="18"/>
          <w:szCs w:val="18"/>
        </w:rPr>
      </w:pPr>
    </w:p>
    <w:p w14:paraId="1099E080"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7A464FE9" w14:textId="77777777" w:rsidR="008A6D0F"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6748D6F" w14:textId="77777777" w:rsidR="008A6D0F" w:rsidRDefault="008A6D0F">
      <w:pPr>
        <w:spacing w:after="160" w:line="259" w:lineRule="auto"/>
        <w:rPr>
          <w:rFonts w:ascii="Verdana" w:hAnsi="Verdana"/>
          <w:i/>
          <w:sz w:val="18"/>
          <w:szCs w:val="18"/>
        </w:rPr>
      </w:pPr>
      <w:r>
        <w:rPr>
          <w:rFonts w:ascii="Verdana" w:hAnsi="Verdana"/>
          <w:i/>
          <w:sz w:val="18"/>
          <w:szCs w:val="18"/>
        </w:rPr>
        <w:br w:type="page"/>
      </w:r>
    </w:p>
    <w:p w14:paraId="7062DBD3" w14:textId="77777777" w:rsidR="003F376C" w:rsidRPr="003F376C" w:rsidRDefault="003F376C" w:rsidP="003F376C">
      <w:pPr>
        <w:pStyle w:val="Nagwek4"/>
        <w:ind w:right="-97"/>
        <w:rPr>
          <w:b/>
          <w:i w:val="0"/>
          <w:color w:val="auto"/>
        </w:rPr>
      </w:pPr>
      <w:r>
        <w:rPr>
          <w:b/>
          <w:i w:val="0"/>
          <w:color w:val="auto"/>
        </w:rPr>
        <w:t>Przetarg nr UMW / AZ / PN – 53</w:t>
      </w:r>
      <w:r w:rsidRPr="003F376C">
        <w:rPr>
          <w:b/>
          <w:i w:val="0"/>
          <w:color w:val="auto"/>
        </w:rPr>
        <w:t xml:space="preserve"> / 18</w:t>
      </w:r>
      <w:r w:rsidRPr="003F376C">
        <w:rPr>
          <w:b/>
          <w:i w:val="0"/>
          <w:color w:val="auto"/>
        </w:rPr>
        <w:tab/>
      </w:r>
      <w:r w:rsidRPr="003F376C">
        <w:rPr>
          <w:b/>
          <w:i w:val="0"/>
          <w:color w:val="auto"/>
        </w:rPr>
        <w:tab/>
      </w:r>
      <w:r w:rsidRPr="003F376C">
        <w:rPr>
          <w:b/>
          <w:i w:val="0"/>
          <w:color w:val="auto"/>
        </w:rPr>
        <w:tab/>
      </w:r>
      <w:r w:rsidRPr="003F376C">
        <w:rPr>
          <w:b/>
          <w:i w:val="0"/>
          <w:color w:val="auto"/>
        </w:rPr>
        <w:tab/>
        <w:t xml:space="preserve">Załącznik nr 4 do SIWZ </w:t>
      </w:r>
    </w:p>
    <w:p w14:paraId="1B981B46" w14:textId="77777777" w:rsidR="003F376C" w:rsidRPr="005C1BD5" w:rsidRDefault="003F376C" w:rsidP="003F376C">
      <w:pPr>
        <w:pStyle w:val="Nagwek"/>
        <w:tabs>
          <w:tab w:val="clear" w:pos="4536"/>
          <w:tab w:val="clear" w:pos="9072"/>
          <w:tab w:val="left" w:pos="0"/>
          <w:tab w:val="right" w:pos="9356"/>
        </w:tabs>
        <w:rPr>
          <w:rFonts w:ascii="Verdana" w:hAnsi="Verdana"/>
          <w:b/>
          <w:color w:val="FF0000"/>
          <w:sz w:val="18"/>
        </w:rPr>
      </w:pPr>
    </w:p>
    <w:p w14:paraId="355B1C61" w14:textId="77777777" w:rsidR="003F376C" w:rsidRPr="003F376C" w:rsidRDefault="003F376C" w:rsidP="003F376C">
      <w:pPr>
        <w:ind w:right="-387"/>
        <w:jc w:val="center"/>
        <w:rPr>
          <w:rFonts w:ascii="Verdana" w:hAnsi="Verdana" w:cs="Arial"/>
          <w:b/>
          <w:bCs/>
          <w:sz w:val="18"/>
          <w:szCs w:val="18"/>
        </w:rPr>
      </w:pPr>
      <w:r w:rsidRPr="003F376C">
        <w:rPr>
          <w:rFonts w:ascii="Verdana" w:hAnsi="Verdana" w:cs="Arial"/>
          <w:b/>
          <w:bCs/>
          <w:sz w:val="18"/>
          <w:szCs w:val="18"/>
        </w:rPr>
        <w:t>W Y K A Z    O S Ó B</w:t>
      </w:r>
    </w:p>
    <w:p w14:paraId="035C87D0" w14:textId="77777777" w:rsidR="003F376C" w:rsidRPr="003F376C" w:rsidRDefault="003F376C" w:rsidP="003F376C">
      <w:pPr>
        <w:autoSpaceDE w:val="0"/>
        <w:autoSpaceDN w:val="0"/>
        <w:adjustRightInd w:val="0"/>
        <w:ind w:right="-360"/>
        <w:jc w:val="both"/>
        <w:rPr>
          <w:rFonts w:ascii="Verdana" w:hAnsi="Verdana" w:cs="Arial"/>
          <w:sz w:val="18"/>
          <w:szCs w:val="18"/>
        </w:rPr>
      </w:pPr>
    </w:p>
    <w:p w14:paraId="0FD2F07C" w14:textId="77777777" w:rsidR="003F376C" w:rsidRPr="003F376C" w:rsidRDefault="003F376C" w:rsidP="003F376C">
      <w:pPr>
        <w:autoSpaceDE w:val="0"/>
        <w:autoSpaceDN w:val="0"/>
        <w:adjustRightInd w:val="0"/>
        <w:ind w:right="-171"/>
        <w:jc w:val="both"/>
        <w:rPr>
          <w:rFonts w:ascii="Verdana" w:hAnsi="Verdana"/>
          <w:sz w:val="18"/>
          <w:szCs w:val="18"/>
        </w:rPr>
      </w:pPr>
      <w:r w:rsidRPr="003F376C">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A60882F" w14:textId="77777777" w:rsidR="003F376C" w:rsidRPr="003F376C" w:rsidRDefault="003F376C" w:rsidP="003F376C">
      <w:pPr>
        <w:autoSpaceDE w:val="0"/>
        <w:autoSpaceDN w:val="0"/>
        <w:adjustRightInd w:val="0"/>
        <w:ind w:right="-171"/>
        <w:jc w:val="both"/>
        <w:rPr>
          <w:rFonts w:ascii="Verdana" w:hAnsi="Verdana" w:cs="Arial"/>
          <w:bCs/>
          <w:sz w:val="18"/>
          <w:szCs w:val="18"/>
        </w:rPr>
      </w:pPr>
    </w:p>
    <w:p w14:paraId="54554352" w14:textId="77777777" w:rsidR="00B24BD7" w:rsidRPr="00B24BD7" w:rsidRDefault="00B24BD7" w:rsidP="00B24BD7">
      <w:pPr>
        <w:autoSpaceDE w:val="0"/>
        <w:autoSpaceDN w:val="0"/>
        <w:adjustRightInd w:val="0"/>
        <w:ind w:right="-171"/>
        <w:jc w:val="both"/>
        <w:rPr>
          <w:rFonts w:ascii="Verdana" w:hAnsi="Verdana" w:cs="Arial"/>
          <w:bCs/>
          <w:sz w:val="18"/>
          <w:szCs w:val="18"/>
        </w:rPr>
      </w:pPr>
      <w:r w:rsidRPr="00B24BD7">
        <w:rPr>
          <w:rFonts w:ascii="Verdana" w:hAnsi="Verdana" w:cs="Arial"/>
          <w:bCs/>
          <w:sz w:val="18"/>
          <w:szCs w:val="18"/>
        </w:rPr>
        <w:t>Wykonawca spełni warunek, jeżeli wykaże, że</w:t>
      </w:r>
      <w:r>
        <w:rPr>
          <w:rFonts w:ascii="Verdana" w:hAnsi="Verdana" w:cs="Arial"/>
          <w:bCs/>
          <w:sz w:val="18"/>
          <w:szCs w:val="18"/>
        </w:rPr>
        <w:t xml:space="preserve"> dysponuje</w:t>
      </w:r>
      <w:r w:rsidRPr="00B24BD7">
        <w:rPr>
          <w:rFonts w:ascii="Verdana" w:hAnsi="Verdana" w:cs="Arial"/>
          <w:bCs/>
          <w:sz w:val="18"/>
          <w:szCs w:val="18"/>
        </w:rPr>
        <w:t>:</w:t>
      </w:r>
    </w:p>
    <w:p w14:paraId="66048F3B" w14:textId="77777777" w:rsidR="00B24BD7" w:rsidRPr="00B24BD7" w:rsidRDefault="00B24BD7" w:rsidP="00B24BD7">
      <w:pPr>
        <w:numPr>
          <w:ilvl w:val="0"/>
          <w:numId w:val="76"/>
        </w:numPr>
        <w:tabs>
          <w:tab w:val="left" w:pos="426"/>
          <w:tab w:val="num" w:pos="1985"/>
        </w:tabs>
        <w:autoSpaceDE w:val="0"/>
        <w:autoSpaceDN w:val="0"/>
        <w:adjustRightInd w:val="0"/>
        <w:ind w:left="426" w:right="-171" w:hanging="426"/>
        <w:jc w:val="both"/>
        <w:rPr>
          <w:rFonts w:ascii="Verdana" w:hAnsi="Verdana" w:cs="Arial"/>
          <w:bCs/>
          <w:sz w:val="18"/>
          <w:szCs w:val="18"/>
        </w:rPr>
      </w:pPr>
      <w:r w:rsidRPr="00B24BD7">
        <w:rPr>
          <w:rFonts w:ascii="Verdana" w:hAnsi="Verdana" w:cs="Arial"/>
          <w:bCs/>
          <w:sz w:val="18"/>
          <w:szCs w:val="18"/>
        </w:rPr>
        <w:t>Kierownikiem budowy, który posiada</w:t>
      </w:r>
      <w:r w:rsidRPr="00B24BD7">
        <w:rPr>
          <w:rFonts w:ascii="Verdana" w:hAnsi="Verdana" w:cs="Arial"/>
          <w:b/>
          <w:bCs/>
          <w:sz w:val="18"/>
          <w:szCs w:val="18"/>
        </w:rPr>
        <w:t xml:space="preserve"> uprawnienia do kierowania robotami budowlanymi w specjalności konstrucyjno - budowlanej </w:t>
      </w:r>
      <w:r w:rsidRPr="00B24BD7">
        <w:rPr>
          <w:rFonts w:ascii="Verdana" w:hAnsi="Verdana" w:cs="Arial"/>
          <w:bCs/>
          <w:sz w:val="18"/>
          <w:szCs w:val="18"/>
        </w:rPr>
        <w:t>bez ograniczeń oraz co najmniej 2-letnią praktykę zawodową na budowie przy zabytkach nieruchomych wpisanych do rejestru zabytków i wykonał co najmniej trzy remonty obiektów zabytkowych wpisanych do rejestru zabytków z remontem elewacji i wymianą stolarki okiennej (zgodnie z art. 37c ustawy o Ochronie zabytków i opiece nad zabytkami (tekst jedn.: Dz. U. 2017, poz. 2187);</w:t>
      </w:r>
    </w:p>
    <w:p w14:paraId="57F7C098" w14:textId="77777777" w:rsidR="00B24BD7" w:rsidRPr="00B24BD7" w:rsidRDefault="00B24BD7" w:rsidP="00B24BD7">
      <w:pPr>
        <w:numPr>
          <w:ilvl w:val="0"/>
          <w:numId w:val="76"/>
        </w:numPr>
        <w:tabs>
          <w:tab w:val="left" w:pos="426"/>
          <w:tab w:val="num" w:pos="1985"/>
        </w:tabs>
        <w:autoSpaceDE w:val="0"/>
        <w:autoSpaceDN w:val="0"/>
        <w:adjustRightInd w:val="0"/>
        <w:ind w:left="426" w:right="-171" w:hanging="426"/>
        <w:jc w:val="both"/>
        <w:rPr>
          <w:rFonts w:ascii="Verdana" w:hAnsi="Verdana" w:cs="Arial"/>
          <w:bCs/>
          <w:sz w:val="18"/>
          <w:szCs w:val="18"/>
        </w:rPr>
      </w:pPr>
      <w:r w:rsidRPr="00B24BD7">
        <w:rPr>
          <w:rFonts w:ascii="Verdana" w:hAnsi="Verdana" w:cs="Arial"/>
          <w:bCs/>
          <w:sz w:val="18"/>
          <w:szCs w:val="18"/>
        </w:rPr>
        <w:t>Kierownikiem, który posiada</w:t>
      </w:r>
      <w:r w:rsidRPr="00B24BD7">
        <w:rPr>
          <w:rFonts w:ascii="Verdana" w:hAnsi="Verdana" w:cs="Arial"/>
          <w:b/>
          <w:bCs/>
          <w:sz w:val="18"/>
          <w:szCs w:val="18"/>
        </w:rPr>
        <w:t xml:space="preserve"> uprawnienia do kierowania robotami budowlanymi w specjalności instalacyjnej</w:t>
      </w:r>
      <w:r w:rsidRPr="00B24BD7">
        <w:rPr>
          <w:rFonts w:ascii="Verdana" w:hAnsi="Verdana" w:cs="Arial"/>
          <w:bCs/>
          <w:sz w:val="18"/>
          <w:szCs w:val="18"/>
        </w:rPr>
        <w:t xml:space="preserve"> w zakresie sieci, instalacji i urządzeń cieplnych, wentylacyjnych, gazowych, wodociągowych i kanalizacyjnych bez ograniczeń;</w:t>
      </w:r>
    </w:p>
    <w:p w14:paraId="56A47237" w14:textId="77777777" w:rsidR="00B24BD7" w:rsidRPr="00B24BD7" w:rsidRDefault="00B24BD7" w:rsidP="00B24BD7">
      <w:pPr>
        <w:numPr>
          <w:ilvl w:val="0"/>
          <w:numId w:val="76"/>
        </w:numPr>
        <w:tabs>
          <w:tab w:val="left" w:pos="426"/>
          <w:tab w:val="num" w:pos="1985"/>
        </w:tabs>
        <w:autoSpaceDE w:val="0"/>
        <w:autoSpaceDN w:val="0"/>
        <w:adjustRightInd w:val="0"/>
        <w:ind w:left="426" w:right="-171" w:hanging="426"/>
        <w:jc w:val="both"/>
        <w:rPr>
          <w:rFonts w:ascii="Verdana" w:hAnsi="Verdana" w:cs="Arial"/>
          <w:bCs/>
          <w:sz w:val="18"/>
          <w:szCs w:val="18"/>
        </w:rPr>
      </w:pPr>
      <w:r w:rsidRPr="00B24BD7">
        <w:rPr>
          <w:rFonts w:ascii="Verdana" w:hAnsi="Verdana" w:cs="Arial"/>
          <w:bCs/>
          <w:sz w:val="18"/>
          <w:szCs w:val="18"/>
        </w:rPr>
        <w:t xml:space="preserve">Kierownikiem, który posiada </w:t>
      </w:r>
      <w:r w:rsidRPr="00B24BD7">
        <w:rPr>
          <w:rFonts w:ascii="Verdana" w:hAnsi="Verdana" w:cs="Arial"/>
          <w:b/>
          <w:bCs/>
          <w:sz w:val="18"/>
          <w:szCs w:val="18"/>
        </w:rPr>
        <w:t>uprawnienia do kierowania robotami budowlanymi w specjalności elektrycznej</w:t>
      </w:r>
      <w:r w:rsidRPr="00B24BD7">
        <w:rPr>
          <w:rFonts w:ascii="Verdana" w:hAnsi="Verdana" w:cs="Arial"/>
          <w:bCs/>
          <w:sz w:val="18"/>
          <w:szCs w:val="18"/>
        </w:rPr>
        <w:t xml:space="preserve"> w zakresie sieci, instalacji i urządzeń elektrycznych i elektroenergetycznych. </w:t>
      </w:r>
    </w:p>
    <w:p w14:paraId="7DBE9081" w14:textId="77777777" w:rsidR="003F376C" w:rsidRPr="005C1BD5" w:rsidRDefault="003F376C" w:rsidP="003F376C">
      <w:pPr>
        <w:autoSpaceDE w:val="0"/>
        <w:autoSpaceDN w:val="0"/>
        <w:adjustRightInd w:val="0"/>
        <w:ind w:right="-171"/>
        <w:jc w:val="both"/>
        <w:rPr>
          <w:rFonts w:ascii="Verdana" w:hAnsi="Verdana" w:cs="Arial"/>
          <w:bCs/>
          <w:color w:val="FF0000"/>
          <w:sz w:val="18"/>
          <w:szCs w:val="18"/>
        </w:rPr>
      </w:pPr>
    </w:p>
    <w:p w14:paraId="12BA8D9E" w14:textId="77777777" w:rsidR="003F376C" w:rsidRPr="005C1BD5" w:rsidRDefault="003F376C" w:rsidP="003F376C">
      <w:pPr>
        <w:autoSpaceDE w:val="0"/>
        <w:autoSpaceDN w:val="0"/>
        <w:adjustRightInd w:val="0"/>
        <w:ind w:left="426" w:right="-171" w:hanging="426"/>
        <w:jc w:val="both"/>
        <w:rPr>
          <w:rFonts w:ascii="Verdana" w:hAnsi="Verdana" w:cs="Arial"/>
          <w:bCs/>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144"/>
        <w:gridCol w:w="1276"/>
        <w:gridCol w:w="1417"/>
        <w:gridCol w:w="1418"/>
        <w:gridCol w:w="1417"/>
        <w:gridCol w:w="1276"/>
        <w:gridCol w:w="1158"/>
      </w:tblGrid>
      <w:tr w:rsidR="007C4F66" w:rsidRPr="005C1BD5" w14:paraId="0D635175" w14:textId="77777777" w:rsidTr="000F1DAD">
        <w:trPr>
          <w:cantSplit/>
          <w:trHeight w:val="425"/>
        </w:trPr>
        <w:tc>
          <w:tcPr>
            <w:tcW w:w="614" w:type="dxa"/>
            <w:tcBorders>
              <w:top w:val="single" w:sz="12" w:space="0" w:color="auto"/>
              <w:left w:val="single" w:sz="12" w:space="0" w:color="auto"/>
            </w:tcBorders>
          </w:tcPr>
          <w:p w14:paraId="19D7977B" w14:textId="77777777" w:rsidR="007C4F66" w:rsidRPr="007C4B44" w:rsidRDefault="007C4F66" w:rsidP="002C7777">
            <w:pPr>
              <w:jc w:val="center"/>
              <w:rPr>
                <w:rFonts w:ascii="Verdana" w:hAnsi="Verdana" w:cs="Arial"/>
                <w:b/>
                <w:sz w:val="16"/>
                <w:szCs w:val="16"/>
              </w:rPr>
            </w:pPr>
          </w:p>
          <w:p w14:paraId="7EDAFC2F" w14:textId="77777777" w:rsidR="007C4F66" w:rsidRPr="007C4B44" w:rsidRDefault="007C4F66" w:rsidP="002C7777">
            <w:pPr>
              <w:jc w:val="center"/>
              <w:rPr>
                <w:rFonts w:ascii="Verdana" w:hAnsi="Verdana" w:cs="Arial"/>
                <w:b/>
                <w:sz w:val="16"/>
                <w:szCs w:val="16"/>
              </w:rPr>
            </w:pPr>
            <w:r w:rsidRPr="007C4B44">
              <w:rPr>
                <w:rFonts w:ascii="Verdana" w:hAnsi="Verdana" w:cs="Arial"/>
                <w:b/>
                <w:sz w:val="16"/>
                <w:szCs w:val="16"/>
              </w:rPr>
              <w:t>L.p</w:t>
            </w:r>
          </w:p>
        </w:tc>
        <w:tc>
          <w:tcPr>
            <w:tcW w:w="1144" w:type="dxa"/>
            <w:tcBorders>
              <w:top w:val="single" w:sz="12" w:space="0" w:color="auto"/>
            </w:tcBorders>
          </w:tcPr>
          <w:p w14:paraId="32098140" w14:textId="77777777" w:rsidR="007C4F66" w:rsidRPr="007C4B44" w:rsidRDefault="007C4F66" w:rsidP="002C7777">
            <w:pPr>
              <w:rPr>
                <w:rFonts w:ascii="Verdana" w:hAnsi="Verdana" w:cs="Arial"/>
                <w:sz w:val="16"/>
                <w:szCs w:val="16"/>
              </w:rPr>
            </w:pPr>
          </w:p>
          <w:p w14:paraId="31B03690" w14:textId="77777777" w:rsidR="007C4F66" w:rsidRPr="007C4B44" w:rsidRDefault="007C4F66" w:rsidP="002C7777">
            <w:pPr>
              <w:rPr>
                <w:rFonts w:ascii="Verdana" w:hAnsi="Verdana" w:cs="Arial"/>
                <w:sz w:val="16"/>
                <w:szCs w:val="16"/>
              </w:rPr>
            </w:pPr>
            <w:r w:rsidRPr="007C4B44">
              <w:rPr>
                <w:rFonts w:ascii="Verdana" w:hAnsi="Verdana" w:cs="Arial"/>
                <w:sz w:val="16"/>
                <w:szCs w:val="16"/>
              </w:rPr>
              <w:t>Imię i nazwisko</w:t>
            </w:r>
          </w:p>
        </w:tc>
        <w:tc>
          <w:tcPr>
            <w:tcW w:w="1276" w:type="dxa"/>
            <w:tcBorders>
              <w:top w:val="single" w:sz="12" w:space="0" w:color="auto"/>
            </w:tcBorders>
          </w:tcPr>
          <w:p w14:paraId="502A02A3" w14:textId="77777777" w:rsidR="007C4F66" w:rsidRPr="007C4B44" w:rsidRDefault="007C4F66" w:rsidP="002C7777">
            <w:pPr>
              <w:rPr>
                <w:rFonts w:ascii="Verdana" w:hAnsi="Verdana" w:cs="Arial"/>
                <w:sz w:val="16"/>
                <w:szCs w:val="16"/>
              </w:rPr>
            </w:pPr>
          </w:p>
          <w:p w14:paraId="76B3F643" w14:textId="77777777" w:rsidR="007C4F66" w:rsidRPr="007C4B44" w:rsidRDefault="007C4F66" w:rsidP="002C7777">
            <w:pPr>
              <w:rPr>
                <w:rFonts w:ascii="Verdana" w:hAnsi="Verdana" w:cs="Arial"/>
                <w:sz w:val="16"/>
                <w:szCs w:val="16"/>
              </w:rPr>
            </w:pPr>
            <w:r w:rsidRPr="007C4B44">
              <w:rPr>
                <w:rFonts w:ascii="Verdana" w:hAnsi="Verdana" w:cs="Arial"/>
                <w:sz w:val="16"/>
                <w:szCs w:val="16"/>
              </w:rPr>
              <w:t>Kwalifikacje zawodowe/</w:t>
            </w:r>
          </w:p>
          <w:p w14:paraId="70FB5A61" w14:textId="77777777" w:rsidR="007C4F66" w:rsidRPr="007C4B44" w:rsidRDefault="007C4F66" w:rsidP="002C7777">
            <w:pPr>
              <w:rPr>
                <w:rFonts w:ascii="Verdana" w:hAnsi="Verdana" w:cs="Arial"/>
                <w:sz w:val="16"/>
                <w:szCs w:val="16"/>
              </w:rPr>
            </w:pPr>
            <w:r w:rsidRPr="007C4B44">
              <w:rPr>
                <w:rFonts w:ascii="Verdana" w:hAnsi="Verdana" w:cs="Arial"/>
                <w:sz w:val="16"/>
                <w:szCs w:val="16"/>
              </w:rPr>
              <w:t>Nr Uprawnień</w:t>
            </w:r>
          </w:p>
        </w:tc>
        <w:tc>
          <w:tcPr>
            <w:tcW w:w="1417" w:type="dxa"/>
            <w:tcBorders>
              <w:top w:val="single" w:sz="12" w:space="0" w:color="auto"/>
              <w:right w:val="single" w:sz="4" w:space="0" w:color="auto"/>
            </w:tcBorders>
          </w:tcPr>
          <w:p w14:paraId="75C726C2" w14:textId="77777777" w:rsidR="007C4F66" w:rsidRPr="007C4B44" w:rsidRDefault="007C4F66" w:rsidP="002C7777">
            <w:pPr>
              <w:rPr>
                <w:rFonts w:ascii="Verdana" w:hAnsi="Verdana" w:cs="Arial"/>
                <w:sz w:val="16"/>
                <w:szCs w:val="16"/>
              </w:rPr>
            </w:pPr>
          </w:p>
          <w:p w14:paraId="7426D37D" w14:textId="77777777" w:rsidR="007C4F66" w:rsidRPr="007C4B44" w:rsidRDefault="007C4F66" w:rsidP="002C7777">
            <w:pPr>
              <w:rPr>
                <w:rFonts w:ascii="Verdana" w:hAnsi="Verdana" w:cs="Arial"/>
                <w:sz w:val="16"/>
                <w:szCs w:val="16"/>
              </w:rPr>
            </w:pPr>
            <w:r w:rsidRPr="007C4B44">
              <w:rPr>
                <w:rFonts w:ascii="Verdana" w:hAnsi="Verdana" w:cs="Arial"/>
                <w:sz w:val="16"/>
                <w:szCs w:val="16"/>
              </w:rPr>
              <w:t>Doświadczenie</w:t>
            </w:r>
          </w:p>
        </w:tc>
        <w:tc>
          <w:tcPr>
            <w:tcW w:w="1418" w:type="dxa"/>
            <w:tcBorders>
              <w:top w:val="single" w:sz="12" w:space="0" w:color="auto"/>
              <w:left w:val="single" w:sz="4" w:space="0" w:color="auto"/>
              <w:right w:val="single" w:sz="4" w:space="0" w:color="auto"/>
            </w:tcBorders>
          </w:tcPr>
          <w:p w14:paraId="108C5BB9" w14:textId="77777777" w:rsidR="007C4F66" w:rsidRPr="007C4B44" w:rsidRDefault="007C4F66" w:rsidP="002C7777">
            <w:pPr>
              <w:rPr>
                <w:rFonts w:ascii="Verdana" w:hAnsi="Verdana" w:cs="Arial"/>
                <w:sz w:val="16"/>
                <w:szCs w:val="16"/>
              </w:rPr>
            </w:pPr>
          </w:p>
          <w:p w14:paraId="73A77EAD" w14:textId="77777777" w:rsidR="007C4F66" w:rsidRPr="007C4B44" w:rsidRDefault="007C4F66" w:rsidP="002C7777">
            <w:pPr>
              <w:rPr>
                <w:rFonts w:ascii="Verdana" w:hAnsi="Verdana" w:cs="Arial"/>
                <w:sz w:val="16"/>
                <w:szCs w:val="16"/>
              </w:rPr>
            </w:pPr>
            <w:r w:rsidRPr="007C4B44">
              <w:rPr>
                <w:rFonts w:ascii="Verdana" w:hAnsi="Verdana" w:cs="Arial"/>
                <w:sz w:val="16"/>
                <w:szCs w:val="16"/>
              </w:rPr>
              <w:t>Wyksztalcenie</w:t>
            </w:r>
          </w:p>
        </w:tc>
        <w:tc>
          <w:tcPr>
            <w:tcW w:w="1417" w:type="dxa"/>
            <w:tcBorders>
              <w:top w:val="single" w:sz="12" w:space="0" w:color="auto"/>
              <w:left w:val="single" w:sz="4" w:space="0" w:color="auto"/>
              <w:right w:val="single" w:sz="4" w:space="0" w:color="auto"/>
            </w:tcBorders>
          </w:tcPr>
          <w:p w14:paraId="7BB3B512" w14:textId="77777777" w:rsidR="007C4F66" w:rsidRPr="007C4B44" w:rsidRDefault="007C4F66" w:rsidP="002C7777">
            <w:pPr>
              <w:rPr>
                <w:rFonts w:ascii="Verdana" w:hAnsi="Verdana" w:cs="Arial"/>
                <w:sz w:val="16"/>
                <w:szCs w:val="16"/>
              </w:rPr>
            </w:pPr>
          </w:p>
          <w:p w14:paraId="3836680E" w14:textId="77777777" w:rsidR="007C4F66" w:rsidRPr="007C4B44" w:rsidRDefault="007C4F66" w:rsidP="002C7777">
            <w:pPr>
              <w:rPr>
                <w:rFonts w:ascii="Verdana" w:hAnsi="Verdana" w:cs="Arial"/>
                <w:sz w:val="16"/>
                <w:szCs w:val="16"/>
              </w:rPr>
            </w:pPr>
            <w:r w:rsidRPr="007C4B44">
              <w:rPr>
                <w:rFonts w:ascii="Verdana" w:hAnsi="Verdana" w:cs="Arial"/>
                <w:sz w:val="16"/>
                <w:szCs w:val="16"/>
              </w:rPr>
              <w:t>Zakres wykonywanych czynności</w:t>
            </w:r>
          </w:p>
        </w:tc>
        <w:tc>
          <w:tcPr>
            <w:tcW w:w="1276" w:type="dxa"/>
            <w:tcBorders>
              <w:top w:val="single" w:sz="12" w:space="0" w:color="auto"/>
              <w:left w:val="single" w:sz="4" w:space="0" w:color="auto"/>
              <w:right w:val="single" w:sz="4" w:space="0" w:color="auto"/>
            </w:tcBorders>
          </w:tcPr>
          <w:p w14:paraId="1A42A5F3" w14:textId="77777777" w:rsidR="007C4F66" w:rsidRPr="007C4B44" w:rsidRDefault="007C4F66" w:rsidP="002C7777">
            <w:pPr>
              <w:rPr>
                <w:rFonts w:ascii="Verdana" w:hAnsi="Verdana" w:cs="Arial"/>
                <w:sz w:val="16"/>
                <w:szCs w:val="16"/>
              </w:rPr>
            </w:pPr>
          </w:p>
          <w:p w14:paraId="09E50BFC" w14:textId="77777777" w:rsidR="007C4F66" w:rsidRPr="007C4B44" w:rsidRDefault="007C4F66" w:rsidP="002C7777">
            <w:pPr>
              <w:rPr>
                <w:rFonts w:ascii="Verdana" w:hAnsi="Verdana" w:cs="Arial"/>
                <w:sz w:val="16"/>
                <w:szCs w:val="16"/>
              </w:rPr>
            </w:pPr>
            <w:r w:rsidRPr="007C4B44">
              <w:rPr>
                <w:rFonts w:ascii="Verdana" w:hAnsi="Verdana" w:cs="Arial"/>
                <w:sz w:val="16"/>
                <w:szCs w:val="16"/>
              </w:rPr>
              <w:t>Informacja o podstawie do dysponowania tymi osobami</w:t>
            </w:r>
          </w:p>
        </w:tc>
        <w:tc>
          <w:tcPr>
            <w:tcW w:w="1158" w:type="dxa"/>
            <w:tcBorders>
              <w:top w:val="single" w:sz="12" w:space="0" w:color="auto"/>
              <w:left w:val="single" w:sz="4" w:space="0" w:color="auto"/>
              <w:right w:val="single" w:sz="12" w:space="0" w:color="auto"/>
            </w:tcBorders>
          </w:tcPr>
          <w:p w14:paraId="33097892" w14:textId="77777777" w:rsidR="007C4F66" w:rsidRPr="007C4B44" w:rsidRDefault="007C4F66" w:rsidP="007C4F66">
            <w:pPr>
              <w:spacing w:after="160" w:line="259" w:lineRule="auto"/>
              <w:rPr>
                <w:rFonts w:ascii="Verdana" w:hAnsi="Verdana" w:cs="Arial"/>
                <w:b/>
                <w:sz w:val="16"/>
                <w:szCs w:val="16"/>
              </w:rPr>
            </w:pPr>
            <w:r w:rsidRPr="007C4B44">
              <w:rPr>
                <w:rFonts w:ascii="Verdana" w:hAnsi="Verdana" w:cs="Arial"/>
                <w:sz w:val="16"/>
                <w:szCs w:val="16"/>
              </w:rPr>
              <w:t>Informacja o podstawie do dysponowania tymi osobami</w:t>
            </w:r>
          </w:p>
        </w:tc>
      </w:tr>
      <w:tr w:rsidR="007C4F66" w:rsidRPr="005C1BD5" w14:paraId="44ECB6F6" w14:textId="77777777" w:rsidTr="000F1DAD">
        <w:trPr>
          <w:cantSplit/>
          <w:trHeight w:val="213"/>
        </w:trPr>
        <w:tc>
          <w:tcPr>
            <w:tcW w:w="614" w:type="dxa"/>
            <w:tcBorders>
              <w:left w:val="single" w:sz="12" w:space="0" w:color="auto"/>
            </w:tcBorders>
          </w:tcPr>
          <w:p w14:paraId="3638B5DE" w14:textId="77777777" w:rsidR="007C4F66" w:rsidRPr="007C4B44" w:rsidRDefault="007C4F66" w:rsidP="002C7777">
            <w:pPr>
              <w:jc w:val="center"/>
              <w:rPr>
                <w:rFonts w:ascii="Verdana" w:hAnsi="Verdana" w:cs="Arial"/>
                <w:sz w:val="18"/>
                <w:szCs w:val="18"/>
              </w:rPr>
            </w:pPr>
          </w:p>
        </w:tc>
        <w:tc>
          <w:tcPr>
            <w:tcW w:w="1144" w:type="dxa"/>
          </w:tcPr>
          <w:p w14:paraId="38A5E09D" w14:textId="77777777" w:rsidR="007C4F66" w:rsidRPr="007C4B44" w:rsidRDefault="007C4F66" w:rsidP="002C7777">
            <w:pPr>
              <w:rPr>
                <w:rFonts w:ascii="Verdana" w:hAnsi="Verdana" w:cs="Arial"/>
                <w:sz w:val="18"/>
                <w:szCs w:val="18"/>
              </w:rPr>
            </w:pPr>
          </w:p>
          <w:p w14:paraId="4EA6AE24" w14:textId="77777777" w:rsidR="007C4F66" w:rsidRPr="007C4B44" w:rsidRDefault="007C4F66" w:rsidP="002C7777">
            <w:pPr>
              <w:rPr>
                <w:rFonts w:ascii="Verdana" w:hAnsi="Verdana" w:cs="Arial"/>
                <w:sz w:val="18"/>
                <w:szCs w:val="18"/>
              </w:rPr>
            </w:pPr>
          </w:p>
          <w:p w14:paraId="6B738360" w14:textId="77777777" w:rsidR="007C4F66" w:rsidRPr="007C4B44" w:rsidRDefault="007C4F66" w:rsidP="002C7777">
            <w:pPr>
              <w:rPr>
                <w:rFonts w:ascii="Verdana" w:hAnsi="Verdana" w:cs="Arial"/>
                <w:sz w:val="18"/>
                <w:szCs w:val="18"/>
              </w:rPr>
            </w:pPr>
          </w:p>
        </w:tc>
        <w:tc>
          <w:tcPr>
            <w:tcW w:w="1276" w:type="dxa"/>
          </w:tcPr>
          <w:p w14:paraId="4983F415"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6637AD5B"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1027333"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560A17A9"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5C3A87B5"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C7523D6" w14:textId="77777777" w:rsidR="007C4F66" w:rsidRPr="007C4B44" w:rsidRDefault="007C4F66" w:rsidP="002C7777">
            <w:pPr>
              <w:rPr>
                <w:rFonts w:ascii="Verdana" w:hAnsi="Verdana" w:cs="Arial"/>
                <w:sz w:val="18"/>
                <w:szCs w:val="18"/>
              </w:rPr>
            </w:pPr>
          </w:p>
        </w:tc>
      </w:tr>
      <w:tr w:rsidR="007C4F66" w:rsidRPr="005C1BD5" w14:paraId="3EE0E213" w14:textId="77777777" w:rsidTr="000F1DAD">
        <w:trPr>
          <w:cantSplit/>
          <w:trHeight w:val="360"/>
        </w:trPr>
        <w:tc>
          <w:tcPr>
            <w:tcW w:w="614" w:type="dxa"/>
            <w:tcBorders>
              <w:left w:val="single" w:sz="12" w:space="0" w:color="auto"/>
            </w:tcBorders>
          </w:tcPr>
          <w:p w14:paraId="4833DCA0" w14:textId="77777777" w:rsidR="007C4F66" w:rsidRPr="007C4B44" w:rsidRDefault="007C4F66" w:rsidP="002C7777">
            <w:pPr>
              <w:jc w:val="center"/>
              <w:rPr>
                <w:rFonts w:ascii="Verdana" w:hAnsi="Verdana" w:cs="Arial"/>
                <w:sz w:val="18"/>
                <w:szCs w:val="18"/>
              </w:rPr>
            </w:pPr>
          </w:p>
        </w:tc>
        <w:tc>
          <w:tcPr>
            <w:tcW w:w="1144" w:type="dxa"/>
          </w:tcPr>
          <w:p w14:paraId="08A3B720" w14:textId="77777777" w:rsidR="007C4F66" w:rsidRPr="007C4B44" w:rsidRDefault="007C4F66" w:rsidP="002C7777">
            <w:pPr>
              <w:rPr>
                <w:rFonts w:ascii="Verdana" w:hAnsi="Verdana" w:cs="Arial"/>
                <w:sz w:val="18"/>
                <w:szCs w:val="18"/>
              </w:rPr>
            </w:pPr>
          </w:p>
          <w:p w14:paraId="0BB507AB" w14:textId="77777777" w:rsidR="007C4F66" w:rsidRPr="007C4B44" w:rsidRDefault="007C4F66" w:rsidP="002C7777">
            <w:pPr>
              <w:rPr>
                <w:rFonts w:ascii="Verdana" w:hAnsi="Verdana" w:cs="Arial"/>
                <w:sz w:val="18"/>
                <w:szCs w:val="18"/>
              </w:rPr>
            </w:pPr>
          </w:p>
          <w:p w14:paraId="3AF3D1B6" w14:textId="77777777" w:rsidR="007C4F66" w:rsidRPr="007C4B44" w:rsidRDefault="007C4F66" w:rsidP="002C7777">
            <w:pPr>
              <w:rPr>
                <w:rFonts w:ascii="Verdana" w:hAnsi="Verdana" w:cs="Arial"/>
                <w:sz w:val="18"/>
                <w:szCs w:val="18"/>
              </w:rPr>
            </w:pPr>
          </w:p>
        </w:tc>
        <w:tc>
          <w:tcPr>
            <w:tcW w:w="1276" w:type="dxa"/>
          </w:tcPr>
          <w:p w14:paraId="36C0FB8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47D22D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6FAD39B6"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638BE524"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08E270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720EDA7D" w14:textId="77777777" w:rsidR="007C4F66" w:rsidRPr="007C4B44" w:rsidRDefault="007C4F66" w:rsidP="002C7777">
            <w:pPr>
              <w:rPr>
                <w:rFonts w:ascii="Verdana" w:hAnsi="Verdana" w:cs="Arial"/>
                <w:sz w:val="18"/>
                <w:szCs w:val="18"/>
              </w:rPr>
            </w:pPr>
          </w:p>
        </w:tc>
      </w:tr>
      <w:tr w:rsidR="007C4F66" w:rsidRPr="005C1BD5" w14:paraId="3E037080" w14:textId="77777777" w:rsidTr="000F1DAD">
        <w:trPr>
          <w:cantSplit/>
          <w:trHeight w:val="495"/>
        </w:trPr>
        <w:tc>
          <w:tcPr>
            <w:tcW w:w="614" w:type="dxa"/>
            <w:tcBorders>
              <w:left w:val="single" w:sz="12" w:space="0" w:color="auto"/>
            </w:tcBorders>
          </w:tcPr>
          <w:p w14:paraId="544DC5B2" w14:textId="77777777" w:rsidR="007C4F66" w:rsidRPr="007C4B44" w:rsidRDefault="007C4F66" w:rsidP="002C7777">
            <w:pPr>
              <w:jc w:val="center"/>
              <w:rPr>
                <w:rFonts w:ascii="Verdana" w:hAnsi="Verdana" w:cs="Arial"/>
                <w:sz w:val="18"/>
                <w:szCs w:val="18"/>
              </w:rPr>
            </w:pPr>
          </w:p>
        </w:tc>
        <w:tc>
          <w:tcPr>
            <w:tcW w:w="1144" w:type="dxa"/>
          </w:tcPr>
          <w:p w14:paraId="46A632DA" w14:textId="77777777" w:rsidR="007C4F66" w:rsidRPr="007C4B44" w:rsidRDefault="007C4F66" w:rsidP="002C7777">
            <w:pPr>
              <w:rPr>
                <w:rFonts w:ascii="Verdana" w:hAnsi="Verdana" w:cs="Arial"/>
                <w:sz w:val="18"/>
                <w:szCs w:val="18"/>
              </w:rPr>
            </w:pPr>
          </w:p>
          <w:p w14:paraId="70F9B254" w14:textId="77777777" w:rsidR="007C4F66" w:rsidRPr="007C4B44" w:rsidRDefault="007C4F66" w:rsidP="002C7777">
            <w:pPr>
              <w:rPr>
                <w:rFonts w:ascii="Verdana" w:hAnsi="Verdana" w:cs="Arial"/>
                <w:sz w:val="18"/>
                <w:szCs w:val="18"/>
              </w:rPr>
            </w:pPr>
          </w:p>
          <w:p w14:paraId="363B3841" w14:textId="77777777" w:rsidR="007C4F66" w:rsidRPr="007C4B44" w:rsidRDefault="007C4F66" w:rsidP="002C7777">
            <w:pPr>
              <w:rPr>
                <w:rFonts w:ascii="Verdana" w:hAnsi="Verdana" w:cs="Arial"/>
                <w:sz w:val="18"/>
                <w:szCs w:val="18"/>
              </w:rPr>
            </w:pPr>
          </w:p>
        </w:tc>
        <w:tc>
          <w:tcPr>
            <w:tcW w:w="1276" w:type="dxa"/>
          </w:tcPr>
          <w:p w14:paraId="18E9D348"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5D5B377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F6AAC1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0A57BCA1"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62EC25A8"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186D8E94" w14:textId="77777777" w:rsidR="007C4F66" w:rsidRPr="007C4B44" w:rsidRDefault="007C4F66" w:rsidP="002C7777">
            <w:pPr>
              <w:rPr>
                <w:rFonts w:ascii="Verdana" w:hAnsi="Verdana" w:cs="Arial"/>
                <w:sz w:val="18"/>
                <w:szCs w:val="18"/>
              </w:rPr>
            </w:pPr>
          </w:p>
        </w:tc>
      </w:tr>
      <w:tr w:rsidR="007C4F66" w:rsidRPr="005C1BD5" w14:paraId="564D00F9" w14:textId="77777777" w:rsidTr="000F1DAD">
        <w:trPr>
          <w:cantSplit/>
          <w:trHeight w:val="637"/>
        </w:trPr>
        <w:tc>
          <w:tcPr>
            <w:tcW w:w="614" w:type="dxa"/>
            <w:tcBorders>
              <w:left w:val="single" w:sz="12" w:space="0" w:color="auto"/>
            </w:tcBorders>
          </w:tcPr>
          <w:p w14:paraId="24FFA2D6" w14:textId="77777777" w:rsidR="007C4F66" w:rsidRPr="007C4B44" w:rsidRDefault="007C4F66" w:rsidP="002C7777">
            <w:pPr>
              <w:jc w:val="center"/>
              <w:rPr>
                <w:rFonts w:ascii="Verdana" w:hAnsi="Verdana" w:cs="Arial"/>
                <w:sz w:val="18"/>
                <w:szCs w:val="18"/>
              </w:rPr>
            </w:pPr>
          </w:p>
        </w:tc>
        <w:tc>
          <w:tcPr>
            <w:tcW w:w="1144" w:type="dxa"/>
          </w:tcPr>
          <w:p w14:paraId="7E16B864" w14:textId="77777777" w:rsidR="007C4F66" w:rsidRPr="007C4B44" w:rsidRDefault="007C4F66" w:rsidP="002C7777">
            <w:pPr>
              <w:rPr>
                <w:rFonts w:ascii="Verdana" w:hAnsi="Verdana" w:cs="Arial"/>
                <w:sz w:val="18"/>
                <w:szCs w:val="18"/>
              </w:rPr>
            </w:pPr>
          </w:p>
        </w:tc>
        <w:tc>
          <w:tcPr>
            <w:tcW w:w="1276" w:type="dxa"/>
          </w:tcPr>
          <w:p w14:paraId="48ACCD9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856E342"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28591B9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7D83532D"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321AEC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DFBF759" w14:textId="77777777" w:rsidR="007C4F66" w:rsidRPr="007C4B44" w:rsidRDefault="007C4F66" w:rsidP="002C7777">
            <w:pPr>
              <w:rPr>
                <w:rFonts w:ascii="Verdana" w:hAnsi="Verdana" w:cs="Arial"/>
                <w:sz w:val="18"/>
                <w:szCs w:val="18"/>
              </w:rPr>
            </w:pPr>
          </w:p>
        </w:tc>
      </w:tr>
    </w:tbl>
    <w:p w14:paraId="632B4305" w14:textId="77777777" w:rsidR="003F376C" w:rsidRPr="005C1BD5" w:rsidRDefault="003F376C" w:rsidP="003F376C">
      <w:pPr>
        <w:spacing w:line="360" w:lineRule="auto"/>
        <w:ind w:left="284"/>
        <w:jc w:val="both"/>
        <w:rPr>
          <w:rFonts w:ascii="Verdana" w:hAnsi="Verdana" w:cs="Arial"/>
          <w:color w:val="FF0000"/>
          <w:sz w:val="18"/>
          <w:szCs w:val="18"/>
          <w:u w:val="single"/>
        </w:rPr>
      </w:pPr>
    </w:p>
    <w:p w14:paraId="0DB70C9B" w14:textId="77777777" w:rsidR="003F376C" w:rsidRPr="003F376C" w:rsidRDefault="003F376C" w:rsidP="003F376C">
      <w:pPr>
        <w:spacing w:line="360" w:lineRule="auto"/>
        <w:ind w:left="284"/>
        <w:jc w:val="both"/>
        <w:rPr>
          <w:rFonts w:ascii="Verdana" w:hAnsi="Verdana" w:cs="Arial"/>
          <w:sz w:val="18"/>
          <w:szCs w:val="18"/>
          <w:u w:val="single"/>
        </w:rPr>
      </w:pPr>
      <w:r w:rsidRPr="003F376C">
        <w:rPr>
          <w:rFonts w:ascii="Verdana" w:hAnsi="Verdana" w:cs="Arial"/>
          <w:sz w:val="18"/>
          <w:szCs w:val="18"/>
          <w:u w:val="single"/>
        </w:rPr>
        <w:t>UWAGA !</w:t>
      </w:r>
    </w:p>
    <w:p w14:paraId="426B5E77" w14:textId="77777777" w:rsidR="003F376C" w:rsidRPr="003F376C" w:rsidRDefault="003F376C" w:rsidP="003F376C">
      <w:pPr>
        <w:spacing w:line="360" w:lineRule="auto"/>
        <w:ind w:left="284"/>
        <w:jc w:val="both"/>
        <w:rPr>
          <w:rFonts w:ascii="Verdana" w:hAnsi="Verdana" w:cs="Arial"/>
          <w:sz w:val="18"/>
          <w:szCs w:val="18"/>
        </w:rPr>
      </w:pPr>
      <w:r w:rsidRPr="003F376C">
        <w:rPr>
          <w:rFonts w:ascii="Verdana" w:hAnsi="Verdana" w:cs="Arial"/>
          <w:sz w:val="18"/>
          <w:szCs w:val="18"/>
        </w:rPr>
        <w:t>Wykonawca może dostosować rozmiary rubryk w tabeli w zależności od potrzeb.</w:t>
      </w:r>
    </w:p>
    <w:p w14:paraId="2C13D200" w14:textId="77777777" w:rsidR="003F376C" w:rsidRPr="003F376C" w:rsidRDefault="003F376C" w:rsidP="0002587F">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0F6C0A84" w14:textId="77777777" w:rsidR="003F376C" w:rsidRPr="003F376C" w:rsidRDefault="003F376C" w:rsidP="0002587F">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EDC2C7D" w14:textId="77777777" w:rsidR="003F376C" w:rsidRPr="003F376C" w:rsidRDefault="003F376C" w:rsidP="003F376C">
      <w:pPr>
        <w:tabs>
          <w:tab w:val="num" w:pos="2340"/>
        </w:tabs>
        <w:ind w:left="360" w:right="-360"/>
        <w:jc w:val="both"/>
        <w:rPr>
          <w:rFonts w:ascii="Verdana" w:hAnsi="Verdana" w:cs="Arial"/>
          <w:sz w:val="18"/>
          <w:szCs w:val="18"/>
        </w:rPr>
      </w:pPr>
    </w:p>
    <w:p w14:paraId="1FA39CA4" w14:textId="77777777" w:rsidR="003F376C" w:rsidRPr="003F376C" w:rsidRDefault="003F376C" w:rsidP="003F376C">
      <w:pPr>
        <w:tabs>
          <w:tab w:val="num" w:pos="2340"/>
        </w:tabs>
        <w:ind w:right="-360"/>
        <w:jc w:val="both"/>
        <w:rPr>
          <w:rFonts w:ascii="Arial" w:hAnsi="Arial" w:cs="Arial"/>
          <w:sz w:val="20"/>
          <w:szCs w:val="20"/>
        </w:rPr>
      </w:pPr>
    </w:p>
    <w:p w14:paraId="62BD0243" w14:textId="62DD7793" w:rsidR="003F376C" w:rsidRPr="003F376C" w:rsidRDefault="003F376C" w:rsidP="003F376C">
      <w:pPr>
        <w:ind w:right="-178"/>
        <w:rPr>
          <w:rFonts w:ascii="Verdana" w:hAnsi="Verdana"/>
          <w:sz w:val="18"/>
        </w:rPr>
      </w:pPr>
      <w:r w:rsidRPr="003F376C">
        <w:rPr>
          <w:rFonts w:ascii="Verdana" w:hAnsi="Verdana"/>
          <w:sz w:val="18"/>
        </w:rPr>
        <w:t>Data                                                                                                     Pieczęć i podpis Wykonawcy</w:t>
      </w:r>
    </w:p>
    <w:p w14:paraId="080CB782" w14:textId="77777777" w:rsidR="003F376C" w:rsidRPr="003F376C" w:rsidRDefault="003F376C" w:rsidP="003F376C">
      <w:pPr>
        <w:rPr>
          <w:rFonts w:ascii="Verdana" w:hAnsi="Verdana"/>
          <w:sz w:val="18"/>
        </w:rPr>
      </w:pPr>
    </w:p>
    <w:p w14:paraId="6AE8B0AB" w14:textId="77777777" w:rsidR="008C38F0" w:rsidRDefault="008C38F0" w:rsidP="003F376C">
      <w:pPr>
        <w:pStyle w:val="Tekstpodstawowywcity"/>
        <w:ind w:right="-381"/>
        <w:rPr>
          <w:rFonts w:cs="Arial"/>
          <w:b/>
          <w:bCs/>
        </w:rPr>
      </w:pPr>
    </w:p>
    <w:p w14:paraId="7BCE8408" w14:textId="77777777" w:rsidR="008C38F0" w:rsidRDefault="008C38F0" w:rsidP="003F376C">
      <w:pPr>
        <w:pStyle w:val="Tekstpodstawowywcity"/>
        <w:ind w:right="-381"/>
        <w:rPr>
          <w:rFonts w:cs="Arial"/>
          <w:b/>
          <w:bCs/>
        </w:rPr>
      </w:pPr>
    </w:p>
    <w:p w14:paraId="3CAC271C" w14:textId="77777777" w:rsidR="008C38F0" w:rsidRDefault="008C38F0" w:rsidP="003F376C">
      <w:pPr>
        <w:pStyle w:val="Tekstpodstawowywcity"/>
        <w:ind w:right="-381"/>
        <w:rPr>
          <w:rFonts w:cs="Arial"/>
          <w:b/>
          <w:bCs/>
        </w:rPr>
      </w:pPr>
    </w:p>
    <w:p w14:paraId="33652EEB" w14:textId="77777777" w:rsidR="008C38F0" w:rsidRDefault="008C38F0" w:rsidP="003F376C">
      <w:pPr>
        <w:pStyle w:val="Tekstpodstawowywcity"/>
        <w:ind w:right="-381"/>
        <w:rPr>
          <w:rFonts w:cs="Arial"/>
          <w:b/>
          <w:bCs/>
        </w:rPr>
      </w:pPr>
    </w:p>
    <w:p w14:paraId="4BC5CDBA" w14:textId="77777777" w:rsidR="008C38F0" w:rsidRDefault="008C38F0" w:rsidP="003F376C">
      <w:pPr>
        <w:pStyle w:val="Tekstpodstawowywcity"/>
        <w:ind w:right="-381"/>
        <w:rPr>
          <w:rFonts w:cs="Arial"/>
          <w:b/>
          <w:bCs/>
        </w:rPr>
      </w:pPr>
    </w:p>
    <w:p w14:paraId="7E724909" w14:textId="77777777" w:rsidR="003F376C" w:rsidRPr="00C10D4F" w:rsidRDefault="003F376C" w:rsidP="003F376C">
      <w:pPr>
        <w:pStyle w:val="Tekstpodstawowywcity"/>
        <w:ind w:right="-381"/>
        <w:rPr>
          <w:rFonts w:cs="Arial"/>
          <w:b/>
          <w:bCs/>
        </w:rPr>
      </w:pPr>
      <w:r w:rsidRPr="00C10D4F">
        <w:rPr>
          <w:rFonts w:cs="Arial"/>
          <w:b/>
          <w:bCs/>
        </w:rPr>
        <w:t xml:space="preserve">Umowa Nr  UMW / </w:t>
      </w:r>
      <w:r>
        <w:rPr>
          <w:rFonts w:cs="Arial"/>
          <w:b/>
          <w:bCs/>
        </w:rPr>
        <w:t>AZ / PN – 53/ 18       (Wzór umowy) -     załącznik nr 5</w:t>
      </w:r>
      <w:r w:rsidRPr="00C10D4F">
        <w:rPr>
          <w:rFonts w:cs="Arial"/>
          <w:b/>
          <w:bCs/>
        </w:rPr>
        <w:t xml:space="preserve"> do S</w:t>
      </w:r>
      <w:r>
        <w:rPr>
          <w:rFonts w:cs="Arial"/>
          <w:b/>
          <w:bCs/>
        </w:rPr>
        <w:t>IWZ</w:t>
      </w:r>
    </w:p>
    <w:p w14:paraId="0168D0C4"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sporządzona w dniu </w:t>
      </w:r>
      <w:r>
        <w:rPr>
          <w:rFonts w:ascii="Verdana" w:hAnsi="Verdana" w:cs="Arial"/>
          <w:b/>
          <w:sz w:val="18"/>
          <w:szCs w:val="18"/>
        </w:rPr>
        <w:t>00.00.2018</w:t>
      </w:r>
      <w:r w:rsidRPr="00C10D4F">
        <w:rPr>
          <w:rFonts w:ascii="Verdana" w:hAnsi="Verdana" w:cs="Arial"/>
          <w:b/>
          <w:sz w:val="18"/>
          <w:szCs w:val="18"/>
        </w:rPr>
        <w:t xml:space="preserve"> r.</w:t>
      </w:r>
      <w:r w:rsidRPr="00C10D4F">
        <w:rPr>
          <w:rFonts w:ascii="Verdana" w:hAnsi="Verdana" w:cs="Arial"/>
          <w:sz w:val="18"/>
          <w:szCs w:val="18"/>
        </w:rPr>
        <w:t xml:space="preserve"> zgodnie z przepisami ustawy z dnia 29. 01. 2004 r. Prawo zamówień publicznych (tekst jedn. - Dz. U. z 201</w:t>
      </w:r>
      <w:r>
        <w:rPr>
          <w:rFonts w:ascii="Verdana" w:hAnsi="Verdana" w:cs="Arial"/>
          <w:sz w:val="18"/>
          <w:szCs w:val="18"/>
        </w:rPr>
        <w:t>7 r., poz. 1579 z póżn. zm.</w:t>
      </w:r>
      <w:r w:rsidRPr="00C10D4F">
        <w:rPr>
          <w:rFonts w:ascii="Verdana" w:hAnsi="Verdana" w:cs="Arial"/>
          <w:sz w:val="18"/>
          <w:szCs w:val="18"/>
        </w:rPr>
        <w:t>), pomiędzy:</w:t>
      </w:r>
    </w:p>
    <w:p w14:paraId="2D1D914C" w14:textId="77777777" w:rsidR="003F376C" w:rsidRPr="00C10D4F" w:rsidRDefault="003F376C" w:rsidP="003F376C">
      <w:pPr>
        <w:ind w:right="-2"/>
        <w:jc w:val="both"/>
        <w:rPr>
          <w:rFonts w:ascii="Verdana" w:hAnsi="Verdana" w:cs="Arial"/>
          <w:sz w:val="18"/>
          <w:szCs w:val="18"/>
        </w:rPr>
      </w:pPr>
    </w:p>
    <w:p w14:paraId="625BDCE3"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sz w:val="18"/>
          <w:szCs w:val="18"/>
        </w:rPr>
        <w:t>Uniwersytetem</w:t>
      </w:r>
      <w:r w:rsidRPr="00C10D4F">
        <w:rPr>
          <w:rFonts w:ascii="Verdana" w:hAnsi="Verdana" w:cs="Arial"/>
          <w:b/>
          <w:bCs/>
          <w:sz w:val="18"/>
          <w:szCs w:val="18"/>
        </w:rPr>
        <w:t xml:space="preserve"> Medycznym we Wrocławiu</w:t>
      </w:r>
    </w:p>
    <w:p w14:paraId="7935D25B"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Wybrzeże L. Pasteura 1, 50- 367 Wrocław</w:t>
      </w:r>
    </w:p>
    <w:p w14:paraId="20D3E625"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tel. 71 / 784-10-02, fax. 71 / 784-00-07,</w:t>
      </w:r>
    </w:p>
    <w:p w14:paraId="7C30E14B" w14:textId="77777777" w:rsidR="003F376C" w:rsidRPr="00C10D4F" w:rsidRDefault="003F376C" w:rsidP="003F376C">
      <w:pPr>
        <w:ind w:left="426" w:right="-2"/>
        <w:jc w:val="both"/>
        <w:rPr>
          <w:rFonts w:ascii="Verdana" w:hAnsi="Verdana" w:cs="Arial"/>
          <w:bCs/>
          <w:sz w:val="18"/>
          <w:szCs w:val="18"/>
        </w:rPr>
      </w:pPr>
      <w:r w:rsidRPr="00C10D4F">
        <w:rPr>
          <w:rFonts w:ascii="Verdana" w:hAnsi="Verdana" w:cs="Arial"/>
          <w:sz w:val="18"/>
          <w:szCs w:val="18"/>
        </w:rPr>
        <w:t xml:space="preserve">NIP: 896-000-57-79, REGON: </w:t>
      </w:r>
      <w:r w:rsidRPr="00C10D4F">
        <w:rPr>
          <w:rFonts w:ascii="Verdana" w:hAnsi="Verdana" w:cs="Arial"/>
          <w:bCs/>
          <w:sz w:val="18"/>
          <w:szCs w:val="18"/>
        </w:rPr>
        <w:t>000288981</w:t>
      </w:r>
    </w:p>
    <w:p w14:paraId="7A4001DD"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który reprezentuje:</w:t>
      </w:r>
    </w:p>
    <w:p w14:paraId="049472CD" w14:textId="77777777" w:rsidR="003F376C" w:rsidRPr="00C10D4F" w:rsidRDefault="003F376C" w:rsidP="003F376C">
      <w:pPr>
        <w:ind w:left="426" w:right="-2"/>
        <w:jc w:val="both"/>
        <w:rPr>
          <w:rFonts w:ascii="Verdana" w:hAnsi="Verdana" w:cs="Arial"/>
          <w:sz w:val="18"/>
          <w:szCs w:val="18"/>
        </w:rPr>
      </w:pPr>
    </w:p>
    <w:p w14:paraId="4E04CB28"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zwanym dalej </w:t>
      </w:r>
      <w:r w:rsidRPr="00C10D4F">
        <w:rPr>
          <w:rFonts w:ascii="Verdana" w:hAnsi="Verdana" w:cs="Arial"/>
          <w:b/>
          <w:sz w:val="18"/>
          <w:szCs w:val="18"/>
        </w:rPr>
        <w:t>„Zamawiającym”</w:t>
      </w:r>
    </w:p>
    <w:p w14:paraId="28F2AF93" w14:textId="77777777" w:rsidR="003F376C" w:rsidRPr="00C10D4F" w:rsidRDefault="003F376C" w:rsidP="003F376C">
      <w:pPr>
        <w:ind w:right="-2"/>
        <w:jc w:val="both"/>
        <w:rPr>
          <w:rFonts w:ascii="Verdana" w:hAnsi="Verdana" w:cs="Arial"/>
          <w:sz w:val="18"/>
          <w:szCs w:val="18"/>
        </w:rPr>
      </w:pPr>
    </w:p>
    <w:p w14:paraId="01465F6A"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a:  </w:t>
      </w:r>
    </w:p>
    <w:p w14:paraId="03C72427" w14:textId="77777777" w:rsidR="003F376C" w:rsidRPr="00C10D4F" w:rsidRDefault="003F376C" w:rsidP="003F376C">
      <w:pPr>
        <w:ind w:right="-2"/>
        <w:jc w:val="both"/>
        <w:rPr>
          <w:rFonts w:ascii="Verdana" w:hAnsi="Verdana" w:cs="Arial"/>
          <w:bCs/>
          <w:sz w:val="18"/>
          <w:szCs w:val="18"/>
        </w:rPr>
      </w:pPr>
      <w:r w:rsidRPr="00C10D4F">
        <w:rPr>
          <w:rFonts w:ascii="Verdana" w:hAnsi="Verdana" w:cs="Arial"/>
          <w:bCs/>
          <w:sz w:val="18"/>
          <w:szCs w:val="18"/>
        </w:rPr>
        <w:t>zwanymi dalej „</w:t>
      </w:r>
      <w:r w:rsidRPr="00C10D4F">
        <w:rPr>
          <w:rFonts w:ascii="Verdana" w:hAnsi="Verdana" w:cs="Arial"/>
          <w:b/>
          <w:bCs/>
          <w:sz w:val="18"/>
          <w:szCs w:val="18"/>
        </w:rPr>
        <w:t>Wykonawcą</w:t>
      </w:r>
      <w:r w:rsidRPr="00C10D4F">
        <w:rPr>
          <w:rFonts w:ascii="Verdana" w:hAnsi="Verdana" w:cs="Arial"/>
          <w:bCs/>
          <w:sz w:val="18"/>
          <w:szCs w:val="18"/>
        </w:rPr>
        <w:t>”</w:t>
      </w:r>
    </w:p>
    <w:p w14:paraId="09C299F4" w14:textId="77777777" w:rsidR="003F376C" w:rsidRPr="00C10D4F" w:rsidRDefault="003F376C" w:rsidP="003F376C">
      <w:pPr>
        <w:ind w:right="-2"/>
        <w:jc w:val="both"/>
        <w:rPr>
          <w:rFonts w:ascii="Verdana" w:hAnsi="Verdana" w:cs="Arial"/>
          <w:bCs/>
          <w:sz w:val="18"/>
          <w:szCs w:val="18"/>
        </w:rPr>
      </w:pPr>
    </w:p>
    <w:p w14:paraId="0998E3F1"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W wyniku rozstrzygniętego postępowania o udzielenie zamówienia publicznego nr UMW / AZ /</w:t>
      </w:r>
      <w:r w:rsidR="009F612E">
        <w:rPr>
          <w:rFonts w:ascii="Verdana" w:hAnsi="Verdana" w:cs="Arial"/>
          <w:b/>
          <w:bCs/>
          <w:sz w:val="18"/>
          <w:szCs w:val="18"/>
        </w:rPr>
        <w:t>PN – 53</w:t>
      </w:r>
      <w:r>
        <w:rPr>
          <w:rFonts w:ascii="Verdana" w:hAnsi="Verdana" w:cs="Arial"/>
          <w:b/>
          <w:bCs/>
          <w:sz w:val="18"/>
          <w:szCs w:val="18"/>
        </w:rPr>
        <w:t>/18</w:t>
      </w:r>
      <w:r w:rsidRPr="00C10D4F">
        <w:rPr>
          <w:rFonts w:ascii="Verdana" w:hAnsi="Verdana" w:cs="Arial"/>
          <w:bCs/>
          <w:sz w:val="18"/>
          <w:szCs w:val="18"/>
        </w:rPr>
        <w:t>,</w:t>
      </w:r>
      <w:r w:rsidRPr="00C10D4F">
        <w:rPr>
          <w:rFonts w:ascii="Verdana" w:hAnsi="Verdana" w:cs="Arial"/>
          <w:sz w:val="18"/>
          <w:szCs w:val="18"/>
        </w:rPr>
        <w:t xml:space="preserve"> prowadzonego w trybie przetargu nieograniczonego, zawarta zostaje umowa następującej treści:</w:t>
      </w:r>
    </w:p>
    <w:p w14:paraId="496D54E5" w14:textId="77777777" w:rsidR="003F376C" w:rsidRPr="00C10D4F" w:rsidRDefault="003F376C" w:rsidP="003F376C">
      <w:pPr>
        <w:ind w:right="-2"/>
        <w:jc w:val="center"/>
        <w:rPr>
          <w:rFonts w:ascii="Verdana" w:hAnsi="Verdana" w:cs="Arial"/>
          <w:b/>
          <w:bCs/>
          <w:sz w:val="18"/>
          <w:szCs w:val="18"/>
        </w:rPr>
      </w:pPr>
    </w:p>
    <w:p w14:paraId="025EB80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w:t>
      </w:r>
    </w:p>
    <w:p w14:paraId="06C5D01D" w14:textId="77777777" w:rsidR="003F376C" w:rsidRPr="00C10D4F" w:rsidRDefault="003F376C" w:rsidP="00905E67">
      <w:pPr>
        <w:ind w:right="-2"/>
        <w:jc w:val="both"/>
        <w:rPr>
          <w:rFonts w:ascii="Verdana" w:hAnsi="Verdana" w:cs="Arial"/>
          <w:b/>
          <w:bCs/>
          <w:sz w:val="18"/>
          <w:szCs w:val="18"/>
        </w:rPr>
      </w:pPr>
      <w:r w:rsidRPr="00C10D4F">
        <w:rPr>
          <w:rFonts w:ascii="Verdana" w:hAnsi="Verdana" w:cs="Arial"/>
          <w:b/>
          <w:bCs/>
          <w:sz w:val="18"/>
          <w:szCs w:val="18"/>
        </w:rPr>
        <w:t>Przedmiot umowy:</w:t>
      </w:r>
    </w:p>
    <w:p w14:paraId="510740F9" w14:textId="2A44B757" w:rsidR="00824994" w:rsidRDefault="003F376C" w:rsidP="00824994">
      <w:pPr>
        <w:pStyle w:val="Akapitzlist"/>
        <w:numPr>
          <w:ilvl w:val="2"/>
          <w:numId w:val="52"/>
        </w:numPr>
        <w:tabs>
          <w:tab w:val="clear" w:pos="1980"/>
          <w:tab w:val="num" w:pos="1418"/>
        </w:tabs>
        <w:autoSpaceDE w:val="0"/>
        <w:autoSpaceDN w:val="0"/>
        <w:adjustRightInd w:val="0"/>
        <w:ind w:left="426" w:hanging="426"/>
        <w:jc w:val="both"/>
        <w:rPr>
          <w:rFonts w:ascii="Verdana" w:hAnsi="Verdana"/>
          <w:b/>
          <w:sz w:val="18"/>
          <w:szCs w:val="18"/>
        </w:rPr>
      </w:pPr>
      <w:r w:rsidRPr="00CE48D3">
        <w:rPr>
          <w:rFonts w:ascii="Verdana" w:hAnsi="Verdana" w:cs="Arial"/>
          <w:sz w:val="18"/>
          <w:szCs w:val="18"/>
        </w:rPr>
        <w:t xml:space="preserve">Przedmiotem niniejszej umowy jest: </w:t>
      </w:r>
      <w:r w:rsidR="00905E67" w:rsidRPr="00EC437D">
        <w:rPr>
          <w:rFonts w:ascii="Verdana" w:hAnsi="Verdana"/>
          <w:sz w:val="18"/>
          <w:szCs w:val="18"/>
        </w:rPr>
        <w:t>Częściowa realizacja projektu budowlanego pn. „</w:t>
      </w:r>
      <w:r w:rsidR="00905E67" w:rsidRPr="00EC437D">
        <w:rPr>
          <w:rFonts w:ascii="Verdana" w:hAnsi="Verdana"/>
          <w:b/>
          <w:sz w:val="18"/>
          <w:szCs w:val="18"/>
        </w:rPr>
        <w:t xml:space="preserve">Przebudowa </w:t>
      </w:r>
      <w:r w:rsidR="00905E67">
        <w:rPr>
          <w:rFonts w:ascii="Verdana" w:hAnsi="Verdana"/>
          <w:b/>
          <w:sz w:val="18"/>
          <w:szCs w:val="18"/>
        </w:rPr>
        <w:br/>
      </w:r>
      <w:r w:rsidR="00905E67" w:rsidRPr="00EC437D">
        <w:rPr>
          <w:rFonts w:ascii="Verdana" w:hAnsi="Verdana"/>
          <w:b/>
          <w:sz w:val="18"/>
          <w:szCs w:val="18"/>
        </w:rPr>
        <w:t>i remont budynku Katedry i Zakładu Mikrobiologii z salą wykładową im. Ludwika Hirszfelda Uniwersytetu Medycznego we Wrocławiu  przy ul. Tytusa Chałubińskiego 4</w:t>
      </w:r>
      <w:r w:rsidR="00905E67">
        <w:rPr>
          <w:rFonts w:ascii="Verdana" w:hAnsi="Verdana"/>
          <w:b/>
          <w:sz w:val="18"/>
          <w:szCs w:val="18"/>
        </w:rPr>
        <w:t>”</w:t>
      </w:r>
      <w:r w:rsidR="00824994">
        <w:rPr>
          <w:rFonts w:ascii="Verdana" w:hAnsi="Verdana"/>
          <w:b/>
          <w:sz w:val="18"/>
          <w:szCs w:val="18"/>
        </w:rPr>
        <w:t>,</w:t>
      </w:r>
      <w:r w:rsidR="00824994" w:rsidRPr="00824994">
        <w:rPr>
          <w:sz w:val="20"/>
          <w:szCs w:val="20"/>
        </w:rPr>
        <w:t xml:space="preserve"> </w:t>
      </w:r>
      <w:r w:rsidR="00824994" w:rsidRPr="00824994">
        <w:rPr>
          <w:rFonts w:ascii="Verdana" w:hAnsi="Verdana"/>
          <w:b/>
          <w:sz w:val="18"/>
          <w:szCs w:val="18"/>
        </w:rPr>
        <w:t xml:space="preserve">polegająca na remoncie elewacji wraz z wymianą stolarki okiennej i wykonaniem zewnętrznych instalacji kanalizacyjnej i elektrycznej oświetleniowej i odgromowej, zgodnie z projektem budowlanym, z pozwoleniem na budowę, projektami wielobranżowymi wykonawczymi  specyfikacjami STWiORB wykonanymi przez Przedsiębiorstwo Usługowo – Produkcyjne UTEX Sp. z o. o. z siedzibą w Gliwicach </w:t>
      </w:r>
      <w:r w:rsidR="00824994">
        <w:rPr>
          <w:rFonts w:ascii="Verdana" w:hAnsi="Verdana"/>
          <w:b/>
          <w:sz w:val="18"/>
          <w:szCs w:val="18"/>
        </w:rPr>
        <w:br/>
      </w:r>
      <w:r w:rsidR="00824994" w:rsidRPr="00824994">
        <w:rPr>
          <w:rFonts w:ascii="Verdana" w:hAnsi="Verdana"/>
          <w:b/>
          <w:sz w:val="18"/>
          <w:szCs w:val="18"/>
        </w:rPr>
        <w:t xml:space="preserve">ul. Strzeleckiego 27. </w:t>
      </w:r>
    </w:p>
    <w:p w14:paraId="6DCDA288" w14:textId="1E547CCE" w:rsidR="00905E67" w:rsidRPr="00824994" w:rsidRDefault="00824994" w:rsidP="00824994">
      <w:pPr>
        <w:pStyle w:val="Akapitzlist"/>
        <w:numPr>
          <w:ilvl w:val="2"/>
          <w:numId w:val="52"/>
        </w:numPr>
        <w:tabs>
          <w:tab w:val="clear" w:pos="1980"/>
          <w:tab w:val="num" w:pos="1418"/>
        </w:tabs>
        <w:autoSpaceDE w:val="0"/>
        <w:autoSpaceDN w:val="0"/>
        <w:adjustRightInd w:val="0"/>
        <w:ind w:left="426" w:hanging="426"/>
        <w:jc w:val="both"/>
        <w:rPr>
          <w:rFonts w:ascii="Verdana" w:hAnsi="Verdana"/>
          <w:sz w:val="18"/>
          <w:szCs w:val="18"/>
        </w:rPr>
      </w:pPr>
      <w:r w:rsidRPr="00824994">
        <w:rPr>
          <w:rFonts w:ascii="Verdana" w:hAnsi="Verdana"/>
          <w:sz w:val="18"/>
          <w:szCs w:val="18"/>
        </w:rPr>
        <w:t>Zakres remontu określa opis prac przewidzianych do wykonania w poszczególnych branżach będący załącznikiem nr 4 do umowy.</w:t>
      </w:r>
    </w:p>
    <w:p w14:paraId="4B0F5B27" w14:textId="77777777" w:rsidR="003F376C" w:rsidRPr="00C10D4F" w:rsidRDefault="003F376C" w:rsidP="003F376C">
      <w:pPr>
        <w:pStyle w:val="Akapitzlist"/>
        <w:tabs>
          <w:tab w:val="num" w:pos="0"/>
          <w:tab w:val="left" w:pos="2985"/>
        </w:tabs>
        <w:ind w:left="0"/>
        <w:jc w:val="both"/>
        <w:rPr>
          <w:rFonts w:ascii="Verdana" w:hAnsi="Verdana" w:cs="Arial"/>
          <w:sz w:val="18"/>
          <w:szCs w:val="18"/>
        </w:rPr>
      </w:pPr>
      <w:r>
        <w:rPr>
          <w:rFonts w:ascii="Verdana" w:hAnsi="Verdana" w:cs="Arial"/>
          <w:sz w:val="18"/>
          <w:szCs w:val="18"/>
        </w:rPr>
        <w:tab/>
      </w:r>
    </w:p>
    <w:p w14:paraId="2728BC4A" w14:textId="77777777" w:rsidR="003F376C" w:rsidRPr="00C10D4F" w:rsidRDefault="003F376C" w:rsidP="003F376C">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p>
    <w:p w14:paraId="60CC238B" w14:textId="77777777" w:rsidR="003F376C" w:rsidRDefault="003F376C" w:rsidP="003F376C">
      <w:pPr>
        <w:ind w:right="-2"/>
        <w:rPr>
          <w:rFonts w:ascii="Verdana" w:hAnsi="Verdana" w:cs="Arial"/>
          <w:b/>
          <w:sz w:val="18"/>
          <w:szCs w:val="18"/>
        </w:rPr>
      </w:pPr>
      <w:r w:rsidRPr="00C10D4F">
        <w:rPr>
          <w:rFonts w:ascii="Verdana" w:hAnsi="Verdana" w:cs="Arial"/>
          <w:b/>
          <w:sz w:val="18"/>
          <w:szCs w:val="18"/>
        </w:rPr>
        <w:t>Obowiązki Wykonawcy:</w:t>
      </w:r>
    </w:p>
    <w:p w14:paraId="127C8256" w14:textId="77777777" w:rsidR="003F376C" w:rsidRPr="009140B9"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4DA0D3DD" w14:textId="77777777" w:rsidR="003F376C" w:rsidRPr="009140B9"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2DECAF16" w14:textId="77777777" w:rsidR="003F376C" w:rsidRPr="00FB0481" w:rsidRDefault="003F376C" w:rsidP="00DE6BC8">
      <w:pPr>
        <w:pStyle w:val="Akapitzlist"/>
        <w:numPr>
          <w:ilvl w:val="0"/>
          <w:numId w:val="17"/>
        </w:numPr>
        <w:tabs>
          <w:tab w:val="left" w:pos="8789"/>
        </w:tabs>
        <w:ind w:left="426" w:right="-142" w:hanging="426"/>
        <w:jc w:val="both"/>
        <w:rPr>
          <w:rStyle w:val="Odwoaniedokomentarza"/>
          <w:rFonts w:ascii="Verdana" w:hAnsi="Verdana" w:cs="Arial"/>
          <w:sz w:val="18"/>
          <w:szCs w:val="18"/>
        </w:rPr>
      </w:pPr>
      <w:r w:rsidRPr="00FB0481">
        <w:rPr>
          <w:rFonts w:ascii="Verdana" w:hAnsi="Verdana" w:cs="Arial"/>
          <w:sz w:val="18"/>
          <w:szCs w:val="18"/>
        </w:rPr>
        <w:t xml:space="preserve">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w:t>
      </w:r>
      <w:r w:rsidRPr="00FB0481">
        <w:rPr>
          <w:rFonts w:ascii="Verdana" w:hAnsi="Verdana" w:cs="Arial"/>
          <w:sz w:val="18"/>
          <w:szCs w:val="18"/>
        </w:rPr>
        <w:br/>
        <w:t>i utylizacja gruzu oraz wszelkich odpadów pozostałych po wykonywanych robotach).</w:t>
      </w:r>
    </w:p>
    <w:p w14:paraId="6C05A4C0" w14:textId="4EB376E3" w:rsidR="003F376C" w:rsidRPr="00FB0481"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Zamawiający zapewni Wykonawcy, na czas prowadzenia prac remontowych, odpłatne korzystanie ze źródeł po</w:t>
      </w:r>
      <w:r w:rsidR="00824994">
        <w:rPr>
          <w:rFonts w:ascii="Verdana" w:hAnsi="Verdana" w:cs="Arial"/>
          <w:sz w:val="18"/>
          <w:szCs w:val="18"/>
        </w:rPr>
        <w:t>boru wody, energii elektrycznej</w:t>
      </w:r>
      <w:r w:rsidRPr="00FB0481">
        <w:rPr>
          <w:rFonts w:ascii="Verdana" w:hAnsi="Verdana" w:cs="Arial"/>
          <w:bCs/>
          <w:sz w:val="18"/>
          <w:szCs w:val="18"/>
        </w:rPr>
        <w:t>.</w:t>
      </w:r>
    </w:p>
    <w:p w14:paraId="2F8E37B6" w14:textId="77777777"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od dnia przekazania terenu przez Zamawiającego 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7DFC1290" w14:textId="77777777"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Wykonawca zobowiązuje </w:t>
      </w:r>
      <w:r w:rsidRPr="00CD15F1">
        <w:rPr>
          <w:rFonts w:ascii="Verdana" w:hAnsi="Verdana" w:cs="Arial"/>
          <w:sz w:val="18"/>
          <w:szCs w:val="18"/>
        </w:rPr>
        <w:t xml:space="preserve">się, że </w:t>
      </w:r>
      <w:r w:rsidRPr="00CD15F1">
        <w:rPr>
          <w:rStyle w:val="highlight"/>
          <w:rFonts w:ascii="Verdana" w:hAnsi="Verdana"/>
          <w:sz w:val="18"/>
          <w:szCs w:val="18"/>
        </w:rPr>
        <w:t>prac</w:t>
      </w:r>
      <w:r w:rsidRPr="00CD15F1">
        <w:rPr>
          <w:rFonts w:ascii="Verdana" w:hAnsi="Verdana" w:cs="Arial"/>
          <w:sz w:val="18"/>
          <w:szCs w:val="18"/>
        </w:rPr>
        <w:t>ownicy wykonujący wszy</w:t>
      </w:r>
      <w:r>
        <w:rPr>
          <w:rFonts w:ascii="Verdana" w:hAnsi="Verdana" w:cs="Arial"/>
          <w:sz w:val="18"/>
          <w:szCs w:val="18"/>
        </w:rPr>
        <w:t>stkie prace remontowo-budowlane oraz</w:t>
      </w:r>
      <w:r w:rsidRPr="00CD15F1">
        <w:rPr>
          <w:rFonts w:ascii="Verdana" w:hAnsi="Verdana" w:cs="Arial"/>
          <w:sz w:val="18"/>
          <w:szCs w:val="18"/>
        </w:rPr>
        <w:t xml:space="preserve"> instalacyjne, objęte przedmiotem umowy, będą zatrudnieni na podstawie umowy o </w:t>
      </w:r>
      <w:r>
        <w:rPr>
          <w:rFonts w:ascii="Verdana" w:hAnsi="Verdana" w:cs="Arial"/>
          <w:sz w:val="18"/>
          <w:szCs w:val="18"/>
        </w:rPr>
        <w:t>p</w:t>
      </w:r>
      <w:r w:rsidRPr="00CD15F1">
        <w:rPr>
          <w:rFonts w:ascii="Verdana" w:hAnsi="Verdana" w:cs="Arial"/>
          <w:sz w:val="18"/>
          <w:szCs w:val="18"/>
        </w:rPr>
        <w:t xml:space="preserve">racę w rozumieniu przepisów </w:t>
      </w:r>
      <w:r w:rsidRPr="0095480A">
        <w:rPr>
          <w:rFonts w:ascii="Verdana" w:hAnsi="Verdana" w:cs="Arial"/>
          <w:sz w:val="18"/>
          <w:szCs w:val="18"/>
        </w:rPr>
        <w:t>ustawy z dnia 26 czerwca 1974 r. – Kodeks pracy (t.j. Dz.U. z 201</w:t>
      </w:r>
      <w:r>
        <w:rPr>
          <w:rFonts w:ascii="Verdana" w:hAnsi="Verdana" w:cs="Arial"/>
          <w:sz w:val="18"/>
          <w:szCs w:val="18"/>
        </w:rPr>
        <w:t>8</w:t>
      </w:r>
      <w:r w:rsidRPr="0095480A">
        <w:rPr>
          <w:rFonts w:ascii="Verdana" w:hAnsi="Verdana" w:cs="Arial"/>
          <w:sz w:val="18"/>
          <w:szCs w:val="18"/>
        </w:rPr>
        <w:t xml:space="preserve"> r., poz. 1</w:t>
      </w:r>
      <w:r>
        <w:rPr>
          <w:rFonts w:ascii="Verdana" w:hAnsi="Verdana" w:cs="Arial"/>
          <w:sz w:val="18"/>
          <w:szCs w:val="18"/>
        </w:rPr>
        <w:t>08</w:t>
      </w:r>
      <w:r w:rsidRPr="0095480A">
        <w:rPr>
          <w:rFonts w:ascii="Verdana" w:hAnsi="Verdana" w:cs="Arial"/>
          <w:sz w:val="18"/>
          <w:szCs w:val="18"/>
        </w:rPr>
        <w:t xml:space="preserve"> z póż. zm.). </w:t>
      </w:r>
    </w:p>
    <w:p w14:paraId="4A610929" w14:textId="403498D5"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sidR="00A81B7C">
        <w:rPr>
          <w:rFonts w:ascii="Verdana" w:hAnsi="Verdana" w:cs="Arial"/>
          <w:bCs/>
          <w:sz w:val="18"/>
          <w:szCs w:val="18"/>
        </w:rPr>
        <w:t xml:space="preserve"> </w:t>
      </w:r>
      <w:r w:rsidRPr="0095480A">
        <w:rPr>
          <w:rFonts w:ascii="Verdana" w:hAnsi="Verdana" w:cs="Arial"/>
          <w:bCs/>
          <w:sz w:val="18"/>
          <w:szCs w:val="18"/>
        </w:rPr>
        <w:t>odpowiednio zanonimizowanych</w:t>
      </w:r>
      <w:r w:rsidR="00A81B7C">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07A944A3" w14:textId="77777777" w:rsidR="003F376C" w:rsidRDefault="003F376C" w:rsidP="003F376C">
      <w:pPr>
        <w:pStyle w:val="Akapitzlist"/>
        <w:numPr>
          <w:ilvl w:val="0"/>
          <w:numId w:val="17"/>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03BAD36C" w14:textId="77777777" w:rsidR="003F376C" w:rsidRPr="0095480A" w:rsidRDefault="003F376C" w:rsidP="003F376C">
      <w:pPr>
        <w:pStyle w:val="Akapitzlist"/>
        <w:numPr>
          <w:ilvl w:val="0"/>
          <w:numId w:val="17"/>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314D7E2C" w14:textId="77777777" w:rsidR="003F376C" w:rsidRPr="00C10D4F" w:rsidRDefault="003F376C" w:rsidP="003F376C">
      <w:pPr>
        <w:pStyle w:val="Akapitzlist"/>
        <w:tabs>
          <w:tab w:val="num" w:pos="426"/>
        </w:tabs>
        <w:ind w:left="426"/>
        <w:jc w:val="both"/>
        <w:rPr>
          <w:rFonts w:ascii="Verdana" w:hAnsi="Verdana" w:cs="Arial"/>
          <w:sz w:val="18"/>
          <w:szCs w:val="18"/>
        </w:rPr>
      </w:pPr>
    </w:p>
    <w:p w14:paraId="04EE30B6"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3</w:t>
      </w:r>
    </w:p>
    <w:p w14:paraId="40CF579C" w14:textId="77777777" w:rsidR="003F376C" w:rsidRPr="00C10D4F" w:rsidRDefault="003F376C" w:rsidP="003F376C">
      <w:pPr>
        <w:pStyle w:val="Nagwek3"/>
        <w:tabs>
          <w:tab w:val="left" w:pos="709"/>
        </w:tabs>
        <w:spacing w:after="0" w:line="240" w:lineRule="auto"/>
        <w:ind w:right="0"/>
        <w:jc w:val="left"/>
        <w:rPr>
          <w:rFonts w:cs="Arial"/>
          <w:b/>
          <w:i w:val="0"/>
          <w:color w:val="auto"/>
        </w:rPr>
      </w:pPr>
      <w:r w:rsidRPr="00C10D4F">
        <w:rPr>
          <w:rFonts w:cs="Arial"/>
          <w:b/>
          <w:i w:val="0"/>
          <w:color w:val="auto"/>
        </w:rPr>
        <w:t>Ubezpieczenie budowy:</w:t>
      </w:r>
    </w:p>
    <w:p w14:paraId="6D60DCED" w14:textId="5CDFB32C" w:rsidR="003F376C" w:rsidRPr="00FD4B12" w:rsidRDefault="003F376C" w:rsidP="003F376C">
      <w:pPr>
        <w:pStyle w:val="Akapitzlist"/>
        <w:numPr>
          <w:ilvl w:val="0"/>
          <w:numId w:val="18"/>
        </w:numPr>
        <w:tabs>
          <w:tab w:val="left" w:pos="0"/>
        </w:tabs>
        <w:ind w:left="426" w:right="-142" w:hanging="426"/>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6C0B8B">
        <w:rPr>
          <w:rFonts w:ascii="Verdana" w:hAnsi="Verdana" w:cs="Arial"/>
          <w:sz w:val="18"/>
          <w:szCs w:val="18"/>
        </w:rPr>
        <w:t>5</w:t>
      </w:r>
      <w:r w:rsidRPr="00C21477">
        <w:rPr>
          <w:rFonts w:ascii="Verdana" w:hAnsi="Verdana" w:cs="Arial"/>
          <w:sz w:val="18"/>
          <w:szCs w:val="18"/>
        </w:rPr>
        <w:t xml:space="preserve">00.000,00 PLN (słownie: </w:t>
      </w:r>
      <w:r w:rsidR="006C0B8B">
        <w:rPr>
          <w:rFonts w:ascii="Verdana" w:hAnsi="Verdana" w:cs="Arial"/>
          <w:sz w:val="18"/>
          <w:szCs w:val="18"/>
        </w:rPr>
        <w:t xml:space="preserve">pięćset </w:t>
      </w:r>
      <w:r w:rsidRPr="00C21477">
        <w:rPr>
          <w:rFonts w:ascii="Verdana" w:hAnsi="Verdana" w:cs="Arial"/>
          <w:sz w:val="18"/>
          <w:szCs w:val="18"/>
        </w:rPr>
        <w:t xml:space="preserve">tysięcy </w:t>
      </w:r>
      <w:r w:rsidR="006C0B8B">
        <w:rPr>
          <w:rFonts w:ascii="Verdana" w:hAnsi="Verdana" w:cs="Arial"/>
          <w:sz w:val="18"/>
          <w:szCs w:val="18"/>
        </w:rPr>
        <w:t xml:space="preserve">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sidR="000A6F15">
        <w:rPr>
          <w:rFonts w:ascii="Verdana" w:hAnsi="Verdana" w:cs="Arial"/>
          <w:sz w:val="18"/>
          <w:szCs w:val="18"/>
        </w:rPr>
        <w:t>.</w:t>
      </w:r>
    </w:p>
    <w:p w14:paraId="38086776" w14:textId="77777777" w:rsidR="003F376C" w:rsidRPr="002D7139" w:rsidRDefault="003F376C" w:rsidP="003F376C">
      <w:pPr>
        <w:pStyle w:val="Akapitzlist"/>
        <w:numPr>
          <w:ilvl w:val="0"/>
          <w:numId w:val="18"/>
        </w:numPr>
        <w:tabs>
          <w:tab w:val="left" w:pos="0"/>
        </w:tabs>
        <w:ind w:left="426" w:right="-142" w:hanging="426"/>
        <w:jc w:val="both"/>
        <w:rPr>
          <w:rFonts w:ascii="Verdana" w:hAnsi="Verdana" w:cs="Arial"/>
          <w:sz w:val="18"/>
          <w:szCs w:val="18"/>
        </w:rPr>
      </w:pPr>
      <w:r w:rsidRPr="002D7139">
        <w:rPr>
          <w:rFonts w:ascii="Verdana" w:hAnsi="Verdana" w:cs="Arial"/>
          <w:sz w:val="18"/>
          <w:szCs w:val="18"/>
        </w:rPr>
        <w:t xml:space="preserve">Kopia aktualnej polisy ubezpieczeniowej OC lub innego dokumentu potwierdzającego, </w:t>
      </w:r>
      <w:r>
        <w:rPr>
          <w:rFonts w:ascii="Verdana" w:hAnsi="Verdana" w:cs="Arial"/>
          <w:sz w:val="18"/>
          <w:szCs w:val="18"/>
        </w:rPr>
        <w:br/>
      </w:r>
      <w:r w:rsidRPr="002D7139">
        <w:rPr>
          <w:rFonts w:ascii="Verdana" w:hAnsi="Verdana" w:cs="Arial"/>
          <w:sz w:val="18"/>
          <w:szCs w:val="18"/>
        </w:rPr>
        <w:t>że Wykonawca jest ubezpieczon</w:t>
      </w:r>
      <w:r>
        <w:rPr>
          <w:rFonts w:ascii="Verdana" w:hAnsi="Verdana" w:cs="Arial"/>
          <w:sz w:val="18"/>
          <w:szCs w:val="18"/>
        </w:rPr>
        <w:t xml:space="preserve">y od odpowiedzialności cywilnej, stanowi </w:t>
      </w:r>
      <w:r w:rsidR="00895663">
        <w:rPr>
          <w:rFonts w:ascii="Verdana" w:hAnsi="Verdana" w:cs="Arial"/>
          <w:b/>
          <w:sz w:val="18"/>
          <w:szCs w:val="18"/>
        </w:rPr>
        <w:t>załącznik nr 2</w:t>
      </w:r>
      <w:r>
        <w:rPr>
          <w:rFonts w:ascii="Verdana" w:hAnsi="Verdana" w:cs="Arial"/>
          <w:sz w:val="18"/>
          <w:szCs w:val="18"/>
        </w:rPr>
        <w:t xml:space="preserve"> do umowy.</w:t>
      </w:r>
    </w:p>
    <w:p w14:paraId="3575DAFB" w14:textId="77777777" w:rsidR="003F376C" w:rsidRPr="00C10D4F" w:rsidRDefault="003F376C" w:rsidP="003F376C">
      <w:pPr>
        <w:tabs>
          <w:tab w:val="left" w:pos="709"/>
        </w:tabs>
        <w:ind w:right="-2"/>
        <w:rPr>
          <w:rFonts w:ascii="Verdana" w:hAnsi="Verdana" w:cs="Arial"/>
          <w:b/>
          <w:sz w:val="18"/>
          <w:szCs w:val="18"/>
        </w:rPr>
      </w:pPr>
    </w:p>
    <w:p w14:paraId="055EA31B" w14:textId="77777777" w:rsidR="003F376C" w:rsidRPr="00C10D4F" w:rsidRDefault="003F376C" w:rsidP="003F376C">
      <w:pPr>
        <w:tabs>
          <w:tab w:val="left" w:pos="709"/>
        </w:tabs>
        <w:ind w:right="-2"/>
        <w:jc w:val="center"/>
        <w:rPr>
          <w:rFonts w:ascii="Verdana" w:hAnsi="Verdana" w:cs="Arial"/>
          <w:b/>
          <w:sz w:val="18"/>
          <w:szCs w:val="18"/>
        </w:rPr>
      </w:pPr>
      <w:r w:rsidRPr="00C10D4F">
        <w:rPr>
          <w:rFonts w:ascii="Verdana" w:hAnsi="Verdana" w:cs="Arial"/>
          <w:b/>
          <w:sz w:val="18"/>
          <w:szCs w:val="18"/>
        </w:rPr>
        <w:t>§ 4</w:t>
      </w:r>
    </w:p>
    <w:p w14:paraId="1AA40712" w14:textId="77777777" w:rsidR="003F376C" w:rsidRPr="00C10D4F" w:rsidRDefault="003F376C" w:rsidP="003F376C">
      <w:pPr>
        <w:autoSpaceDE w:val="0"/>
        <w:autoSpaceDN w:val="0"/>
        <w:adjustRightInd w:val="0"/>
        <w:ind w:right="-2"/>
        <w:rPr>
          <w:rFonts w:ascii="Verdana" w:hAnsi="Verdana" w:cs="Arial"/>
          <w:b/>
          <w:sz w:val="18"/>
          <w:szCs w:val="18"/>
        </w:rPr>
      </w:pPr>
      <w:r w:rsidRPr="00C10D4F">
        <w:rPr>
          <w:rFonts w:ascii="Verdana" w:hAnsi="Verdana" w:cs="Arial"/>
          <w:b/>
          <w:bCs/>
          <w:sz w:val="18"/>
          <w:szCs w:val="18"/>
        </w:rPr>
        <w:t>Termin wykonania</w:t>
      </w:r>
      <w:r w:rsidRPr="00C10D4F">
        <w:rPr>
          <w:rFonts w:ascii="Verdana" w:hAnsi="Verdana" w:cs="Arial"/>
          <w:b/>
          <w:sz w:val="18"/>
          <w:szCs w:val="18"/>
        </w:rPr>
        <w:t>:</w:t>
      </w:r>
    </w:p>
    <w:p w14:paraId="21B00339" w14:textId="77777777" w:rsidR="003F376C" w:rsidRPr="0008663D" w:rsidRDefault="003F376C" w:rsidP="003F376C">
      <w:pPr>
        <w:autoSpaceDE w:val="0"/>
        <w:autoSpaceDN w:val="0"/>
        <w:adjustRightInd w:val="0"/>
        <w:spacing w:line="360" w:lineRule="auto"/>
        <w:ind w:right="-381"/>
        <w:jc w:val="both"/>
        <w:rPr>
          <w:rFonts w:ascii="Verdana" w:hAnsi="Verdana" w:cs="Arial"/>
          <w:bCs/>
          <w:sz w:val="18"/>
          <w:szCs w:val="18"/>
        </w:rPr>
      </w:pPr>
      <w:r w:rsidRPr="00C10D4F">
        <w:rPr>
          <w:rFonts w:ascii="Verdana" w:hAnsi="Verdana"/>
          <w:sz w:val="18"/>
          <w:szCs w:val="18"/>
        </w:rPr>
        <w:t xml:space="preserve">Termin wykonania przedmiotu umowy: </w:t>
      </w:r>
      <w:r w:rsidR="00D72057">
        <w:rPr>
          <w:rFonts w:ascii="Verdana" w:hAnsi="Verdana" w:cs="Arial"/>
          <w:bCs/>
          <w:sz w:val="18"/>
          <w:szCs w:val="18"/>
        </w:rPr>
        <w:t>...... miesięcy</w:t>
      </w:r>
      <w:r w:rsidRPr="00C10D4F">
        <w:rPr>
          <w:rFonts w:ascii="Verdana" w:hAnsi="Verdana" w:cs="Arial"/>
          <w:bCs/>
          <w:sz w:val="18"/>
          <w:szCs w:val="18"/>
        </w:rPr>
        <w:t xml:space="preserve"> od </w:t>
      </w:r>
      <w:r w:rsidRPr="0008663D">
        <w:rPr>
          <w:rFonts w:ascii="Verdana" w:hAnsi="Verdana" w:cs="Arial"/>
          <w:bCs/>
          <w:sz w:val="18"/>
          <w:szCs w:val="18"/>
        </w:rPr>
        <w:t>daty przekazania Wykonawcy placu budowy.</w:t>
      </w:r>
    </w:p>
    <w:p w14:paraId="787878B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5</w:t>
      </w:r>
    </w:p>
    <w:p w14:paraId="40BB4072"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 xml:space="preserve">Kierowanie robotami: </w:t>
      </w:r>
    </w:p>
    <w:p w14:paraId="6AA431F3" w14:textId="77777777" w:rsidR="00A14664" w:rsidRDefault="003F376C" w:rsidP="003F376C">
      <w:pPr>
        <w:pStyle w:val="Akapitzlist"/>
        <w:numPr>
          <w:ilvl w:val="0"/>
          <w:numId w:val="1"/>
        </w:numPr>
        <w:tabs>
          <w:tab w:val="clear" w:pos="76"/>
          <w:tab w:val="left" w:pos="426"/>
          <w:tab w:val="left" w:pos="851"/>
        </w:tabs>
        <w:ind w:left="426" w:right="-2" w:hanging="426"/>
        <w:jc w:val="both"/>
        <w:rPr>
          <w:rFonts w:ascii="Verdana" w:hAnsi="Verdana" w:cs="Arial"/>
          <w:sz w:val="18"/>
          <w:szCs w:val="18"/>
        </w:rPr>
      </w:pPr>
      <w:r w:rsidRPr="00C10D4F">
        <w:rPr>
          <w:rFonts w:ascii="Verdana" w:hAnsi="Verdana" w:cs="Arial"/>
          <w:sz w:val="18"/>
          <w:szCs w:val="18"/>
        </w:rPr>
        <w:t>Wykonawca na</w:t>
      </w:r>
      <w:r w:rsidR="00A14664">
        <w:rPr>
          <w:rFonts w:ascii="Verdana" w:hAnsi="Verdana" w:cs="Arial"/>
          <w:sz w:val="18"/>
          <w:szCs w:val="18"/>
        </w:rPr>
        <w:t xml:space="preserve"> swój koszt ustanawia:</w:t>
      </w:r>
    </w:p>
    <w:p w14:paraId="381D1DA1" w14:textId="34E22588" w:rsidR="00A14664" w:rsidRDefault="000A6F15" w:rsidP="00A14664">
      <w:pPr>
        <w:pStyle w:val="Akapitzlist"/>
        <w:numPr>
          <w:ilvl w:val="6"/>
          <w:numId w:val="34"/>
        </w:numPr>
        <w:tabs>
          <w:tab w:val="left" w:pos="426"/>
          <w:tab w:val="left" w:pos="851"/>
        </w:tabs>
        <w:ind w:left="851" w:right="-2" w:hanging="425"/>
        <w:jc w:val="both"/>
        <w:rPr>
          <w:rFonts w:ascii="Verdana" w:hAnsi="Verdana" w:cs="Arial"/>
          <w:sz w:val="18"/>
          <w:szCs w:val="18"/>
        </w:rPr>
      </w:pPr>
      <w:r>
        <w:rPr>
          <w:rFonts w:ascii="Verdana" w:hAnsi="Verdana" w:cs="Arial"/>
          <w:sz w:val="18"/>
          <w:szCs w:val="18"/>
        </w:rPr>
        <w:t>Kierownika</w:t>
      </w:r>
      <w:r w:rsidR="00651E6E">
        <w:rPr>
          <w:rFonts w:ascii="Verdana" w:hAnsi="Verdana" w:cs="Arial"/>
          <w:sz w:val="18"/>
          <w:szCs w:val="18"/>
        </w:rPr>
        <w:t xml:space="preserve"> </w:t>
      </w:r>
      <w:r w:rsidR="003F376C">
        <w:rPr>
          <w:rFonts w:ascii="Verdana" w:hAnsi="Verdana" w:cs="Arial"/>
          <w:sz w:val="18"/>
          <w:szCs w:val="18"/>
        </w:rPr>
        <w:t>budowy - w osobie .............</w:t>
      </w:r>
      <w:r w:rsidR="00A14664">
        <w:rPr>
          <w:rFonts w:ascii="Verdana" w:hAnsi="Verdana" w:cs="Arial"/>
          <w:sz w:val="18"/>
          <w:szCs w:val="18"/>
        </w:rPr>
        <w:t>;</w:t>
      </w:r>
      <w:r w:rsidR="00651E6E">
        <w:rPr>
          <w:rFonts w:ascii="Verdana" w:hAnsi="Verdana" w:cs="Arial"/>
          <w:sz w:val="18"/>
          <w:szCs w:val="18"/>
        </w:rPr>
        <w:t xml:space="preserve"> tel. ...................., e-mail:...................................</w:t>
      </w:r>
    </w:p>
    <w:p w14:paraId="500687F9" w14:textId="25DCF82E" w:rsidR="00A14664" w:rsidRDefault="00A14664" w:rsidP="00A14664">
      <w:pPr>
        <w:pStyle w:val="Akapitzlist"/>
        <w:numPr>
          <w:ilvl w:val="6"/>
          <w:numId w:val="34"/>
        </w:numPr>
        <w:tabs>
          <w:tab w:val="left" w:pos="426"/>
          <w:tab w:val="left" w:pos="851"/>
        </w:tabs>
        <w:ind w:left="851" w:right="-2" w:hanging="425"/>
        <w:jc w:val="both"/>
        <w:rPr>
          <w:rFonts w:ascii="Verdana" w:hAnsi="Verdana" w:cs="Arial"/>
          <w:sz w:val="18"/>
          <w:szCs w:val="18"/>
        </w:rPr>
      </w:pPr>
      <w:r w:rsidRPr="00A14664">
        <w:rPr>
          <w:rFonts w:ascii="Verdana" w:hAnsi="Verdana" w:cs="Arial"/>
          <w:sz w:val="18"/>
          <w:szCs w:val="18"/>
        </w:rPr>
        <w:t>Kierownik</w:t>
      </w:r>
      <w:r>
        <w:rPr>
          <w:rFonts w:ascii="Verdana" w:hAnsi="Verdana" w:cs="Arial"/>
          <w:sz w:val="18"/>
          <w:szCs w:val="18"/>
        </w:rPr>
        <w:t xml:space="preserve">a robót </w:t>
      </w:r>
      <w:r w:rsidRPr="00A14664">
        <w:rPr>
          <w:rFonts w:ascii="Verdana" w:hAnsi="Verdana" w:cs="Arial"/>
          <w:sz w:val="18"/>
          <w:szCs w:val="18"/>
        </w:rPr>
        <w:t xml:space="preserve">w specjalności instalacyjnej w zakresie sieci, instalacji i urządzeń cieplnych, wentylacyjnych, gazowych, wodociągowych i kanalizacyjnych </w:t>
      </w:r>
      <w:r>
        <w:rPr>
          <w:rFonts w:ascii="Verdana" w:hAnsi="Verdana" w:cs="Arial"/>
          <w:sz w:val="18"/>
          <w:szCs w:val="18"/>
        </w:rPr>
        <w:t>– w osobie................;</w:t>
      </w:r>
      <w:r w:rsidR="000B1887">
        <w:rPr>
          <w:rFonts w:ascii="Verdana" w:hAnsi="Verdana" w:cs="Arial"/>
          <w:sz w:val="18"/>
          <w:szCs w:val="18"/>
        </w:rPr>
        <w:t xml:space="preserve"> tel. ..............., e-mail:.......................................</w:t>
      </w:r>
    </w:p>
    <w:p w14:paraId="259B372C" w14:textId="2929BBF4" w:rsidR="00A14664" w:rsidRDefault="00A14664" w:rsidP="00A14664">
      <w:pPr>
        <w:pStyle w:val="Akapitzlist"/>
        <w:numPr>
          <w:ilvl w:val="6"/>
          <w:numId w:val="34"/>
        </w:numPr>
        <w:tabs>
          <w:tab w:val="left" w:pos="426"/>
          <w:tab w:val="left" w:pos="851"/>
        </w:tabs>
        <w:ind w:left="851" w:right="-2" w:hanging="425"/>
        <w:jc w:val="both"/>
        <w:rPr>
          <w:rFonts w:ascii="Verdana" w:hAnsi="Verdana" w:cs="Arial"/>
          <w:sz w:val="18"/>
          <w:szCs w:val="18"/>
        </w:rPr>
      </w:pPr>
      <w:r>
        <w:rPr>
          <w:rFonts w:ascii="Verdana" w:hAnsi="Verdana" w:cs="Arial"/>
          <w:sz w:val="18"/>
          <w:szCs w:val="18"/>
        </w:rPr>
        <w:t xml:space="preserve">Kierownika robót </w:t>
      </w:r>
      <w:r w:rsidRPr="00A14664">
        <w:rPr>
          <w:rFonts w:ascii="Verdana" w:hAnsi="Verdana" w:cs="Arial"/>
          <w:sz w:val="18"/>
          <w:szCs w:val="18"/>
        </w:rPr>
        <w:t>w specjalności elektrycznej w zakresie sieci, instalacji i urządzeń elektrycznych i elektroenergetycznych</w:t>
      </w:r>
      <w:r w:rsidR="007B364F" w:rsidRPr="007B364F">
        <w:rPr>
          <w:rFonts w:ascii="Verdana" w:hAnsi="Verdana" w:cs="Arial"/>
          <w:sz w:val="18"/>
          <w:szCs w:val="18"/>
        </w:rPr>
        <w:t>– w osobie................;</w:t>
      </w:r>
      <w:r w:rsidR="000B1887">
        <w:rPr>
          <w:rFonts w:ascii="Verdana" w:hAnsi="Verdana" w:cs="Arial"/>
          <w:sz w:val="18"/>
          <w:szCs w:val="18"/>
        </w:rPr>
        <w:t xml:space="preserve"> tel...................., e-mail:........</w:t>
      </w:r>
    </w:p>
    <w:p w14:paraId="4EA0530C" w14:textId="77777777" w:rsidR="003F376C" w:rsidRDefault="00A14664" w:rsidP="00A14664">
      <w:pPr>
        <w:pStyle w:val="Akapitzlist"/>
        <w:tabs>
          <w:tab w:val="left" w:pos="426"/>
          <w:tab w:val="left" w:pos="851"/>
        </w:tabs>
        <w:ind w:left="851" w:right="-2"/>
        <w:jc w:val="both"/>
        <w:rPr>
          <w:rFonts w:ascii="Verdana" w:hAnsi="Verdana" w:cs="Arial"/>
          <w:sz w:val="18"/>
          <w:szCs w:val="18"/>
        </w:rPr>
      </w:pPr>
      <w:r>
        <w:rPr>
          <w:rFonts w:ascii="Verdana" w:hAnsi="Verdana" w:cs="Arial"/>
          <w:sz w:val="18"/>
          <w:szCs w:val="18"/>
        </w:rPr>
        <w:t xml:space="preserve">za których </w:t>
      </w:r>
      <w:r w:rsidR="003F376C" w:rsidRPr="00C10D4F">
        <w:rPr>
          <w:rFonts w:ascii="Verdana" w:hAnsi="Verdana" w:cs="Arial"/>
          <w:sz w:val="18"/>
          <w:szCs w:val="18"/>
        </w:rPr>
        <w:t xml:space="preserve">decyzje odpowiada na zasadach ogólnych, zgodnie z przepisami Prawa budowlanego.  </w:t>
      </w:r>
    </w:p>
    <w:p w14:paraId="5D634901" w14:textId="4CBE2E98" w:rsidR="00651E6E" w:rsidRPr="00651E6E" w:rsidRDefault="000B1887" w:rsidP="00651E6E">
      <w:pPr>
        <w:pStyle w:val="Akapitzlist"/>
        <w:numPr>
          <w:ilvl w:val="1"/>
          <w:numId w:val="34"/>
        </w:numPr>
        <w:tabs>
          <w:tab w:val="clear" w:pos="1080"/>
          <w:tab w:val="num" w:pos="426"/>
          <w:tab w:val="left" w:pos="851"/>
        </w:tabs>
        <w:ind w:left="426" w:right="-2" w:hanging="426"/>
        <w:jc w:val="both"/>
        <w:rPr>
          <w:rFonts w:ascii="Verdana" w:hAnsi="Verdana" w:cs="Arial"/>
          <w:sz w:val="18"/>
          <w:szCs w:val="18"/>
        </w:rPr>
      </w:pPr>
      <w:r>
        <w:rPr>
          <w:rFonts w:ascii="Verdana" w:hAnsi="Verdana" w:cs="Arial"/>
          <w:sz w:val="18"/>
          <w:szCs w:val="18"/>
        </w:rPr>
        <w:t>Ewentualna zmiana Kierownik</w:t>
      </w:r>
      <w:r w:rsidR="00F44406">
        <w:rPr>
          <w:rFonts w:ascii="Verdana" w:hAnsi="Verdana" w:cs="Arial"/>
          <w:sz w:val="18"/>
          <w:szCs w:val="18"/>
        </w:rPr>
        <w:t xml:space="preserve">a budowy lub Kierowników robót </w:t>
      </w:r>
      <w:r w:rsidR="00651E6E" w:rsidRPr="00651E6E">
        <w:rPr>
          <w:rFonts w:ascii="Verdana" w:hAnsi="Verdana" w:cs="Arial"/>
          <w:sz w:val="18"/>
          <w:szCs w:val="18"/>
        </w:rPr>
        <w:t>wymaga pisemnego powiadomienia Zamawiającego i może nastąpić pod warunkiem spełnienia przez osobę zastępującą wymogów postawionych w przetargu</w:t>
      </w:r>
      <w:r>
        <w:rPr>
          <w:rFonts w:ascii="Verdana" w:hAnsi="Verdana" w:cs="Arial"/>
          <w:sz w:val="18"/>
          <w:szCs w:val="18"/>
        </w:rPr>
        <w:t>.</w:t>
      </w:r>
    </w:p>
    <w:p w14:paraId="23F07B28" w14:textId="690DF592" w:rsidR="00FE3B72" w:rsidRDefault="00FE3B72" w:rsidP="00651E6E">
      <w:pPr>
        <w:tabs>
          <w:tab w:val="left" w:pos="180"/>
          <w:tab w:val="left" w:pos="709"/>
          <w:tab w:val="left" w:pos="4962"/>
        </w:tabs>
        <w:ind w:right="-2"/>
        <w:jc w:val="center"/>
        <w:rPr>
          <w:rFonts w:ascii="Verdana" w:hAnsi="Verdana" w:cs="Arial"/>
          <w:b/>
          <w:bCs/>
          <w:sz w:val="18"/>
          <w:szCs w:val="18"/>
        </w:rPr>
      </w:pPr>
    </w:p>
    <w:p w14:paraId="5BB16E0B" w14:textId="77777777" w:rsidR="003F376C" w:rsidRPr="00C10D4F" w:rsidRDefault="003F376C" w:rsidP="00FE3B72">
      <w:pPr>
        <w:tabs>
          <w:tab w:val="left" w:pos="180"/>
          <w:tab w:val="left" w:pos="709"/>
          <w:tab w:val="left" w:pos="4962"/>
        </w:tabs>
        <w:ind w:right="-2"/>
        <w:jc w:val="center"/>
        <w:rPr>
          <w:rFonts w:ascii="Verdana" w:hAnsi="Verdana" w:cs="Arial"/>
          <w:b/>
          <w:bCs/>
          <w:sz w:val="18"/>
          <w:szCs w:val="18"/>
        </w:rPr>
      </w:pPr>
      <w:r w:rsidRPr="00C10D4F">
        <w:rPr>
          <w:rFonts w:ascii="Verdana" w:hAnsi="Verdana" w:cs="Arial"/>
          <w:b/>
          <w:bCs/>
          <w:sz w:val="18"/>
          <w:szCs w:val="18"/>
        </w:rPr>
        <w:t>§ 6</w:t>
      </w:r>
    </w:p>
    <w:p w14:paraId="40D784E5" w14:textId="77777777" w:rsidR="003F376C" w:rsidRPr="00C10D4F" w:rsidRDefault="003F376C" w:rsidP="003F376C">
      <w:pPr>
        <w:tabs>
          <w:tab w:val="left" w:pos="180"/>
          <w:tab w:val="left" w:pos="709"/>
          <w:tab w:val="left" w:pos="4962"/>
        </w:tabs>
        <w:ind w:right="-2"/>
        <w:rPr>
          <w:rFonts w:ascii="Verdana" w:hAnsi="Verdana" w:cs="Arial"/>
          <w:b/>
          <w:bCs/>
          <w:sz w:val="18"/>
          <w:szCs w:val="18"/>
        </w:rPr>
      </w:pPr>
      <w:r>
        <w:rPr>
          <w:rFonts w:ascii="Verdana" w:hAnsi="Verdana" w:cs="Arial"/>
          <w:b/>
          <w:bCs/>
          <w:sz w:val="18"/>
          <w:szCs w:val="18"/>
        </w:rPr>
        <w:t xml:space="preserve">Nadzór </w:t>
      </w:r>
      <w:r w:rsidRPr="00C10D4F">
        <w:rPr>
          <w:rFonts w:ascii="Verdana" w:hAnsi="Verdana" w:cs="Arial"/>
          <w:b/>
          <w:bCs/>
          <w:sz w:val="18"/>
          <w:szCs w:val="18"/>
        </w:rPr>
        <w:t>:</w:t>
      </w:r>
    </w:p>
    <w:p w14:paraId="27122A6C" w14:textId="02E3C1DD" w:rsidR="003F376C" w:rsidRPr="00FE3B72" w:rsidRDefault="003F376C" w:rsidP="000B1887">
      <w:pPr>
        <w:tabs>
          <w:tab w:val="left" w:pos="426"/>
          <w:tab w:val="left" w:pos="709"/>
          <w:tab w:val="left" w:pos="851"/>
          <w:tab w:val="left" w:pos="4962"/>
        </w:tabs>
        <w:ind w:right="-2"/>
        <w:jc w:val="both"/>
        <w:rPr>
          <w:rFonts w:ascii="Verdana" w:hAnsi="Verdana" w:cs="Arial"/>
          <w:strike/>
          <w:sz w:val="18"/>
          <w:szCs w:val="18"/>
        </w:rPr>
      </w:pPr>
      <w:r>
        <w:rPr>
          <w:rFonts w:ascii="Verdana" w:hAnsi="Verdana" w:cs="Arial"/>
          <w:sz w:val="18"/>
          <w:szCs w:val="18"/>
        </w:rPr>
        <w:t>Nadzór nad robotami realizowa</w:t>
      </w:r>
      <w:r w:rsidR="008A6D0F">
        <w:rPr>
          <w:rFonts w:ascii="Verdana" w:hAnsi="Verdana" w:cs="Arial"/>
          <w:sz w:val="18"/>
          <w:szCs w:val="18"/>
        </w:rPr>
        <w:t xml:space="preserve">nymi </w:t>
      </w:r>
      <w:r>
        <w:rPr>
          <w:rFonts w:ascii="Verdana" w:hAnsi="Verdana" w:cs="Arial"/>
          <w:sz w:val="18"/>
          <w:szCs w:val="18"/>
        </w:rPr>
        <w:t>zgodnie z nin</w:t>
      </w:r>
      <w:r w:rsidR="008A6D0F">
        <w:rPr>
          <w:rFonts w:ascii="Verdana" w:hAnsi="Verdana" w:cs="Arial"/>
          <w:sz w:val="18"/>
          <w:szCs w:val="18"/>
        </w:rPr>
        <w:t>iejszą umową ze strony Zamawiają</w:t>
      </w:r>
      <w:r>
        <w:rPr>
          <w:rFonts w:ascii="Verdana" w:hAnsi="Verdana" w:cs="Arial"/>
          <w:sz w:val="18"/>
          <w:szCs w:val="18"/>
        </w:rPr>
        <w:t xml:space="preserve">cego pełnią n/w </w:t>
      </w:r>
      <w:r w:rsidR="00DE6BC8" w:rsidRPr="00DE6BC8">
        <w:rPr>
          <w:rFonts w:ascii="Verdana" w:hAnsi="Verdana" w:cs="Arial"/>
          <w:sz w:val="18"/>
          <w:szCs w:val="18"/>
        </w:rPr>
        <w:t>inspektorzy nadzoru inwestorskiego</w:t>
      </w:r>
      <w:r w:rsidR="00DE6BC8">
        <w:rPr>
          <w:rFonts w:ascii="Verdana" w:hAnsi="Verdana" w:cs="Arial"/>
          <w:sz w:val="18"/>
          <w:szCs w:val="18"/>
        </w:rPr>
        <w:t>:</w:t>
      </w:r>
    </w:p>
    <w:p w14:paraId="7EF233EB" w14:textId="00CDD4A3" w:rsidR="003F376C" w:rsidRDefault="003F376C" w:rsidP="003F376C">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w:t>
      </w:r>
      <w:r w:rsidR="000B1887">
        <w:rPr>
          <w:rFonts w:ascii="Verdana" w:hAnsi="Verdana" w:cs="Arial"/>
          <w:sz w:val="18"/>
          <w:szCs w:val="18"/>
        </w:rPr>
        <w:t>........- ds. robót budowlanych,</w:t>
      </w:r>
    </w:p>
    <w:p w14:paraId="2CBEB18A" w14:textId="4D07D35E" w:rsidR="003F376C" w:rsidRDefault="003F376C" w:rsidP="003F376C">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 – ds.</w:t>
      </w:r>
      <w:r w:rsidR="000B1887">
        <w:rPr>
          <w:rFonts w:ascii="Verdana" w:hAnsi="Verdana" w:cs="Arial"/>
          <w:sz w:val="18"/>
          <w:szCs w:val="18"/>
        </w:rPr>
        <w:t xml:space="preserve"> </w:t>
      </w:r>
      <w:r>
        <w:rPr>
          <w:rFonts w:ascii="Verdana" w:hAnsi="Verdana" w:cs="Arial"/>
          <w:sz w:val="18"/>
          <w:szCs w:val="18"/>
        </w:rPr>
        <w:t>rob</w:t>
      </w:r>
      <w:r w:rsidR="000B1887">
        <w:rPr>
          <w:rFonts w:ascii="Verdana" w:hAnsi="Verdana" w:cs="Arial"/>
          <w:sz w:val="18"/>
          <w:szCs w:val="18"/>
        </w:rPr>
        <w:t>ó</w:t>
      </w:r>
      <w:r>
        <w:rPr>
          <w:rFonts w:ascii="Verdana" w:hAnsi="Verdana" w:cs="Arial"/>
          <w:sz w:val="18"/>
          <w:szCs w:val="18"/>
        </w:rPr>
        <w:t>t instalacyjnych</w:t>
      </w:r>
      <w:r w:rsidR="000B1887">
        <w:rPr>
          <w:rFonts w:ascii="Verdana" w:hAnsi="Verdana" w:cs="Arial"/>
          <w:sz w:val="18"/>
          <w:szCs w:val="18"/>
        </w:rPr>
        <w:t>.</w:t>
      </w:r>
    </w:p>
    <w:p w14:paraId="2AADB5A7" w14:textId="77777777" w:rsidR="003F376C" w:rsidRPr="00414F68" w:rsidRDefault="003F376C" w:rsidP="003F376C">
      <w:pPr>
        <w:ind w:right="-2"/>
        <w:jc w:val="both"/>
        <w:rPr>
          <w:rFonts w:ascii="Verdana" w:hAnsi="Verdana" w:cs="Arial"/>
          <w:sz w:val="18"/>
          <w:szCs w:val="18"/>
        </w:rPr>
      </w:pPr>
    </w:p>
    <w:p w14:paraId="651E9C2F" w14:textId="77777777" w:rsidR="003F376C" w:rsidRPr="00414F68" w:rsidRDefault="003F376C" w:rsidP="003F376C">
      <w:pPr>
        <w:tabs>
          <w:tab w:val="left" w:pos="0"/>
        </w:tabs>
        <w:ind w:right="-2"/>
        <w:jc w:val="center"/>
        <w:rPr>
          <w:rFonts w:ascii="Verdana" w:hAnsi="Verdana" w:cs="Arial"/>
          <w:b/>
          <w:bCs/>
          <w:sz w:val="18"/>
          <w:szCs w:val="18"/>
        </w:rPr>
      </w:pPr>
      <w:r w:rsidRPr="00414F68">
        <w:rPr>
          <w:rFonts w:ascii="Verdana" w:hAnsi="Verdana" w:cs="Arial"/>
          <w:b/>
          <w:bCs/>
          <w:sz w:val="18"/>
          <w:szCs w:val="18"/>
        </w:rPr>
        <w:t>§ 7</w:t>
      </w:r>
    </w:p>
    <w:p w14:paraId="625AB314" w14:textId="77777777" w:rsidR="003F376C" w:rsidRPr="00414F68" w:rsidRDefault="003F376C" w:rsidP="003F376C">
      <w:pPr>
        <w:spacing w:line="360" w:lineRule="auto"/>
        <w:ind w:right="470"/>
        <w:jc w:val="both"/>
        <w:outlineLvl w:val="0"/>
        <w:rPr>
          <w:rFonts w:ascii="Verdana" w:hAnsi="Verdana"/>
          <w:b/>
          <w:sz w:val="18"/>
          <w:szCs w:val="18"/>
          <w:u w:val="single"/>
        </w:rPr>
      </w:pPr>
      <w:r w:rsidRPr="00414F68">
        <w:rPr>
          <w:rFonts w:ascii="Verdana" w:hAnsi="Verdana"/>
          <w:b/>
          <w:sz w:val="18"/>
          <w:szCs w:val="18"/>
          <w:u w:val="single"/>
        </w:rPr>
        <w:t>Podwykonawcy</w:t>
      </w:r>
    </w:p>
    <w:p w14:paraId="4C94F7B5" w14:textId="3CD809E2" w:rsidR="003F376C" w:rsidRPr="00F27877" w:rsidRDefault="003F376C" w:rsidP="003F376C">
      <w:pPr>
        <w:pStyle w:val="Akapitzlist"/>
        <w:numPr>
          <w:ilvl w:val="6"/>
          <w:numId w:val="15"/>
        </w:numPr>
        <w:tabs>
          <w:tab w:val="left" w:pos="426"/>
        </w:tabs>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sidR="00A81B7C">
        <w:rPr>
          <w:rFonts w:ascii="Verdana" w:hAnsi="Verdana"/>
          <w:sz w:val="18"/>
          <w:szCs w:val="18"/>
        </w:rPr>
        <w:t xml:space="preserve"> </w:t>
      </w:r>
      <w:r w:rsidRPr="00414F68">
        <w:rPr>
          <w:rFonts w:ascii="Verdana" w:hAnsi="Verdana"/>
          <w:sz w:val="18"/>
          <w:szCs w:val="18"/>
        </w:rPr>
        <w:t>musi zawierać co najmniej zakres wykonywanych robót, terminy realizacji oraz wynagrodzenie umowne. Projekt umowy należy złożyć w Dziale Technicznym UMW przy ul. Marcinkowskiego 2-6, 50-368 Wrocław</w:t>
      </w:r>
      <w:r>
        <w:rPr>
          <w:rFonts w:ascii="Verdana" w:hAnsi="Verdana"/>
          <w:sz w:val="18"/>
          <w:szCs w:val="18"/>
        </w:rPr>
        <w:t>.</w:t>
      </w:r>
    </w:p>
    <w:p w14:paraId="09EFB4BF" w14:textId="77777777" w:rsidR="003F376C" w:rsidRPr="00C10D4F" w:rsidRDefault="003F376C" w:rsidP="003F376C">
      <w:pPr>
        <w:pStyle w:val="Akapitzlist"/>
        <w:numPr>
          <w:ilvl w:val="6"/>
          <w:numId w:val="1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4BF5BCA2" w14:textId="77777777" w:rsidR="003F376C" w:rsidRPr="00C10D4F" w:rsidRDefault="003F376C" w:rsidP="003F376C">
      <w:pPr>
        <w:pStyle w:val="Akapitzlist"/>
        <w:numPr>
          <w:ilvl w:val="6"/>
          <w:numId w:val="1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sidRPr="00C10D4F">
        <w:rPr>
          <w:rFonts w:ascii="Verdana" w:hAnsi="Verdana"/>
          <w:sz w:val="18"/>
          <w:szCs w:val="18"/>
        </w:rPr>
        <w:t xml:space="preserve">, zgłasza w formie pisemnej zastrzeżenia do projektu umowy </w:t>
      </w:r>
      <w:r w:rsidR="008B15F4">
        <w:rPr>
          <w:rFonts w:ascii="Verdana" w:hAnsi="Verdana"/>
          <w:sz w:val="18"/>
          <w:szCs w:val="18"/>
        </w:rPr>
        <w:br/>
      </w:r>
      <w:r w:rsidRPr="00C10D4F">
        <w:rPr>
          <w:rFonts w:ascii="Verdana" w:hAnsi="Verdana"/>
          <w:sz w:val="18"/>
          <w:szCs w:val="18"/>
        </w:rPr>
        <w:t xml:space="preserve">o podwykonawstwo, której przedmiotem są roboty budowlane: </w:t>
      </w:r>
    </w:p>
    <w:p w14:paraId="2D526400"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4CD322F9"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5AF19587"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01024B8A"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5018AB66" w14:textId="369F8D81"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Pr="00C10D4F">
        <w:rPr>
          <w:rFonts w:ascii="Verdana" w:hAnsi="Verdana" w:cs="Times New Roman"/>
          <w:color w:val="auto"/>
          <w:sz w:val="18"/>
          <w:szCs w:val="18"/>
        </w:rPr>
        <w:t xml:space="preserve">, zgłasza w formie pisemnej sprzeciw do umowy </w:t>
      </w:r>
      <w:r w:rsidR="006C0B8B">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5D743FB8"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C10D4F">
        <w:rPr>
          <w:rFonts w:ascii="Verdana" w:hAnsi="Verdana" w:cs="Times New Roman"/>
          <w:color w:val="auto"/>
          <w:sz w:val="18"/>
          <w:szCs w:val="18"/>
        </w:rPr>
        <w:t>od dnia jej</w:t>
      </w:r>
      <w:r>
        <w:rPr>
          <w:rFonts w:ascii="Verdana" w:hAnsi="Verdana" w:cs="Times New Roman"/>
          <w:color w:val="auto"/>
          <w:sz w:val="18"/>
          <w:szCs w:val="18"/>
        </w:rPr>
        <w:t xml:space="preserve"> otrzymania</w:t>
      </w:r>
      <w:r w:rsidRPr="00C10D4F">
        <w:rPr>
          <w:rFonts w:ascii="Verdana" w:hAnsi="Verdana" w:cs="Times New Roman"/>
          <w:color w:val="auto"/>
          <w:sz w:val="18"/>
          <w:szCs w:val="18"/>
        </w:rPr>
        <w:t>, uważa się za akceptację umowy przez Zamawiającego.</w:t>
      </w:r>
    </w:p>
    <w:p w14:paraId="4FBD6F14"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315B280F"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111CA078"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1244C6FB"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392452D"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BFD1"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12EF8122"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09399E6A"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027F10AB"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5FAF2086"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C7F9B8F"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267F967E"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07BD1593" w14:textId="77777777" w:rsidR="003F376C"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7BF16BE9" w14:textId="77777777" w:rsidR="003F376C" w:rsidRPr="00874010"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7C5BCBB"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 xml:space="preserve">wobec Zamawiającego za wykonanie robót. Wykonawca jest odpowiedzialny za działania, uchybienia 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77E65222"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 xml:space="preserve">upoważnia Zamawiającego do podjęcia wszelkich niezbędnych kroków w celu wyegzekwowania od Wykonawcy i wszystkich podwykonawców powyższych ustaleń, aż do odstąpienia od umowy z Wykonawcą z winy Wykonawcy włącznie. </w:t>
      </w:r>
    </w:p>
    <w:p w14:paraId="7B6EC14C" w14:textId="77777777" w:rsidR="005913AD" w:rsidRDefault="005913AD" w:rsidP="003F376C">
      <w:pPr>
        <w:pStyle w:val="ListParagraph1"/>
        <w:tabs>
          <w:tab w:val="num" w:pos="0"/>
        </w:tabs>
        <w:ind w:left="0" w:right="-2"/>
        <w:jc w:val="center"/>
        <w:rPr>
          <w:rFonts w:ascii="Verdana" w:hAnsi="Verdana" w:cs="Arial"/>
          <w:b/>
          <w:sz w:val="18"/>
          <w:szCs w:val="18"/>
        </w:rPr>
      </w:pPr>
    </w:p>
    <w:p w14:paraId="42A49AB8"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8</w:t>
      </w:r>
    </w:p>
    <w:p w14:paraId="49C31040" w14:textId="77777777"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Zapłata:</w:t>
      </w:r>
    </w:p>
    <w:p w14:paraId="5B53504C" w14:textId="77777777" w:rsidR="003F376C" w:rsidRPr="00B80DE4" w:rsidRDefault="003F376C" w:rsidP="005913AD">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Wykonawcy przysługuje od Zamawiaj</w:t>
      </w:r>
      <w:r w:rsidR="00895663">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do umowy,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przedmiot umowy, przyjęty przez Zamawiającego od Wykonawcy protokołem odbioru końcowego. </w:t>
      </w:r>
    </w:p>
    <w:p w14:paraId="263C66C7" w14:textId="77777777" w:rsidR="003F376C" w:rsidRPr="00B80DE4"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5913AD">
        <w:rPr>
          <w:rFonts w:ascii="Verdana" w:hAnsi="Verdana" w:cs="Arial"/>
          <w:b/>
          <w:sz w:val="18"/>
          <w:szCs w:val="18"/>
        </w:rPr>
        <w:t>30 dni</w:t>
      </w:r>
      <w:r w:rsidRPr="00B80DE4">
        <w:rPr>
          <w:rFonts w:ascii="Verdana" w:hAnsi="Verdana" w:cs="Arial"/>
          <w:sz w:val="18"/>
          <w:szCs w:val="18"/>
        </w:rPr>
        <w:t xml:space="preserve"> od daty jej dostarczenia do Działu Technicznego Uniwersytetu Medycznego we Wrocławiu, ul. Marcinkowskiego 2-6, 50-368 Wrocław.</w:t>
      </w:r>
    </w:p>
    <w:p w14:paraId="763F9ABC" w14:textId="6864EB68" w:rsidR="003F376C" w:rsidRPr="00302C81"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302C81">
        <w:rPr>
          <w:rFonts w:ascii="Verdana" w:hAnsi="Verdana" w:cs="Arial"/>
          <w:sz w:val="18"/>
          <w:szCs w:val="18"/>
        </w:rPr>
        <w:t>Zamawiający dopuszcza wystawienie faktur</w:t>
      </w:r>
      <w:r w:rsidR="00302C81" w:rsidRPr="00302C81">
        <w:rPr>
          <w:rFonts w:ascii="Verdana" w:hAnsi="Verdana" w:cs="Arial"/>
          <w:sz w:val="18"/>
          <w:szCs w:val="18"/>
        </w:rPr>
        <w:t>y częściowej 1 raz w miesiącu za wykonaną część</w:t>
      </w:r>
      <w:r w:rsidRPr="00302C81">
        <w:rPr>
          <w:rFonts w:ascii="Verdana" w:hAnsi="Verdana" w:cs="Arial"/>
          <w:sz w:val="18"/>
          <w:szCs w:val="18"/>
        </w:rPr>
        <w:t xml:space="preserve"> przedmiotu</w:t>
      </w:r>
      <w:r w:rsidR="00302C81" w:rsidRPr="00302C81">
        <w:rPr>
          <w:rFonts w:ascii="Verdana" w:hAnsi="Verdana" w:cs="Arial"/>
          <w:sz w:val="18"/>
          <w:szCs w:val="18"/>
        </w:rPr>
        <w:t xml:space="preserve"> umowy, na podstawie podpisanego</w:t>
      </w:r>
      <w:r w:rsidRPr="00302C81">
        <w:rPr>
          <w:rFonts w:ascii="Verdana" w:hAnsi="Verdana" w:cs="Arial"/>
          <w:sz w:val="18"/>
          <w:szCs w:val="18"/>
        </w:rPr>
        <w:t xml:space="preserve"> części</w:t>
      </w:r>
      <w:r w:rsidR="00302C81" w:rsidRPr="00302C81">
        <w:rPr>
          <w:rFonts w:ascii="Verdana" w:hAnsi="Verdana" w:cs="Arial"/>
          <w:sz w:val="18"/>
          <w:szCs w:val="18"/>
        </w:rPr>
        <w:t>owego protokołu</w:t>
      </w:r>
      <w:r w:rsidRPr="00302C81">
        <w:rPr>
          <w:rFonts w:ascii="Verdana" w:hAnsi="Verdana" w:cs="Arial"/>
          <w:sz w:val="18"/>
          <w:szCs w:val="18"/>
        </w:rPr>
        <w:t xml:space="preserve"> odbioru robót</w:t>
      </w:r>
      <w:r w:rsidR="003E1B26">
        <w:rPr>
          <w:rFonts w:ascii="Verdana" w:hAnsi="Verdana" w:cs="Arial"/>
          <w:sz w:val="18"/>
          <w:szCs w:val="18"/>
        </w:rPr>
        <w:t xml:space="preserve">, </w:t>
      </w:r>
      <w:r w:rsidR="003E1B26" w:rsidRPr="003E1B26">
        <w:rPr>
          <w:rFonts w:ascii="Verdana" w:hAnsi="Verdana" w:cs="Arial"/>
          <w:sz w:val="18"/>
          <w:szCs w:val="18"/>
        </w:rPr>
        <w:t>któr</w:t>
      </w:r>
      <w:r w:rsidR="003E1B26">
        <w:rPr>
          <w:rFonts w:ascii="Verdana" w:hAnsi="Verdana" w:cs="Arial"/>
          <w:sz w:val="18"/>
          <w:szCs w:val="18"/>
        </w:rPr>
        <w:t>ej</w:t>
      </w:r>
      <w:r w:rsidR="003E1B26" w:rsidRPr="003E1B26">
        <w:rPr>
          <w:rFonts w:ascii="Verdana" w:hAnsi="Verdana" w:cs="Arial"/>
          <w:sz w:val="18"/>
          <w:szCs w:val="18"/>
        </w:rPr>
        <w:t xml:space="preserve"> wartość będzie obliczana wg załącznika nr 3 do umowy wskazującego procentowy udział poszczególnych elementów robót w całkowitej wartości umowy (§8 ust. 1).</w:t>
      </w:r>
      <w:r w:rsidR="003E1B26">
        <w:rPr>
          <w:rFonts w:ascii="Verdana" w:hAnsi="Verdana" w:cs="Arial"/>
          <w:sz w:val="18"/>
          <w:szCs w:val="18"/>
        </w:rPr>
        <w:t xml:space="preserve"> </w:t>
      </w:r>
      <w:r w:rsidRPr="00302C81">
        <w:rPr>
          <w:rFonts w:ascii="Verdana" w:hAnsi="Verdana" w:cs="Arial"/>
          <w:sz w:val="18"/>
          <w:szCs w:val="18"/>
        </w:rPr>
        <w:t>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46677B75" w14:textId="46A6C72E" w:rsidR="003F376C" w:rsidRPr="000D4C93" w:rsidRDefault="003F376C" w:rsidP="003F376C">
      <w:pPr>
        <w:pStyle w:val="Akapitzlist"/>
        <w:numPr>
          <w:ilvl w:val="6"/>
          <w:numId w:val="6"/>
        </w:numPr>
        <w:tabs>
          <w:tab w:val="clear" w:pos="5040"/>
          <w:tab w:val="left" w:pos="426"/>
        </w:tabs>
        <w:ind w:left="426" w:right="-2" w:hanging="426"/>
        <w:jc w:val="both"/>
        <w:rPr>
          <w:rFonts w:ascii="Verdana" w:hAnsi="Verdana" w:cs="Arial"/>
          <w:bCs/>
          <w:sz w:val="18"/>
          <w:szCs w:val="18"/>
        </w:rPr>
      </w:pPr>
      <w:r w:rsidRPr="00414F68">
        <w:rPr>
          <w:rFonts w:ascii="Verdana" w:hAnsi="Verdana" w:cs="Arial"/>
          <w:bCs/>
          <w:sz w:val="18"/>
          <w:szCs w:val="18"/>
        </w:rPr>
        <w:t>Zamawiający potrąci z ostatniej faktury kwotę wynikającą z opłat za korzystanie ze źródeł po</w:t>
      </w:r>
      <w:r>
        <w:rPr>
          <w:rFonts w:ascii="Verdana" w:hAnsi="Verdana" w:cs="Arial"/>
          <w:bCs/>
          <w:sz w:val="18"/>
          <w:szCs w:val="18"/>
        </w:rPr>
        <w:t>boru wody, energii elektrycznej,</w:t>
      </w:r>
      <w:r w:rsidR="004E543A">
        <w:rPr>
          <w:rFonts w:ascii="Verdana" w:hAnsi="Verdana" w:cs="Arial"/>
          <w:bCs/>
          <w:sz w:val="18"/>
          <w:szCs w:val="18"/>
        </w:rPr>
        <w:t xml:space="preserve"> o których mowa w</w:t>
      </w:r>
      <w:r w:rsidRPr="000D4C93">
        <w:rPr>
          <w:rFonts w:ascii="Verdana" w:hAnsi="Verdana" w:cs="Arial"/>
          <w:bCs/>
          <w:sz w:val="18"/>
          <w:szCs w:val="18"/>
        </w:rPr>
        <w:t xml:space="preserve"> § 2 ust. 4 umowy.</w:t>
      </w:r>
    </w:p>
    <w:p w14:paraId="0AF8092E" w14:textId="77777777" w:rsidR="003F376C" w:rsidRPr="000D4C93" w:rsidRDefault="003F376C" w:rsidP="003F376C">
      <w:pPr>
        <w:ind w:right="-2"/>
        <w:jc w:val="center"/>
        <w:rPr>
          <w:rFonts w:ascii="Verdana" w:hAnsi="Verdana" w:cs="Arial"/>
          <w:b/>
          <w:bCs/>
          <w:color w:val="FF0000"/>
          <w:sz w:val="18"/>
          <w:szCs w:val="18"/>
        </w:rPr>
      </w:pPr>
    </w:p>
    <w:p w14:paraId="6884E833"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9</w:t>
      </w:r>
    </w:p>
    <w:p w14:paraId="4DCCD919" w14:textId="77777777" w:rsidR="003F376C" w:rsidRPr="00C10D4F" w:rsidRDefault="003F376C" w:rsidP="003F376C">
      <w:pPr>
        <w:tabs>
          <w:tab w:val="left" w:pos="8787"/>
        </w:tabs>
        <w:ind w:right="-2"/>
        <w:rPr>
          <w:rFonts w:ascii="Verdana" w:hAnsi="Verdana" w:cs="Arial"/>
          <w:b/>
          <w:bCs/>
          <w:sz w:val="18"/>
          <w:szCs w:val="18"/>
        </w:rPr>
      </w:pPr>
      <w:r>
        <w:rPr>
          <w:rFonts w:ascii="Verdana" w:hAnsi="Verdana" w:cs="Arial"/>
          <w:b/>
          <w:bCs/>
          <w:sz w:val="18"/>
          <w:szCs w:val="18"/>
        </w:rPr>
        <w:t>Gwarancja</w:t>
      </w:r>
      <w:r w:rsidRPr="00C10D4F">
        <w:rPr>
          <w:rFonts w:ascii="Verdana" w:hAnsi="Verdana" w:cs="Arial"/>
          <w:b/>
          <w:bCs/>
          <w:sz w:val="18"/>
          <w:szCs w:val="18"/>
        </w:rPr>
        <w:t>:</w:t>
      </w:r>
    </w:p>
    <w:p w14:paraId="46B1757D" w14:textId="46FFE929" w:rsidR="003F376C" w:rsidRPr="000269AB"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Wykonawca udziela Zamawiającemu</w:t>
      </w:r>
      <w:r w:rsidR="00895663">
        <w:rPr>
          <w:rFonts w:ascii="Verdana" w:hAnsi="Verdana" w:cs="Arial"/>
          <w:b/>
          <w:bCs/>
          <w:sz w:val="18"/>
          <w:szCs w:val="18"/>
        </w:rPr>
        <w:t xml:space="preserve"> ....</w:t>
      </w:r>
      <w:r w:rsidRPr="000269AB">
        <w:rPr>
          <w:rFonts w:ascii="Verdana" w:hAnsi="Verdana" w:cs="Arial"/>
          <w:b/>
          <w:bCs/>
          <w:sz w:val="18"/>
          <w:szCs w:val="18"/>
        </w:rPr>
        <w:t xml:space="preserve"> letniej</w:t>
      </w:r>
      <w:r w:rsidR="00A81B7C">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wszystkie wykonane roboty budowlane i instalacyjne</w:t>
      </w:r>
      <w:r w:rsidRPr="000269AB">
        <w:rPr>
          <w:rFonts w:ascii="Verdana" w:hAnsi="Verdana" w:cs="Arial"/>
          <w:sz w:val="18"/>
          <w:szCs w:val="18"/>
        </w:rPr>
        <w:t>.</w:t>
      </w:r>
    </w:p>
    <w:p w14:paraId="20F51B59" w14:textId="77777777" w:rsidR="003F376C" w:rsidRPr="00C10D4F"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7626DE20" w14:textId="77777777" w:rsidR="003F376C" w:rsidRPr="00C10D4F" w:rsidRDefault="003F376C" w:rsidP="003F376C">
      <w:pPr>
        <w:pStyle w:val="Tekstpodstawowywcity3"/>
        <w:numPr>
          <w:ilvl w:val="0"/>
          <w:numId w:val="4"/>
        </w:numPr>
        <w:tabs>
          <w:tab w:val="clear" w:pos="360"/>
          <w:tab w:val="left" w:pos="426"/>
          <w:tab w:val="left" w:pos="8787"/>
        </w:tabs>
        <w:spacing w:after="0"/>
        <w:ind w:left="426" w:right="-2" w:hanging="426"/>
        <w:jc w:val="both"/>
        <w:rPr>
          <w:rFonts w:ascii="Verdana" w:hAnsi="Verdana" w:cs="Arial"/>
          <w:sz w:val="18"/>
          <w:szCs w:val="18"/>
        </w:rPr>
      </w:pPr>
      <w:r w:rsidRPr="00A9517E">
        <w:rPr>
          <w:rFonts w:ascii="Verdana" w:hAnsi="Verdana" w:cs="Arial"/>
          <w:sz w:val="18"/>
          <w:szCs w:val="18"/>
        </w:rPr>
        <w:t>W razie niewykonania zobowiązania, o którym mowa w ust.2, Zamawiający po uprzednim pisemnym wezwaniu Wykonawcy, ma prawo usunięcia usterek na koszt Wykonawcy, zachowując uprawnienia wynikające z gwarancji</w:t>
      </w:r>
      <w:r w:rsidRPr="00C10D4F">
        <w:rPr>
          <w:rFonts w:ascii="Verdana" w:hAnsi="Verdana" w:cs="Arial"/>
          <w:sz w:val="18"/>
          <w:szCs w:val="18"/>
        </w:rPr>
        <w:t>.</w:t>
      </w:r>
    </w:p>
    <w:p w14:paraId="4C2465B0" w14:textId="77777777" w:rsidR="003F376C" w:rsidRPr="00C10D4F" w:rsidRDefault="003F376C" w:rsidP="003F376C">
      <w:pPr>
        <w:ind w:right="-2"/>
        <w:jc w:val="center"/>
        <w:rPr>
          <w:rFonts w:ascii="Verdana" w:hAnsi="Verdana" w:cs="Arial"/>
          <w:b/>
          <w:bCs/>
          <w:sz w:val="18"/>
          <w:szCs w:val="18"/>
        </w:rPr>
      </w:pPr>
    </w:p>
    <w:p w14:paraId="2B5DF8B7"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10</w:t>
      </w:r>
    </w:p>
    <w:p w14:paraId="4F1B4DE9" w14:textId="77777777" w:rsidR="003F376C" w:rsidRPr="00C10D4F" w:rsidRDefault="003F376C" w:rsidP="003F376C">
      <w:pPr>
        <w:tabs>
          <w:tab w:val="num" w:pos="0"/>
          <w:tab w:val="left" w:pos="284"/>
        </w:tabs>
        <w:ind w:right="-2"/>
        <w:rPr>
          <w:rFonts w:ascii="Verdana" w:hAnsi="Verdana" w:cs="Arial"/>
          <w:sz w:val="18"/>
          <w:szCs w:val="18"/>
        </w:rPr>
      </w:pPr>
      <w:r w:rsidRPr="00C10D4F">
        <w:rPr>
          <w:rFonts w:ascii="Verdana" w:hAnsi="Verdana" w:cs="Arial"/>
          <w:b/>
          <w:bCs/>
          <w:sz w:val="18"/>
          <w:szCs w:val="18"/>
        </w:rPr>
        <w:t>Kary umowne Wykonawcy:</w:t>
      </w:r>
    </w:p>
    <w:p w14:paraId="6588BDC8" w14:textId="77777777" w:rsidR="003F376C" w:rsidRPr="00C10D4F" w:rsidRDefault="003F376C" w:rsidP="003F376C">
      <w:pPr>
        <w:pStyle w:val="Tekstblokowy"/>
        <w:numPr>
          <w:ilvl w:val="0"/>
          <w:numId w:val="2"/>
        </w:numPr>
        <w:tabs>
          <w:tab w:val="clear" w:pos="76"/>
          <w:tab w:val="left" w:pos="4253"/>
        </w:tabs>
        <w:autoSpaceDE/>
        <w:autoSpaceDN/>
        <w:adjustRightInd/>
        <w:spacing w:line="240" w:lineRule="auto"/>
        <w:ind w:left="426" w:right="-2" w:hanging="426"/>
        <w:jc w:val="left"/>
        <w:rPr>
          <w:rFonts w:cs="Arial"/>
          <w:color w:val="auto"/>
          <w:szCs w:val="18"/>
        </w:rPr>
      </w:pPr>
      <w:r w:rsidRPr="00C10D4F">
        <w:rPr>
          <w:rFonts w:cs="Arial"/>
          <w:color w:val="auto"/>
          <w:szCs w:val="18"/>
        </w:rPr>
        <w:t>Wykonawca zapłaci Zamawiającemu karę umowną:</w:t>
      </w:r>
    </w:p>
    <w:p w14:paraId="49E58F33"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za opóźnienie w wykonaniu prac objętych umową - w wysokości 0,2 % wartości wynagrodzenia umownego brutto, określonego w § 8 ust. 1, za każdy rozpoczęty dzień opóźnienia,</w:t>
      </w:r>
    </w:p>
    <w:p w14:paraId="06B386CD"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 xml:space="preserve">za opóźnienie w usunięciu wad, stwierdzonych przy odbiorze albo stwierdzonych w okresie gwarancji - w wysokości 0,2 %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30470FD6"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 tytułu odstąpienia od umowy z przyczyn, za które Wykonawca ponosi odpowiedzialność - w wysokości 5 % wynagrodzenia umownego brutto, określonego w § 8 ust. 1,</w:t>
      </w:r>
    </w:p>
    <w:p w14:paraId="31374269"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FFB7C6E" w14:textId="730ECB7A" w:rsidR="003F376C" w:rsidRPr="00C10D4F" w:rsidRDefault="003F376C" w:rsidP="003F376C">
      <w:pPr>
        <w:pStyle w:val="ListParagraph1"/>
        <w:numPr>
          <w:ilvl w:val="0"/>
          <w:numId w:val="10"/>
        </w:numPr>
        <w:ind w:left="851" w:hanging="425"/>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sidR="00362A0A">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5DE149F9" w14:textId="77777777" w:rsidR="003F376C" w:rsidRPr="00C10D4F" w:rsidRDefault="003F376C" w:rsidP="003F376C">
      <w:pPr>
        <w:pStyle w:val="ListParagraph1"/>
        <w:numPr>
          <w:ilvl w:val="0"/>
          <w:numId w:val="10"/>
        </w:numPr>
        <w:ind w:left="851" w:hanging="425"/>
        <w:jc w:val="both"/>
        <w:rPr>
          <w:rFonts w:ascii="Verdana" w:hAnsi="Verdana" w:cs="Arial"/>
          <w:sz w:val="18"/>
          <w:szCs w:val="18"/>
        </w:rPr>
      </w:pPr>
      <w:r w:rsidRPr="00C10D4F">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 wynagrodzenia umownego brutto, o którym mowa w § 8 ust. 1,</w:t>
      </w:r>
      <w:r>
        <w:rPr>
          <w:rFonts w:ascii="Verdana" w:hAnsi="Verdana" w:cs="Arial"/>
          <w:sz w:val="18"/>
          <w:szCs w:val="18"/>
        </w:rPr>
        <w:t xml:space="preserve"> za każde tego rodzaju naruszenie,</w:t>
      </w:r>
    </w:p>
    <w:p w14:paraId="26DFB046" w14:textId="77777777" w:rsidR="003F376C" w:rsidRPr="00C10D4F" w:rsidRDefault="003F376C" w:rsidP="003F376C">
      <w:pPr>
        <w:pStyle w:val="ListParagraph1"/>
        <w:numPr>
          <w:ilvl w:val="0"/>
          <w:numId w:val="10"/>
        </w:numPr>
        <w:tabs>
          <w:tab w:val="left" w:pos="426"/>
        </w:tabs>
        <w:ind w:left="851" w:hanging="425"/>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6E7A2699" w14:textId="77777777" w:rsidR="003F376C" w:rsidRPr="00C10D4F" w:rsidRDefault="003F376C" w:rsidP="003F376C">
      <w:pPr>
        <w:pStyle w:val="ListParagraph1"/>
        <w:numPr>
          <w:ilvl w:val="0"/>
          <w:numId w:val="10"/>
        </w:numPr>
        <w:tabs>
          <w:tab w:val="left" w:pos="426"/>
        </w:tabs>
        <w:ind w:left="851" w:hanging="425"/>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5F27AC1F" w14:textId="77777777" w:rsidR="003F376C" w:rsidRPr="00C10D4F" w:rsidRDefault="003F376C" w:rsidP="003F376C">
      <w:pPr>
        <w:pStyle w:val="Akapitzlist"/>
        <w:numPr>
          <w:ilvl w:val="0"/>
          <w:numId w:val="10"/>
        </w:numPr>
        <w:ind w:left="851" w:hanging="567"/>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ści, o których mowa w § 2 ust. 7</w:t>
      </w:r>
      <w:r w:rsidRPr="00C10D4F">
        <w:rPr>
          <w:rFonts w:ascii="Verdana" w:hAnsi="Verdana" w:cs="Arial"/>
          <w:sz w:val="18"/>
          <w:szCs w:val="18"/>
        </w:rPr>
        <w:t>, w terminie wskazanym przez Zama</w:t>
      </w:r>
      <w:r>
        <w:rPr>
          <w:rFonts w:ascii="Verdana" w:hAnsi="Verdana" w:cs="Arial"/>
          <w:sz w:val="18"/>
          <w:szCs w:val="18"/>
        </w:rPr>
        <w:t>wiającego zgodnie z w § 2 ust. 8</w:t>
      </w:r>
      <w:r w:rsidRPr="00C10D4F">
        <w:rPr>
          <w:rFonts w:ascii="Verdana" w:hAnsi="Verdana" w:cs="Arial"/>
          <w:sz w:val="18"/>
          <w:szCs w:val="18"/>
        </w:rPr>
        <w:t xml:space="preserve"> będzie traktowane jako niewypełnienie obowiązku zatrudnienia pracowników na podstawie umowy o pracę, co będzie skutkować nalicze</w:t>
      </w:r>
      <w:r>
        <w:rPr>
          <w:rFonts w:ascii="Verdana" w:hAnsi="Verdana" w:cs="Arial"/>
          <w:sz w:val="18"/>
          <w:szCs w:val="18"/>
        </w:rPr>
        <w:t>niem kary umownej w wysokości 5</w:t>
      </w:r>
      <w:r w:rsidRPr="00C10D4F">
        <w:rPr>
          <w:rFonts w:ascii="Verdana" w:hAnsi="Verdana" w:cs="Arial"/>
          <w:sz w:val="18"/>
          <w:szCs w:val="18"/>
        </w:rPr>
        <w:t xml:space="preserve"> % wynagrodzenia umownego brutto, o którym mowa w § 8 ust. 1 umowy.</w:t>
      </w:r>
    </w:p>
    <w:p w14:paraId="10031AE0" w14:textId="77777777" w:rsidR="003F376C" w:rsidRPr="00C10D4F" w:rsidRDefault="003F376C" w:rsidP="003F376C">
      <w:pPr>
        <w:pStyle w:val="ListParagraph1"/>
        <w:numPr>
          <w:ilvl w:val="0"/>
          <w:numId w:val="2"/>
        </w:numPr>
        <w:tabs>
          <w:tab w:val="left" w:pos="426"/>
        </w:tabs>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22AAF48" w14:textId="77777777" w:rsidR="003F376C" w:rsidRDefault="003F376C" w:rsidP="003F376C">
      <w:pPr>
        <w:numPr>
          <w:ilvl w:val="0"/>
          <w:numId w:val="2"/>
        </w:numPr>
        <w:tabs>
          <w:tab w:val="clear" w:pos="76"/>
        </w:tabs>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1A9347EF" w14:textId="77777777" w:rsidR="003F376C" w:rsidRPr="00C10D4F" w:rsidRDefault="003F376C" w:rsidP="003F376C">
      <w:pPr>
        <w:ind w:left="426"/>
        <w:jc w:val="both"/>
        <w:rPr>
          <w:rFonts w:ascii="Verdana" w:hAnsi="Verdana" w:cs="Arial"/>
          <w:bCs/>
          <w:sz w:val="18"/>
          <w:szCs w:val="18"/>
        </w:rPr>
      </w:pPr>
    </w:p>
    <w:p w14:paraId="1F3B4915" w14:textId="77777777" w:rsidR="003F376C" w:rsidRPr="00C10D4F" w:rsidRDefault="003F376C" w:rsidP="003F376C">
      <w:pPr>
        <w:pStyle w:val="Akapitzlist"/>
        <w:ind w:left="76" w:right="-2"/>
        <w:jc w:val="center"/>
        <w:rPr>
          <w:rFonts w:ascii="Verdana" w:hAnsi="Verdana" w:cs="Arial"/>
          <w:b/>
          <w:bCs/>
          <w:sz w:val="18"/>
          <w:szCs w:val="18"/>
        </w:rPr>
      </w:pPr>
      <w:r w:rsidRPr="00C10D4F">
        <w:rPr>
          <w:rFonts w:ascii="Verdana" w:hAnsi="Verdana" w:cs="Arial"/>
          <w:b/>
          <w:bCs/>
          <w:sz w:val="18"/>
          <w:szCs w:val="18"/>
        </w:rPr>
        <w:t>§ 11</w:t>
      </w:r>
    </w:p>
    <w:p w14:paraId="406F7961" w14:textId="77777777" w:rsidR="003F376C" w:rsidRPr="002B0EEA" w:rsidRDefault="003F376C" w:rsidP="003F376C">
      <w:pPr>
        <w:ind w:right="470"/>
        <w:jc w:val="both"/>
        <w:rPr>
          <w:rFonts w:ascii="Verdana" w:hAnsi="Verdana" w:cs="Arial"/>
          <w:b/>
          <w:bCs/>
          <w:sz w:val="18"/>
          <w:szCs w:val="18"/>
        </w:rPr>
      </w:pPr>
      <w:r w:rsidRPr="002B0EEA">
        <w:rPr>
          <w:rFonts w:ascii="Verdana" w:hAnsi="Verdana" w:cs="Arial"/>
          <w:b/>
          <w:bCs/>
          <w:sz w:val="18"/>
          <w:szCs w:val="18"/>
        </w:rPr>
        <w:t>Zabezpieczenie należytego wykonania umowy:</w:t>
      </w:r>
    </w:p>
    <w:p w14:paraId="0F905469" w14:textId="77777777" w:rsidR="003F376C" w:rsidRPr="002B0EEA" w:rsidRDefault="003F376C" w:rsidP="0002587F">
      <w:pPr>
        <w:numPr>
          <w:ilvl w:val="0"/>
          <w:numId w:val="65"/>
        </w:numPr>
        <w:spacing w:line="240" w:lineRule="atLeast"/>
        <w:ind w:left="426" w:right="67" w:hanging="426"/>
        <w:jc w:val="both"/>
        <w:rPr>
          <w:rFonts w:ascii="Verdana" w:hAnsi="Verdana" w:cs="Arial"/>
          <w:sz w:val="18"/>
          <w:szCs w:val="18"/>
        </w:rPr>
      </w:pPr>
      <w:r w:rsidRPr="002B0EEA">
        <w:rPr>
          <w:rFonts w:ascii="Verdana" w:hAnsi="Verdana" w:cs="Arial"/>
          <w:sz w:val="18"/>
          <w:szCs w:val="18"/>
        </w:rPr>
        <w:t>Ustala się zabezpieczenie należytego wykonania umowy w wysokości 10% ceny brutto przedmiotu umowy, wskazanej w § 8 ust. 1 umowy, tj. na kwotę [_] PLN (słownie: [_]).</w:t>
      </w:r>
    </w:p>
    <w:p w14:paraId="2F02EF47" w14:textId="77777777" w:rsidR="003F376C" w:rsidRPr="002B0EEA" w:rsidRDefault="003F376C" w:rsidP="0002587F">
      <w:pPr>
        <w:numPr>
          <w:ilvl w:val="0"/>
          <w:numId w:val="65"/>
        </w:numPr>
        <w:spacing w:line="240" w:lineRule="atLeast"/>
        <w:ind w:left="426" w:right="67" w:hanging="426"/>
        <w:jc w:val="both"/>
        <w:rPr>
          <w:rFonts w:ascii="Verdana" w:hAnsi="Verdana" w:cs="Arial"/>
          <w:b/>
          <w:bCs/>
          <w:sz w:val="18"/>
          <w:szCs w:val="18"/>
        </w:rPr>
      </w:pPr>
      <w:r w:rsidRPr="002B0EEA">
        <w:rPr>
          <w:rFonts w:ascii="Verdana" w:hAnsi="Verdana" w:cs="Arial"/>
          <w:sz w:val="18"/>
          <w:szCs w:val="18"/>
        </w:rPr>
        <w:t>Wykonawca wniósł zabezpieczenie należytego wykonania umowy, na wartość określoną w ust. 1, przed podpisaniem umowy, w formie [_].</w:t>
      </w:r>
    </w:p>
    <w:p w14:paraId="1EA233F0" w14:textId="77777777" w:rsidR="003F376C" w:rsidRPr="0097090B" w:rsidRDefault="003F376C" w:rsidP="0002587F">
      <w:pPr>
        <w:numPr>
          <w:ilvl w:val="0"/>
          <w:numId w:val="65"/>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4FAF3A0E" w14:textId="77777777" w:rsidR="003F376C" w:rsidRPr="0097090B" w:rsidRDefault="003F376C" w:rsidP="0002587F">
      <w:pPr>
        <w:numPr>
          <w:ilvl w:val="0"/>
          <w:numId w:val="65"/>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Zamawiający zwróci 30% wartości kwoty wniesionego zabezpieczenia, o którym mowa w ust. 1, nie później niż w 15 dniu po upływie okresu rękojmi za wady. Ustala się okres rękojmi wynoszący 5 lat.</w:t>
      </w:r>
    </w:p>
    <w:p w14:paraId="105309F3"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5CB1611A"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Zamawiający będzie uprawniony do zaspokojenia wszelkich swoich roszczeń wobec Wykonawcy z tytułu niewykonania lub nienależytego wykonania umowy według swego wyboru z zabezpieczenia należytego wykonania umowy lub w drodze potrącenia przysługujących mu wierzytelności wobec Wykonawcy z należnych Wykonawcy kwot z tytułu wykonania przedmiotu umowy.</w:t>
      </w:r>
    </w:p>
    <w:p w14:paraId="1BE71AA2"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Dotyczy to w szczególności następujących roszczeń:</w:t>
      </w:r>
    </w:p>
    <w:p w14:paraId="0BF579D1"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kar umownych,</w:t>
      </w:r>
    </w:p>
    <w:p w14:paraId="634F0CE8"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6AAF1325"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597E5DBD"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5FDEF9B2"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1DF9EF" w14:textId="77777777" w:rsidR="003F376C" w:rsidRDefault="003F376C" w:rsidP="003F376C">
      <w:pPr>
        <w:pStyle w:val="Akapitzlist"/>
        <w:ind w:left="76" w:right="-2"/>
        <w:rPr>
          <w:rFonts w:ascii="Verdana" w:hAnsi="Verdana" w:cs="Arial"/>
          <w:b/>
          <w:bCs/>
          <w:sz w:val="18"/>
          <w:szCs w:val="18"/>
        </w:rPr>
      </w:pPr>
    </w:p>
    <w:p w14:paraId="4218EF94" w14:textId="77777777" w:rsidR="007B3D8B" w:rsidRDefault="007B3D8B" w:rsidP="003F376C">
      <w:pPr>
        <w:pStyle w:val="Akapitzlist"/>
        <w:ind w:left="76" w:right="-2"/>
        <w:rPr>
          <w:rFonts w:ascii="Verdana" w:hAnsi="Verdana" w:cs="Arial"/>
          <w:b/>
          <w:bCs/>
          <w:sz w:val="18"/>
          <w:szCs w:val="18"/>
        </w:rPr>
      </w:pPr>
    </w:p>
    <w:p w14:paraId="51ABCFBD" w14:textId="77777777" w:rsidR="007B3D8B" w:rsidRDefault="007B3D8B" w:rsidP="003F376C">
      <w:pPr>
        <w:pStyle w:val="Akapitzlist"/>
        <w:ind w:left="76" w:right="-2"/>
        <w:rPr>
          <w:rFonts w:ascii="Verdana" w:hAnsi="Verdana" w:cs="Arial"/>
          <w:b/>
          <w:bCs/>
          <w:sz w:val="18"/>
          <w:szCs w:val="18"/>
        </w:rPr>
      </w:pPr>
    </w:p>
    <w:p w14:paraId="474D70BC" w14:textId="77777777" w:rsidR="007B3D8B" w:rsidRPr="00C10D4F" w:rsidRDefault="007B3D8B" w:rsidP="003F376C">
      <w:pPr>
        <w:pStyle w:val="Akapitzlist"/>
        <w:ind w:left="76" w:right="-2"/>
        <w:rPr>
          <w:rFonts w:ascii="Verdana" w:hAnsi="Verdana" w:cs="Arial"/>
          <w:b/>
          <w:bCs/>
          <w:sz w:val="18"/>
          <w:szCs w:val="18"/>
        </w:rPr>
      </w:pPr>
    </w:p>
    <w:p w14:paraId="0109F84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12</w:t>
      </w:r>
    </w:p>
    <w:p w14:paraId="76859274" w14:textId="00EAA56E"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Odstąpienie od umowy:</w:t>
      </w:r>
    </w:p>
    <w:p w14:paraId="7D5058DC" w14:textId="77777777" w:rsidR="003F376C" w:rsidRPr="00C10D4F" w:rsidRDefault="003F376C" w:rsidP="003F376C">
      <w:pPr>
        <w:pStyle w:val="Tekstblokowy"/>
        <w:numPr>
          <w:ilvl w:val="6"/>
          <w:numId w:val="13"/>
        </w:numPr>
        <w:tabs>
          <w:tab w:val="clear" w:pos="2520"/>
          <w:tab w:val="left" w:pos="426"/>
        </w:tabs>
        <w:autoSpaceDE/>
        <w:autoSpaceDN/>
        <w:adjustRightInd/>
        <w:spacing w:line="240" w:lineRule="auto"/>
        <w:ind w:left="426" w:right="-2" w:hanging="426"/>
        <w:rPr>
          <w:color w:val="auto"/>
          <w:szCs w:val="18"/>
        </w:rPr>
      </w:pPr>
      <w:r w:rsidRPr="00C10D4F">
        <w:rPr>
          <w:color w:val="auto"/>
          <w:szCs w:val="18"/>
        </w:rPr>
        <w:t>Stronom przysługuje prawo odstąpienia od umowy wyłącznie w wypadkach przewidzianych we właściwych przepisach prawa lub w niniejszej umowie.</w:t>
      </w:r>
    </w:p>
    <w:p w14:paraId="0E6DEAE2" w14:textId="77777777" w:rsidR="003F376C" w:rsidRPr="00C10D4F" w:rsidRDefault="003F376C" w:rsidP="003F376C">
      <w:pPr>
        <w:pStyle w:val="Tekstblokowy"/>
        <w:numPr>
          <w:ilvl w:val="6"/>
          <w:numId w:val="13"/>
        </w:numPr>
        <w:tabs>
          <w:tab w:val="clear" w:pos="2520"/>
          <w:tab w:val="left" w:pos="426"/>
        </w:tabs>
        <w:autoSpaceDE/>
        <w:autoSpaceDN/>
        <w:adjustRightInd/>
        <w:spacing w:line="240" w:lineRule="auto"/>
        <w:ind w:left="426" w:right="-2" w:hanging="426"/>
        <w:rPr>
          <w:color w:val="auto"/>
          <w:szCs w:val="18"/>
        </w:rPr>
      </w:pPr>
      <w:r w:rsidRPr="00C10D4F">
        <w:rPr>
          <w:color w:val="auto"/>
          <w:szCs w:val="18"/>
        </w:rPr>
        <w:t>Zamawiającemu przysługuje prawo odstąpienia od umowy w następujących sytuacjach:</w:t>
      </w:r>
    </w:p>
    <w:p w14:paraId="29D8966D"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750FA185"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otwarcia likwidacji Wykonawcy,</w:t>
      </w:r>
    </w:p>
    <w:p w14:paraId="73B467EB"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zajęcia majątku Wykonawcy,</w:t>
      </w:r>
    </w:p>
    <w:p w14:paraId="6B03A545"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05E82E7F"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374C7D4D" w14:textId="77777777" w:rsidR="003F376C" w:rsidRPr="00C10D4F" w:rsidRDefault="003F376C" w:rsidP="003F376C">
      <w:pPr>
        <w:numPr>
          <w:ilvl w:val="0"/>
          <w:numId w:val="14"/>
        </w:numPr>
        <w:tabs>
          <w:tab w:val="num" w:pos="360"/>
          <w:tab w:val="left" w:pos="426"/>
        </w:tabs>
        <w:ind w:left="426" w:right="-2" w:hanging="426"/>
        <w:jc w:val="both"/>
        <w:rPr>
          <w:rFonts w:ascii="Verdana" w:hAnsi="Verdana"/>
          <w:sz w:val="18"/>
          <w:szCs w:val="18"/>
        </w:rPr>
      </w:pPr>
      <w:r w:rsidRPr="00C10D4F">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0C6FD189" w14:textId="77777777" w:rsidR="003F376C" w:rsidRPr="00C10D4F" w:rsidRDefault="003F376C" w:rsidP="003F376C">
      <w:pPr>
        <w:numPr>
          <w:ilvl w:val="0"/>
          <w:numId w:val="14"/>
        </w:numPr>
        <w:tabs>
          <w:tab w:val="left" w:pos="426"/>
        </w:tabs>
        <w:ind w:left="426" w:right="-2" w:hanging="426"/>
        <w:jc w:val="both"/>
        <w:rPr>
          <w:rFonts w:ascii="Verdana" w:hAnsi="Verdana"/>
          <w:sz w:val="18"/>
          <w:szCs w:val="18"/>
        </w:rPr>
      </w:pPr>
      <w:r w:rsidRPr="00C10D4F">
        <w:rPr>
          <w:rFonts w:ascii="Verdana" w:hAnsi="Verdana"/>
          <w:sz w:val="18"/>
          <w:szCs w:val="18"/>
        </w:rPr>
        <w:t>Odstąpienie od umowy powinno nastąpić w formie pisemnej pod rygorem nieważności i powinno zawierać uzasadnienie faktyczne i prawne.</w:t>
      </w:r>
    </w:p>
    <w:p w14:paraId="38C63116" w14:textId="77777777" w:rsidR="003F376C" w:rsidRPr="00C10D4F" w:rsidRDefault="003F376C" w:rsidP="003F376C">
      <w:pPr>
        <w:numPr>
          <w:ilvl w:val="0"/>
          <w:numId w:val="14"/>
        </w:numPr>
        <w:ind w:left="426" w:right="-2" w:hanging="426"/>
        <w:jc w:val="both"/>
        <w:rPr>
          <w:rFonts w:ascii="Verdana" w:hAnsi="Verdana"/>
          <w:sz w:val="18"/>
          <w:szCs w:val="18"/>
        </w:rPr>
      </w:pPr>
      <w:r w:rsidRPr="00C10D4F">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B967870" w14:textId="77777777" w:rsidR="003F376C" w:rsidRPr="00C10D4F" w:rsidRDefault="003F376C" w:rsidP="003F376C">
      <w:pPr>
        <w:ind w:right="-2"/>
        <w:jc w:val="center"/>
        <w:rPr>
          <w:rFonts w:ascii="Verdana" w:hAnsi="Verdana" w:cs="Arial"/>
          <w:b/>
          <w:bCs/>
          <w:sz w:val="18"/>
          <w:szCs w:val="18"/>
        </w:rPr>
      </w:pPr>
    </w:p>
    <w:p w14:paraId="669734C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13</w:t>
      </w:r>
    </w:p>
    <w:p w14:paraId="51CFC8AC" w14:textId="77777777" w:rsidR="003F376C" w:rsidRPr="00C10D4F" w:rsidRDefault="003F376C" w:rsidP="003F376C">
      <w:pPr>
        <w:tabs>
          <w:tab w:val="left" w:pos="0"/>
        </w:tabs>
        <w:ind w:right="-2"/>
        <w:rPr>
          <w:rFonts w:ascii="Verdana" w:hAnsi="Verdana" w:cs="Arial"/>
          <w:b/>
          <w:bCs/>
          <w:sz w:val="18"/>
          <w:szCs w:val="18"/>
        </w:rPr>
      </w:pPr>
      <w:r w:rsidRPr="00C10D4F">
        <w:rPr>
          <w:rFonts w:ascii="Verdana" w:hAnsi="Verdana" w:cs="Arial"/>
          <w:b/>
          <w:bCs/>
          <w:sz w:val="18"/>
          <w:szCs w:val="18"/>
        </w:rPr>
        <w:t>Odbiór:</w:t>
      </w:r>
    </w:p>
    <w:p w14:paraId="2B52524A" w14:textId="77777777"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102BB8A1" w14:textId="46C1DFF6"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Strony ustalają,</w:t>
      </w:r>
      <w:r w:rsidR="00A81B7C">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sidR="00A81B7C">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7856A07F" w14:textId="77777777" w:rsidR="003F376C" w:rsidRPr="00C10D4F" w:rsidRDefault="003F376C" w:rsidP="003F376C">
      <w:pPr>
        <w:ind w:right="-2"/>
        <w:jc w:val="both"/>
        <w:rPr>
          <w:rFonts w:ascii="Verdana" w:hAnsi="Verdana" w:cs="Arial"/>
          <w:b/>
          <w:bCs/>
          <w:sz w:val="18"/>
          <w:szCs w:val="18"/>
        </w:rPr>
      </w:pPr>
    </w:p>
    <w:p w14:paraId="2E58283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14</w:t>
      </w:r>
    </w:p>
    <w:p w14:paraId="070AA39D"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Zmiany umowy:</w:t>
      </w:r>
    </w:p>
    <w:p w14:paraId="3E338046" w14:textId="77777777" w:rsidR="003F376C" w:rsidRPr="00C10D4F" w:rsidRDefault="003F376C" w:rsidP="003F376C">
      <w:pPr>
        <w:numPr>
          <w:ilvl w:val="0"/>
          <w:numId w:val="7"/>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pisemnej pod rygorem nieważności.</w:t>
      </w:r>
    </w:p>
    <w:p w14:paraId="58CCC6C9" w14:textId="77777777" w:rsidR="003F376C" w:rsidRDefault="003F376C" w:rsidP="003F376C">
      <w:pPr>
        <w:pStyle w:val="Akapitzlist"/>
        <w:numPr>
          <w:ilvl w:val="0"/>
          <w:numId w:val="7"/>
        </w:numPr>
        <w:tabs>
          <w:tab w:val="left" w:pos="142"/>
        </w:tabs>
        <w:jc w:val="both"/>
        <w:rPr>
          <w:rFonts w:ascii="Verdana" w:hAnsi="Verdana" w:cs="Arial"/>
          <w:sz w:val="18"/>
          <w:szCs w:val="18"/>
        </w:rPr>
      </w:pPr>
      <w:r w:rsidRPr="00C10D4F">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42F2E031" w14:textId="77777777" w:rsidR="003F376C" w:rsidRPr="00FD4B12" w:rsidRDefault="003F376C" w:rsidP="003F376C">
      <w:pPr>
        <w:pStyle w:val="Akapitzlist"/>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8F831A" w14:textId="77777777" w:rsidR="003F376C" w:rsidRPr="00FD4B12" w:rsidRDefault="003F376C" w:rsidP="003F376C">
      <w:pPr>
        <w:pStyle w:val="Akapitzlist"/>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6EA56B56" w14:textId="77777777" w:rsidR="003F376C" w:rsidRPr="00FD4B12" w:rsidRDefault="003F376C" w:rsidP="003F376C">
      <w:pPr>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5B13BBD9" w14:textId="77777777" w:rsidR="003F376C" w:rsidRPr="00FD4B12" w:rsidRDefault="003F376C" w:rsidP="003F376C">
      <w:pPr>
        <w:numPr>
          <w:ilvl w:val="0"/>
          <w:numId w:val="11"/>
        </w:numPr>
        <w:ind w:left="851" w:right="-2" w:hanging="425"/>
        <w:jc w:val="both"/>
        <w:rPr>
          <w:rFonts w:ascii="Verdana" w:hAnsi="Verdana" w:cs="Arial"/>
          <w:sz w:val="18"/>
          <w:szCs w:val="18"/>
        </w:rPr>
      </w:pPr>
      <w:r w:rsidRPr="00FD4B12">
        <w:rPr>
          <w:rFonts w:ascii="Verdana" w:hAnsi="Verdana" w:cs="Arial"/>
          <w:sz w:val="18"/>
          <w:szCs w:val="18"/>
        </w:rPr>
        <w:t>wystąpienie konieczności wprowadzenia zmian, korzystnych dla Zamawiającego, bez których nie byłoby możliwe prawidłowe wykonanie przedmiotu umowy;</w:t>
      </w:r>
    </w:p>
    <w:p w14:paraId="1F1A6C8B" w14:textId="77777777" w:rsidR="003F376C" w:rsidRPr="00FD4B12" w:rsidRDefault="003F376C" w:rsidP="003F376C">
      <w:pPr>
        <w:numPr>
          <w:ilvl w:val="0"/>
          <w:numId w:val="11"/>
        </w:numPr>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3C2DBE0" w14:textId="77777777" w:rsidR="003F376C" w:rsidRDefault="003F376C" w:rsidP="003F376C">
      <w:pPr>
        <w:numPr>
          <w:ilvl w:val="0"/>
          <w:numId w:val="11"/>
        </w:numPr>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7579EFDF" w14:textId="77777777" w:rsidR="003F376C" w:rsidRPr="00AD1351" w:rsidRDefault="003F376C" w:rsidP="003F376C">
      <w:pPr>
        <w:numPr>
          <w:ilvl w:val="0"/>
          <w:numId w:val="11"/>
        </w:numPr>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61F4337F" w14:textId="77777777" w:rsidR="003F376C" w:rsidRPr="00C10D4F" w:rsidRDefault="003F376C" w:rsidP="003F376C">
      <w:pPr>
        <w:numPr>
          <w:ilvl w:val="0"/>
          <w:numId w:val="7"/>
        </w:numPr>
        <w:tabs>
          <w:tab w:val="clear" w:pos="360"/>
          <w:tab w:val="num" w:pos="426"/>
        </w:tabs>
        <w:ind w:left="426" w:right="-2" w:hanging="426"/>
        <w:jc w:val="both"/>
        <w:rPr>
          <w:rFonts w:ascii="Verdana" w:hAnsi="Verdana" w:cs="Arial"/>
          <w:sz w:val="18"/>
          <w:szCs w:val="18"/>
        </w:rPr>
      </w:pPr>
      <w:r w:rsidRPr="00C10D4F">
        <w:rPr>
          <w:rFonts w:ascii="Verdana" w:hAnsi="Verdana" w:cs="Arial"/>
          <w:sz w:val="18"/>
          <w:szCs w:val="18"/>
        </w:rPr>
        <w:t xml:space="preserve">Nie stanowią zmiany umowy w rozumieniu art. 144 </w:t>
      </w:r>
      <w:r w:rsidRPr="00C10D4F">
        <w:rPr>
          <w:rFonts w:ascii="Verdana" w:hAnsi="Verdana" w:cs="Arial"/>
          <w:bCs/>
          <w:sz w:val="18"/>
          <w:szCs w:val="18"/>
        </w:rPr>
        <w:t xml:space="preserve">Pzp. </w:t>
      </w:r>
      <w:r w:rsidRPr="00C10D4F">
        <w:rPr>
          <w:rFonts w:ascii="Verdana" w:hAnsi="Verdana" w:cs="Arial"/>
          <w:sz w:val="18"/>
          <w:szCs w:val="18"/>
        </w:rPr>
        <w:t xml:space="preserve">następujące wypadki, które wymagają jedynie poinformowania drugiej Strony w formie pisemnej z 3 (trzy) dniowym wyprzedzeniem: </w:t>
      </w:r>
    </w:p>
    <w:p w14:paraId="70688825"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753BDAB1"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14419DD5"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0A147FD4" w14:textId="77777777" w:rsidR="005F0B1F" w:rsidRDefault="005F0B1F" w:rsidP="003F376C">
      <w:pPr>
        <w:ind w:right="-2"/>
        <w:jc w:val="center"/>
        <w:rPr>
          <w:rFonts w:ascii="Verdana" w:hAnsi="Verdana" w:cs="Arial"/>
          <w:b/>
          <w:bCs/>
          <w:sz w:val="18"/>
          <w:szCs w:val="18"/>
        </w:rPr>
      </w:pPr>
    </w:p>
    <w:p w14:paraId="4F78A7DB"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15</w:t>
      </w:r>
    </w:p>
    <w:p w14:paraId="62CC4D1B"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Postanowienia końcowe:</w:t>
      </w:r>
    </w:p>
    <w:p w14:paraId="52B6E8C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Umowa obowiązuje od dnia podpisania przez Strony.</w:t>
      </w:r>
    </w:p>
    <w:p w14:paraId="4E0C6684"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4CC5C27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Spory powstałe przy wykonywaniu umowy, nierozwiązane polubownie przez Strony, będą rozstrzygane przez Sąd powszechny właściwy miejscowo dla Zamawiającego.</w:t>
      </w:r>
    </w:p>
    <w:p w14:paraId="59C19037"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71C67108"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64EB450D" w14:textId="70BBA7F6" w:rsidR="003F376C" w:rsidRPr="00D05CEB" w:rsidRDefault="003F376C" w:rsidP="003F376C">
      <w:pPr>
        <w:ind w:left="426" w:right="-2"/>
        <w:jc w:val="both"/>
        <w:rPr>
          <w:rFonts w:ascii="Verdana" w:hAnsi="Verdana" w:cs="Arial"/>
          <w:bCs/>
          <w:sz w:val="18"/>
          <w:szCs w:val="18"/>
        </w:rPr>
      </w:pPr>
      <w:r w:rsidRPr="00D05CEB">
        <w:rPr>
          <w:rFonts w:ascii="Verdana" w:hAnsi="Verdana" w:cs="Arial"/>
          <w:bCs/>
          <w:sz w:val="18"/>
          <w:szCs w:val="18"/>
        </w:rPr>
        <w:t xml:space="preserve">Załącznik nr 1 – </w:t>
      </w:r>
      <w:r w:rsidR="00D05CEB">
        <w:rPr>
          <w:rFonts w:ascii="Verdana" w:hAnsi="Verdana" w:cs="Arial"/>
          <w:bCs/>
          <w:sz w:val="18"/>
          <w:szCs w:val="18"/>
        </w:rPr>
        <w:t>Formularz ofertowy Wykonawcy.</w:t>
      </w:r>
    </w:p>
    <w:p w14:paraId="30C4FB62" w14:textId="77777777" w:rsidR="003F376C" w:rsidRPr="00D05CEB" w:rsidRDefault="00895663" w:rsidP="003F376C">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2</w:t>
      </w:r>
      <w:r w:rsidR="003F376C" w:rsidRPr="00D05CEB">
        <w:rPr>
          <w:rFonts w:ascii="Verdana" w:hAnsi="Verdana" w:cs="Arial"/>
          <w:sz w:val="18"/>
          <w:szCs w:val="18"/>
        </w:rPr>
        <w:t xml:space="preserve"> – Kopia aktualnej polisy ubezpieczeniowej OC lub </w:t>
      </w:r>
      <w:r w:rsidR="003F376C" w:rsidRPr="00D05CEB">
        <w:rPr>
          <w:rFonts w:ascii="Verdana" w:hAnsi="Verdana" w:cs="Arial"/>
          <w:bCs/>
          <w:sz w:val="18"/>
          <w:szCs w:val="18"/>
        </w:rPr>
        <w:t>innego dokumentu potwierdzającego, że Wykonawca jest ubezpieczony od odpowiedzialności cywilnej</w:t>
      </w:r>
      <w:r w:rsidR="003F376C" w:rsidRPr="00D05CEB">
        <w:rPr>
          <w:rFonts w:ascii="Verdana" w:hAnsi="Verdana" w:cs="Arial"/>
          <w:sz w:val="18"/>
          <w:szCs w:val="18"/>
        </w:rPr>
        <w:t>.</w:t>
      </w:r>
    </w:p>
    <w:p w14:paraId="4D714034" w14:textId="5C974998" w:rsidR="00362A0A" w:rsidRPr="00D05CEB" w:rsidRDefault="00362A0A" w:rsidP="00362A0A">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sidR="00D05CEB">
        <w:rPr>
          <w:rFonts w:ascii="Verdana" w:hAnsi="Verdana" w:cs="Arial"/>
          <w:sz w:val="18"/>
          <w:szCs w:val="18"/>
        </w:rPr>
        <w:t>.</w:t>
      </w:r>
    </w:p>
    <w:p w14:paraId="0CB8E33C" w14:textId="32EF4142" w:rsidR="00362A0A" w:rsidRPr="00362A0A" w:rsidRDefault="00362A0A" w:rsidP="00362A0A">
      <w:pPr>
        <w:tabs>
          <w:tab w:val="num" w:pos="851"/>
        </w:tabs>
        <w:ind w:left="1985" w:right="-2" w:hanging="1559"/>
        <w:jc w:val="both"/>
        <w:rPr>
          <w:rFonts w:ascii="Verdana" w:hAnsi="Verdana" w:cs="Arial"/>
          <w:sz w:val="18"/>
          <w:szCs w:val="18"/>
        </w:rPr>
      </w:pPr>
      <w:r w:rsidRPr="00D05CEB">
        <w:rPr>
          <w:rFonts w:ascii="Verdana" w:hAnsi="Verdana" w:cs="Arial"/>
          <w:sz w:val="18"/>
          <w:szCs w:val="18"/>
        </w:rPr>
        <w:t xml:space="preserve">Załącznik nr 4 - Opis planowanych </w:t>
      </w:r>
      <w:r w:rsidRPr="00362A0A">
        <w:rPr>
          <w:rFonts w:ascii="Verdana" w:hAnsi="Verdana" w:cs="Arial"/>
          <w:sz w:val="18"/>
          <w:szCs w:val="18"/>
        </w:rPr>
        <w:t>prac do wykonania w poszczególnych branżach</w:t>
      </w:r>
      <w:r w:rsidR="00D05CEB">
        <w:rPr>
          <w:rFonts w:ascii="Verdana" w:hAnsi="Verdana" w:cs="Arial"/>
          <w:sz w:val="18"/>
          <w:szCs w:val="18"/>
        </w:rPr>
        <w:t>.</w:t>
      </w:r>
    </w:p>
    <w:p w14:paraId="4974576C" w14:textId="77777777" w:rsidR="00362A0A" w:rsidRPr="00EB3B92" w:rsidRDefault="00362A0A" w:rsidP="003F376C">
      <w:pPr>
        <w:tabs>
          <w:tab w:val="num" w:pos="851"/>
        </w:tabs>
        <w:ind w:left="1985" w:right="-2" w:hanging="1559"/>
        <w:jc w:val="both"/>
        <w:rPr>
          <w:rFonts w:ascii="Verdana" w:hAnsi="Verdana" w:cs="Arial"/>
          <w:sz w:val="18"/>
          <w:szCs w:val="18"/>
        </w:rPr>
      </w:pPr>
    </w:p>
    <w:p w14:paraId="0FECBB84" w14:textId="77777777" w:rsidR="003F376C" w:rsidRPr="00EB3B92" w:rsidRDefault="003F376C" w:rsidP="003F376C">
      <w:pPr>
        <w:tabs>
          <w:tab w:val="num" w:pos="851"/>
        </w:tabs>
        <w:ind w:left="851" w:right="-2" w:hanging="425"/>
        <w:jc w:val="both"/>
        <w:rPr>
          <w:rFonts w:ascii="Verdana" w:hAnsi="Verdana" w:cs="Arial"/>
          <w:sz w:val="18"/>
          <w:szCs w:val="18"/>
        </w:rPr>
      </w:pPr>
    </w:p>
    <w:p w14:paraId="07E2736D" w14:textId="77777777" w:rsidR="003F376C" w:rsidRPr="00C10D4F" w:rsidRDefault="003F376C" w:rsidP="003F376C">
      <w:pPr>
        <w:tabs>
          <w:tab w:val="num" w:pos="851"/>
        </w:tabs>
        <w:ind w:left="851" w:right="-2" w:hanging="425"/>
        <w:jc w:val="both"/>
        <w:rPr>
          <w:rFonts w:ascii="Verdana" w:hAnsi="Verdana" w:cs="Arial"/>
          <w:bCs/>
          <w:sz w:val="18"/>
          <w:szCs w:val="18"/>
        </w:rPr>
      </w:pPr>
    </w:p>
    <w:p w14:paraId="1572C01E"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6E40F61E" w14:textId="77777777" w:rsidR="003F376C" w:rsidRPr="00C10D4F" w:rsidRDefault="003F376C" w:rsidP="003F376C">
      <w:pPr>
        <w:ind w:right="-2"/>
        <w:jc w:val="both"/>
        <w:rPr>
          <w:rFonts w:ascii="Verdana" w:hAnsi="Verdana" w:cs="Arial"/>
          <w:b/>
          <w:bCs/>
          <w:sz w:val="18"/>
          <w:szCs w:val="18"/>
        </w:rPr>
      </w:pPr>
    </w:p>
    <w:p w14:paraId="4D2ED814" w14:textId="77777777" w:rsidR="003F376C" w:rsidRPr="00C10D4F" w:rsidRDefault="003F376C" w:rsidP="003F376C">
      <w:pPr>
        <w:ind w:right="-2"/>
        <w:jc w:val="both"/>
        <w:rPr>
          <w:rFonts w:ascii="Verdana" w:hAnsi="Verdana"/>
          <w:sz w:val="18"/>
          <w:szCs w:val="18"/>
        </w:rPr>
      </w:pPr>
      <w:r w:rsidRPr="00C10D4F">
        <w:rPr>
          <w:rFonts w:ascii="Verdana" w:hAnsi="Verdana"/>
          <w:sz w:val="18"/>
          <w:szCs w:val="18"/>
        </w:rPr>
        <w:t>Data:</w:t>
      </w:r>
    </w:p>
    <w:p w14:paraId="192468C9" w14:textId="77777777" w:rsidR="003F376C" w:rsidRPr="00C10D4F" w:rsidRDefault="003F376C" w:rsidP="003F376C">
      <w:pPr>
        <w:pStyle w:val="Tekstpodstawowywcity"/>
        <w:ind w:right="-381"/>
        <w:rPr>
          <w:rFonts w:cs="Arial"/>
          <w:b/>
          <w:bCs/>
        </w:rPr>
      </w:pPr>
    </w:p>
    <w:p w14:paraId="24D4A19E" w14:textId="77777777" w:rsidR="003F376C" w:rsidRPr="00C10D4F" w:rsidRDefault="003F376C" w:rsidP="003F376C">
      <w:pPr>
        <w:pStyle w:val="Tekstpodstawowywcity"/>
        <w:ind w:right="-381"/>
        <w:rPr>
          <w:rFonts w:cs="Arial"/>
          <w:b/>
          <w:bCs/>
        </w:rPr>
      </w:pPr>
    </w:p>
    <w:p w14:paraId="0C48DF87" w14:textId="77777777" w:rsidR="003F376C" w:rsidRPr="00C10D4F" w:rsidRDefault="003F376C" w:rsidP="003F376C">
      <w:pPr>
        <w:pStyle w:val="Tekstpodstawowywcity"/>
        <w:ind w:right="-381"/>
        <w:rPr>
          <w:rFonts w:cs="Arial"/>
          <w:b/>
          <w:bCs/>
        </w:rPr>
      </w:pPr>
    </w:p>
    <w:p w14:paraId="62B3E933" w14:textId="77777777" w:rsidR="003F376C" w:rsidRPr="00C10D4F" w:rsidRDefault="003F376C" w:rsidP="003F376C">
      <w:pPr>
        <w:pStyle w:val="Tekstpodstawowywcity"/>
        <w:ind w:right="-381"/>
        <w:rPr>
          <w:rFonts w:cs="Arial"/>
          <w:b/>
          <w:bCs/>
        </w:rPr>
      </w:pPr>
    </w:p>
    <w:p w14:paraId="2B063B58" w14:textId="77777777" w:rsidR="003F376C" w:rsidRDefault="003F376C" w:rsidP="003F376C">
      <w:pPr>
        <w:pStyle w:val="Tekstpodstawowywcity"/>
        <w:ind w:right="-381"/>
        <w:rPr>
          <w:rFonts w:cs="Arial"/>
          <w:b/>
          <w:bCs/>
        </w:rPr>
      </w:pPr>
    </w:p>
    <w:p w14:paraId="291F7570" w14:textId="77777777" w:rsidR="003F376C" w:rsidRDefault="003F376C" w:rsidP="003F376C">
      <w:pPr>
        <w:pStyle w:val="Tekstpodstawowywcity"/>
        <w:ind w:right="-381"/>
        <w:rPr>
          <w:rFonts w:cs="Arial"/>
          <w:b/>
          <w:bCs/>
        </w:rPr>
      </w:pPr>
    </w:p>
    <w:p w14:paraId="36E914B1" w14:textId="77777777" w:rsidR="003F376C" w:rsidRDefault="003F376C" w:rsidP="003F376C">
      <w:pPr>
        <w:pStyle w:val="Tekstpodstawowywcity"/>
        <w:ind w:right="-381"/>
        <w:rPr>
          <w:rFonts w:cs="Arial"/>
          <w:b/>
          <w:bCs/>
        </w:rPr>
      </w:pPr>
    </w:p>
    <w:p w14:paraId="26CB9D53" w14:textId="77777777" w:rsidR="003F376C" w:rsidRPr="005C1BD5" w:rsidRDefault="003F376C" w:rsidP="003F376C">
      <w:pPr>
        <w:spacing w:line="360" w:lineRule="auto"/>
        <w:ind w:left="360" w:right="470"/>
        <w:rPr>
          <w:rFonts w:ascii="Verdana" w:hAnsi="Verdana"/>
          <w:color w:val="FF0000"/>
          <w:sz w:val="18"/>
          <w:szCs w:val="18"/>
        </w:rPr>
      </w:pPr>
    </w:p>
    <w:p w14:paraId="6C5F3684" w14:textId="77777777" w:rsidR="003F376C" w:rsidRPr="005C1BD5" w:rsidRDefault="003F376C" w:rsidP="003F376C">
      <w:pPr>
        <w:spacing w:line="360" w:lineRule="auto"/>
        <w:ind w:left="360" w:right="470"/>
        <w:rPr>
          <w:rFonts w:ascii="Verdana" w:hAnsi="Verdana"/>
          <w:color w:val="FF0000"/>
          <w:sz w:val="18"/>
          <w:szCs w:val="18"/>
        </w:rPr>
      </w:pPr>
    </w:p>
    <w:p w14:paraId="1BBB5D17" w14:textId="77777777" w:rsidR="003F376C" w:rsidRPr="005C1BD5" w:rsidRDefault="003F376C" w:rsidP="003F376C">
      <w:pPr>
        <w:spacing w:line="360" w:lineRule="auto"/>
        <w:ind w:left="360" w:right="470"/>
        <w:rPr>
          <w:rFonts w:ascii="Verdana" w:hAnsi="Verdana"/>
          <w:color w:val="FF0000"/>
          <w:sz w:val="18"/>
          <w:szCs w:val="18"/>
        </w:rPr>
      </w:pPr>
    </w:p>
    <w:p w14:paraId="7DEF0DFF" w14:textId="77777777" w:rsidR="003F376C" w:rsidRPr="005C1BD5" w:rsidRDefault="003F376C" w:rsidP="003F376C">
      <w:pPr>
        <w:spacing w:line="360" w:lineRule="auto"/>
        <w:ind w:left="360" w:right="470"/>
        <w:rPr>
          <w:rFonts w:ascii="Verdana" w:hAnsi="Verdana"/>
          <w:color w:val="FF0000"/>
          <w:sz w:val="18"/>
          <w:szCs w:val="18"/>
        </w:rPr>
      </w:pPr>
    </w:p>
    <w:p w14:paraId="56F8FD40" w14:textId="77777777" w:rsidR="003F376C" w:rsidRPr="005C1BD5" w:rsidRDefault="003F376C" w:rsidP="003F376C">
      <w:pPr>
        <w:spacing w:line="360" w:lineRule="auto"/>
        <w:ind w:left="360" w:right="470"/>
        <w:rPr>
          <w:rFonts w:ascii="Verdana" w:hAnsi="Verdana"/>
          <w:color w:val="FF0000"/>
          <w:sz w:val="18"/>
          <w:szCs w:val="18"/>
        </w:rPr>
      </w:pPr>
    </w:p>
    <w:p w14:paraId="291865C8" w14:textId="77777777" w:rsidR="003F376C" w:rsidRPr="005C1BD5" w:rsidRDefault="003F376C" w:rsidP="003F376C">
      <w:pPr>
        <w:spacing w:line="360" w:lineRule="auto"/>
        <w:ind w:left="360" w:right="470"/>
        <w:rPr>
          <w:rFonts w:ascii="Verdana" w:hAnsi="Verdana"/>
          <w:color w:val="FF0000"/>
          <w:sz w:val="18"/>
          <w:szCs w:val="18"/>
        </w:rPr>
      </w:pPr>
    </w:p>
    <w:p w14:paraId="280561DB" w14:textId="77777777" w:rsidR="003F376C" w:rsidRPr="005C1BD5" w:rsidRDefault="003F376C" w:rsidP="003F376C">
      <w:pPr>
        <w:spacing w:line="360" w:lineRule="auto"/>
        <w:ind w:left="360" w:right="470"/>
        <w:rPr>
          <w:rFonts w:ascii="Verdana" w:hAnsi="Verdana"/>
          <w:color w:val="FF0000"/>
          <w:sz w:val="18"/>
          <w:szCs w:val="18"/>
        </w:rPr>
      </w:pPr>
    </w:p>
    <w:p w14:paraId="7187CAE0" w14:textId="77777777" w:rsidR="003F376C" w:rsidRPr="005C1BD5" w:rsidRDefault="003F376C" w:rsidP="003F376C">
      <w:pPr>
        <w:spacing w:line="360" w:lineRule="auto"/>
        <w:ind w:left="360" w:right="470"/>
        <w:rPr>
          <w:rFonts w:ascii="Verdana" w:hAnsi="Verdana"/>
          <w:color w:val="FF0000"/>
          <w:sz w:val="18"/>
          <w:szCs w:val="18"/>
        </w:rPr>
      </w:pPr>
    </w:p>
    <w:p w14:paraId="017ED5AF" w14:textId="77777777" w:rsidR="003F376C" w:rsidRPr="005C1BD5" w:rsidRDefault="003F376C" w:rsidP="003F376C">
      <w:pPr>
        <w:spacing w:line="360" w:lineRule="auto"/>
        <w:ind w:left="360" w:right="470"/>
        <w:rPr>
          <w:rFonts w:ascii="Verdana" w:hAnsi="Verdana"/>
          <w:color w:val="FF0000"/>
          <w:sz w:val="18"/>
          <w:szCs w:val="18"/>
        </w:rPr>
      </w:pPr>
    </w:p>
    <w:p w14:paraId="79D85A09" w14:textId="77777777" w:rsidR="003F376C" w:rsidRPr="005C1BD5" w:rsidRDefault="003F376C" w:rsidP="003F376C">
      <w:pPr>
        <w:spacing w:line="360" w:lineRule="auto"/>
        <w:ind w:left="360" w:right="470"/>
        <w:rPr>
          <w:rFonts w:ascii="Verdana" w:hAnsi="Verdana"/>
          <w:color w:val="FF0000"/>
          <w:sz w:val="18"/>
          <w:szCs w:val="18"/>
        </w:rPr>
      </w:pPr>
    </w:p>
    <w:p w14:paraId="7C0305B3" w14:textId="77777777" w:rsidR="003F376C" w:rsidRPr="005C1BD5" w:rsidRDefault="003F376C" w:rsidP="003F376C">
      <w:pPr>
        <w:spacing w:line="360" w:lineRule="auto"/>
        <w:ind w:left="360" w:right="470"/>
        <w:rPr>
          <w:rFonts w:ascii="Verdana" w:hAnsi="Verdana"/>
          <w:color w:val="FF0000"/>
          <w:sz w:val="18"/>
          <w:szCs w:val="18"/>
        </w:rPr>
      </w:pPr>
    </w:p>
    <w:p w14:paraId="1AFEA821" w14:textId="77777777" w:rsidR="003F376C" w:rsidRPr="005C1BD5" w:rsidRDefault="003F376C" w:rsidP="003F376C">
      <w:pPr>
        <w:spacing w:line="360" w:lineRule="auto"/>
        <w:ind w:left="360" w:right="470"/>
        <w:rPr>
          <w:rFonts w:ascii="Verdana" w:hAnsi="Verdana"/>
          <w:color w:val="FF0000"/>
          <w:sz w:val="18"/>
          <w:szCs w:val="18"/>
        </w:rPr>
      </w:pPr>
    </w:p>
    <w:p w14:paraId="3684B675" w14:textId="77777777" w:rsidR="00214C18" w:rsidRDefault="00214C18" w:rsidP="003F376C">
      <w:pPr>
        <w:spacing w:line="360" w:lineRule="auto"/>
        <w:ind w:right="470"/>
        <w:rPr>
          <w:rFonts w:ascii="Verdana" w:hAnsi="Verdana"/>
          <w:color w:val="FF0000"/>
          <w:sz w:val="18"/>
          <w:szCs w:val="18"/>
        </w:rPr>
      </w:pPr>
    </w:p>
    <w:p w14:paraId="1C587063" w14:textId="77777777" w:rsidR="003F376C" w:rsidRDefault="003F376C" w:rsidP="003F376C">
      <w:pPr>
        <w:spacing w:line="360" w:lineRule="auto"/>
        <w:ind w:right="470"/>
        <w:rPr>
          <w:rFonts w:ascii="Verdana" w:hAnsi="Verdana"/>
          <w:color w:val="FF0000"/>
          <w:sz w:val="18"/>
          <w:szCs w:val="18"/>
        </w:rPr>
      </w:pPr>
    </w:p>
    <w:p w14:paraId="07DC3D31" w14:textId="77777777" w:rsidR="003F376C" w:rsidRDefault="003F376C" w:rsidP="003F376C">
      <w:pPr>
        <w:spacing w:line="360" w:lineRule="auto"/>
        <w:ind w:right="470"/>
        <w:rPr>
          <w:rFonts w:ascii="Verdana" w:hAnsi="Verdana"/>
          <w:color w:val="FF0000"/>
          <w:sz w:val="18"/>
          <w:szCs w:val="18"/>
        </w:rPr>
      </w:pPr>
    </w:p>
    <w:p w14:paraId="6D007E8E" w14:textId="77777777" w:rsidR="00214C18" w:rsidRPr="00A55D6C" w:rsidRDefault="003F376C" w:rsidP="00214C18">
      <w:pPr>
        <w:keepNext/>
        <w:spacing w:after="120" w:line="360" w:lineRule="auto"/>
        <w:outlineLvl w:val="2"/>
        <w:rPr>
          <w:rFonts w:ascii="Verdana" w:hAnsi="Verdana"/>
          <w:b/>
          <w:sz w:val="18"/>
          <w:szCs w:val="18"/>
        </w:rPr>
      </w:pPr>
      <w:r>
        <w:rPr>
          <w:rFonts w:ascii="Verdana" w:hAnsi="Verdana"/>
          <w:b/>
          <w:bCs/>
          <w:sz w:val="18"/>
          <w:szCs w:val="18"/>
        </w:rPr>
        <w:t>Przetarg nr UMW / AZ / PN – 53</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Pr>
          <w:rFonts w:ascii="Verdana" w:hAnsi="Verdana"/>
          <w:b/>
          <w:sz w:val="18"/>
          <w:szCs w:val="18"/>
        </w:rPr>
        <w:t>Załącznik nr 10</w:t>
      </w:r>
      <w:r w:rsidR="00214C18" w:rsidRPr="00A55D6C">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02587F">
      <w:pPr>
        <w:numPr>
          <w:ilvl w:val="0"/>
          <w:numId w:val="55"/>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02587F">
      <w:pPr>
        <w:numPr>
          <w:ilvl w:val="0"/>
          <w:numId w:val="55"/>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02587F">
      <w:pPr>
        <w:numPr>
          <w:ilvl w:val="0"/>
          <w:numId w:val="55"/>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0E52DEAD" w14:textId="77777777" w:rsidR="00B80758" w:rsidRPr="009E4F46" w:rsidRDefault="00B80758" w:rsidP="00B80758">
      <w:pPr>
        <w:tabs>
          <w:tab w:val="left" w:pos="0"/>
        </w:tabs>
        <w:ind w:right="470"/>
        <w:rPr>
          <w:rFonts w:ascii="Verdana" w:hAnsi="Verdana"/>
          <w:b/>
          <w:bCs/>
          <w:sz w:val="18"/>
        </w:rPr>
      </w:pPr>
      <w:r w:rsidRPr="009E4F46">
        <w:rPr>
          <w:rFonts w:ascii="Verdana" w:hAnsi="Verdana"/>
          <w:b/>
          <w:bCs/>
          <w:sz w:val="18"/>
          <w:szCs w:val="18"/>
        </w:rPr>
        <w:t xml:space="preserve">Przetarg nr UMW / AZ / PN – </w:t>
      </w:r>
      <w:r w:rsidR="003F376C" w:rsidRPr="009E4F46">
        <w:rPr>
          <w:rFonts w:ascii="Verdana" w:hAnsi="Verdana"/>
          <w:b/>
          <w:bCs/>
          <w:sz w:val="18"/>
          <w:szCs w:val="18"/>
        </w:rPr>
        <w:t>53</w:t>
      </w:r>
      <w:r w:rsidRPr="009E4F46">
        <w:rPr>
          <w:rFonts w:ascii="Verdana" w:hAnsi="Verdana"/>
          <w:b/>
          <w:bCs/>
          <w:sz w:val="18"/>
          <w:szCs w:val="18"/>
        </w:rPr>
        <w:t xml:space="preserve"> / 18</w:t>
      </w:r>
      <w:r w:rsidRPr="009E4F46">
        <w:rPr>
          <w:rFonts w:ascii="Verdana" w:hAnsi="Verdana"/>
          <w:b/>
          <w:bCs/>
          <w:sz w:val="18"/>
          <w:szCs w:val="18"/>
        </w:rPr>
        <w:tab/>
      </w:r>
      <w:r w:rsidRPr="009E4F46">
        <w:rPr>
          <w:rFonts w:ascii="Verdana" w:hAnsi="Verdana"/>
          <w:b/>
          <w:bCs/>
          <w:sz w:val="18"/>
          <w:szCs w:val="18"/>
        </w:rPr>
        <w:tab/>
      </w:r>
      <w:r w:rsidRPr="009E4F46">
        <w:rPr>
          <w:rFonts w:ascii="Verdana" w:hAnsi="Verdana"/>
          <w:b/>
          <w:bCs/>
          <w:sz w:val="18"/>
        </w:rPr>
        <w:t>Załącznik 11 do SIWZ</w:t>
      </w:r>
    </w:p>
    <w:p w14:paraId="1C354E91" w14:textId="77777777" w:rsidR="00B80758" w:rsidRPr="009E4F46" w:rsidRDefault="00B80758" w:rsidP="00B80758">
      <w:pPr>
        <w:tabs>
          <w:tab w:val="left" w:pos="0"/>
        </w:tabs>
        <w:ind w:right="470"/>
        <w:rPr>
          <w:rFonts w:ascii="Verdana" w:hAnsi="Verdana"/>
          <w:b/>
          <w:bCs/>
          <w:sz w:val="18"/>
        </w:rPr>
      </w:pPr>
    </w:p>
    <w:p w14:paraId="4413E199" w14:textId="77777777" w:rsidR="00B80758" w:rsidRPr="009E4F46" w:rsidRDefault="00B80758" w:rsidP="00B80758">
      <w:pPr>
        <w:spacing w:line="360" w:lineRule="auto"/>
        <w:ind w:left="539" w:right="-112" w:hanging="539"/>
        <w:jc w:val="center"/>
        <w:rPr>
          <w:rFonts w:ascii="Verdana" w:hAnsi="Verdana"/>
          <w:b/>
          <w:sz w:val="18"/>
          <w:szCs w:val="18"/>
        </w:rPr>
      </w:pPr>
    </w:p>
    <w:p w14:paraId="49C28B04" w14:textId="77777777" w:rsidR="00B80758" w:rsidRPr="009E4F46" w:rsidRDefault="00B80758" w:rsidP="00B80758">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475BE987" w14:textId="77777777" w:rsidR="00B80758" w:rsidRPr="005C1BD5" w:rsidRDefault="00B80758" w:rsidP="00B80758">
      <w:pPr>
        <w:tabs>
          <w:tab w:val="left" w:pos="1200"/>
        </w:tabs>
        <w:ind w:right="-113"/>
        <w:jc w:val="both"/>
        <w:rPr>
          <w:rFonts w:ascii="Verdana" w:hAnsi="Verdana"/>
          <w:bCs/>
          <w:color w:val="FF0000"/>
          <w:sz w:val="18"/>
          <w:szCs w:val="18"/>
        </w:rPr>
      </w:pPr>
    </w:p>
    <w:p w14:paraId="2C1AA80D" w14:textId="77777777" w:rsidR="00B80758" w:rsidRPr="004D2AAE" w:rsidRDefault="00B80758" w:rsidP="00B80758">
      <w:pPr>
        <w:pStyle w:val="Akapitzlist"/>
        <w:tabs>
          <w:tab w:val="left" w:pos="851"/>
        </w:tabs>
        <w:ind w:left="0" w:right="-97"/>
        <w:jc w:val="both"/>
        <w:rPr>
          <w:rFonts w:ascii="Verdana" w:eastAsia="Arial Unicode MS" w:hAnsi="Verdana" w:cs="Arial"/>
          <w:bCs/>
          <w:sz w:val="18"/>
          <w:szCs w:val="18"/>
        </w:rPr>
      </w:pPr>
      <w:r w:rsidRPr="004D2AAE">
        <w:rPr>
          <w:rFonts w:ascii="Verdana" w:hAnsi="Verdana"/>
          <w:sz w:val="18"/>
          <w:szCs w:val="18"/>
        </w:rPr>
        <w:t xml:space="preserve">Wykaz robót budowlanych </w:t>
      </w:r>
      <w:r w:rsidRPr="004D2AAE">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w:t>
      </w:r>
    </w:p>
    <w:p w14:paraId="15ADC38E" w14:textId="77777777" w:rsidR="00B80758" w:rsidRPr="00EB3B92" w:rsidRDefault="00B80758" w:rsidP="00B80758">
      <w:pPr>
        <w:autoSpaceDE w:val="0"/>
        <w:autoSpaceDN w:val="0"/>
        <w:adjustRightInd w:val="0"/>
        <w:ind w:right="-360"/>
        <w:jc w:val="both"/>
        <w:rPr>
          <w:sz w:val="22"/>
          <w:vertAlign w:val="superscript"/>
        </w:rPr>
      </w:pPr>
    </w:p>
    <w:p w14:paraId="4633E757" w14:textId="6837090E" w:rsidR="00B80758" w:rsidRPr="005E26B1" w:rsidRDefault="00B80758" w:rsidP="00B80758">
      <w:pPr>
        <w:tabs>
          <w:tab w:val="left" w:pos="851"/>
        </w:tabs>
        <w:ind w:right="-97"/>
        <w:jc w:val="both"/>
        <w:rPr>
          <w:rFonts w:ascii="Verdana" w:eastAsia="Arial Unicode MS" w:hAnsi="Verdana" w:cs="Arial"/>
          <w:bCs/>
          <w:sz w:val="18"/>
          <w:szCs w:val="18"/>
        </w:rPr>
      </w:pPr>
      <w:r w:rsidRPr="005E26B1">
        <w:rPr>
          <w:rFonts w:ascii="Verdana" w:eastAsia="Arial Unicode MS" w:hAnsi="Verdana" w:cs="Arial"/>
          <w:b/>
          <w:bCs/>
          <w:sz w:val="18"/>
          <w:szCs w:val="18"/>
          <w:u w:val="single"/>
        </w:rPr>
        <w:t>Wykonawca spełnia warunek, jeżeli</w:t>
      </w:r>
      <w:r w:rsidRPr="005E26B1">
        <w:rPr>
          <w:rFonts w:ascii="Verdana" w:eastAsia="Arial Unicode MS" w:hAnsi="Verdana" w:cs="Arial"/>
          <w:sz w:val="18"/>
          <w:szCs w:val="18"/>
        </w:rPr>
        <w:t xml:space="preserve"> w okresie ostatnich pięciu lat przed upływem terminu składania ofert, a jeżeli okres prowadzenia działalności jest krótszy - w tym okresie, </w:t>
      </w:r>
      <w:r w:rsidR="00506209" w:rsidRPr="005E26B1">
        <w:rPr>
          <w:rFonts w:ascii="Verdana" w:eastAsia="Arial Unicode MS" w:hAnsi="Verdana" w:cs="Arial"/>
          <w:bCs/>
          <w:sz w:val="18"/>
          <w:szCs w:val="18"/>
        </w:rPr>
        <w:t>wykonał min. 3 remonty obiektów zabytkowych</w:t>
      </w:r>
      <w:r w:rsidR="005E26B1">
        <w:rPr>
          <w:rFonts w:ascii="Verdana" w:eastAsia="Arial Unicode MS" w:hAnsi="Verdana" w:cs="Arial"/>
          <w:bCs/>
          <w:sz w:val="18"/>
          <w:szCs w:val="18"/>
        </w:rPr>
        <w:t xml:space="preserve"> </w:t>
      </w:r>
      <w:r w:rsidR="0002587F" w:rsidRPr="005E26B1">
        <w:rPr>
          <w:rFonts w:ascii="Verdana" w:eastAsia="Arial Unicode MS" w:hAnsi="Verdana" w:cs="Arial"/>
          <w:bCs/>
          <w:sz w:val="18"/>
          <w:szCs w:val="18"/>
        </w:rPr>
        <w:t>wpisanych do rejestru zabytków</w:t>
      </w:r>
      <w:r w:rsidR="00A51CAB" w:rsidRPr="005E26B1">
        <w:rPr>
          <w:rFonts w:ascii="Verdana" w:eastAsia="Arial Unicode MS" w:hAnsi="Verdana" w:cs="Arial"/>
          <w:bCs/>
          <w:sz w:val="18"/>
          <w:szCs w:val="18"/>
        </w:rPr>
        <w:t xml:space="preserve"> o wartości</w:t>
      </w:r>
      <w:r w:rsidR="005E26B1">
        <w:rPr>
          <w:rFonts w:ascii="Verdana" w:eastAsia="Arial Unicode MS" w:hAnsi="Verdana" w:cs="Arial"/>
          <w:bCs/>
          <w:sz w:val="18"/>
          <w:szCs w:val="18"/>
        </w:rPr>
        <w:t xml:space="preserve"> </w:t>
      </w:r>
      <w:r w:rsidR="0002587F" w:rsidRPr="005E26B1">
        <w:rPr>
          <w:rFonts w:ascii="Verdana" w:eastAsia="Arial Unicode MS" w:hAnsi="Verdana" w:cs="Arial"/>
          <w:bCs/>
          <w:sz w:val="18"/>
          <w:szCs w:val="18"/>
        </w:rPr>
        <w:t>brutto min. 1 000 000,00 PLN każdy (słownie: jeden milion złotych) (zgodnie z art. 37c ustawy o Ochronie zabytków i opiece nad zabytkami (tekst jedn.: Dz. U. 2017, poz. 2187)</w:t>
      </w:r>
      <w:r w:rsidRPr="005E26B1">
        <w:rPr>
          <w:rFonts w:ascii="Verdana" w:eastAsia="Arial Unicode MS" w:hAnsi="Verdana" w:cs="Arial"/>
          <w:bCs/>
          <w:sz w:val="18"/>
          <w:szCs w:val="18"/>
        </w:rPr>
        <w:t>.</w:t>
      </w:r>
    </w:p>
    <w:p w14:paraId="503EDCC1" w14:textId="77777777" w:rsidR="00B80758" w:rsidRPr="009E4F46" w:rsidRDefault="00B80758" w:rsidP="00B80758">
      <w:pPr>
        <w:ind w:right="-112"/>
        <w:jc w:val="both"/>
        <w:rPr>
          <w:rFonts w:ascii="Verdana" w:hAnsi="Verdana" w:cs="Arial"/>
          <w:sz w:val="18"/>
        </w:rPr>
      </w:pPr>
      <w:r w:rsidRPr="00EB3B92">
        <w:rPr>
          <w:rFonts w:ascii="Verdana" w:hAnsi="Verdana" w:cs="Arial"/>
          <w:bCs/>
          <w:sz w:val="18"/>
        </w:rPr>
        <w:t xml:space="preserve">Dla wartości wskazanych przez Wykonawcę w walucie innej niż PLN, Zamawiający przyjmie przelicznik </w:t>
      </w:r>
      <w:r w:rsidRPr="009E4F46">
        <w:rPr>
          <w:rFonts w:ascii="Verdana" w:hAnsi="Verdana" w:cs="Arial"/>
          <w:bCs/>
          <w:sz w:val="18"/>
        </w:rPr>
        <w:t>według średniego kursu NBP z dnia wszczęcia niniejszego postępowania, a jeżeli średni kurs nie będzie w tym dniu publikowany, to Zamawiający przyjmie kurs średni z ostatniej tabeli przed wszczęciem postępowania.</w:t>
      </w:r>
    </w:p>
    <w:p w14:paraId="16A7C463" w14:textId="77777777" w:rsidR="00B80758" w:rsidRPr="005C1BD5" w:rsidRDefault="00B80758" w:rsidP="00B80758">
      <w:pPr>
        <w:autoSpaceDE w:val="0"/>
        <w:autoSpaceDN w:val="0"/>
        <w:adjustRightInd w:val="0"/>
        <w:ind w:right="-360"/>
        <w:jc w:val="both"/>
        <w:rPr>
          <w:rFonts w:ascii="Verdana" w:hAnsi="Verdana"/>
          <w:color w:val="FF0000"/>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9E4F46" w:rsidRPr="009E4F46" w14:paraId="346E8579"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D25CF80" w14:textId="77777777" w:rsidR="003F376C" w:rsidRPr="009E4F46" w:rsidRDefault="003F376C" w:rsidP="002C7777">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6E962A8D" w14:textId="77777777" w:rsidR="003F376C" w:rsidRPr="009E4F46" w:rsidRDefault="003F376C" w:rsidP="002C7777">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11EB6740" w14:textId="77777777" w:rsidR="003F376C" w:rsidRPr="009E4F46" w:rsidRDefault="003F376C" w:rsidP="002C7777">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0EE4B7D4" w14:textId="77777777" w:rsidR="003F376C" w:rsidRPr="009E4F46" w:rsidRDefault="003F376C" w:rsidP="002C7777">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776CEE9E" w14:textId="77777777" w:rsidR="003F376C" w:rsidRPr="009E4F46" w:rsidRDefault="003F376C" w:rsidP="002C7777">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290B22DA" w14:textId="77777777" w:rsidR="003F376C" w:rsidRPr="009E4F46" w:rsidRDefault="003F376C" w:rsidP="002C7777">
            <w:pPr>
              <w:rPr>
                <w:rFonts w:ascii="Verdana" w:hAnsi="Verdana"/>
                <w:sz w:val="18"/>
                <w:szCs w:val="18"/>
              </w:rPr>
            </w:pPr>
            <w:r w:rsidRPr="009E4F46">
              <w:rPr>
                <w:rFonts w:ascii="Verdana" w:hAnsi="Verdana"/>
                <w:sz w:val="18"/>
                <w:szCs w:val="18"/>
              </w:rPr>
              <w:t>Podmiot, na rzecz którego robota budowlana była wykonana (nazwa,</w:t>
            </w:r>
          </w:p>
          <w:p w14:paraId="2B44DDFD" w14:textId="77777777" w:rsidR="003F376C" w:rsidRPr="009E4F46" w:rsidRDefault="003F376C" w:rsidP="002C7777">
            <w:pPr>
              <w:rPr>
                <w:rFonts w:ascii="Verdana" w:hAnsi="Verdana"/>
                <w:sz w:val="18"/>
                <w:szCs w:val="18"/>
              </w:rPr>
            </w:pPr>
            <w:r w:rsidRPr="009E4F46">
              <w:rPr>
                <w:rFonts w:ascii="Verdana" w:hAnsi="Verdana"/>
                <w:sz w:val="18"/>
                <w:szCs w:val="18"/>
              </w:rPr>
              <w:t>adres)</w:t>
            </w:r>
          </w:p>
          <w:p w14:paraId="0C04EFC1" w14:textId="77777777" w:rsidR="003F376C" w:rsidRPr="009E4F46" w:rsidRDefault="003F376C" w:rsidP="002C7777">
            <w:pPr>
              <w:rPr>
                <w:rFonts w:ascii="Verdana" w:hAnsi="Verdana"/>
                <w:sz w:val="18"/>
                <w:szCs w:val="18"/>
              </w:rPr>
            </w:pPr>
          </w:p>
        </w:tc>
      </w:tr>
      <w:tr w:rsidR="009E4F46" w:rsidRPr="009E4F46" w14:paraId="366DD9A4"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0F033BF1" w14:textId="77777777" w:rsidR="003F376C" w:rsidRPr="009E4F46" w:rsidRDefault="003F376C" w:rsidP="002C7777">
            <w:pPr>
              <w:rPr>
                <w:szCs w:val="18"/>
              </w:rPr>
            </w:pPr>
          </w:p>
          <w:p w14:paraId="0A1F3CE2" w14:textId="77777777" w:rsidR="003F376C" w:rsidRPr="009E4F46" w:rsidRDefault="003F376C" w:rsidP="002C7777">
            <w:pPr>
              <w:rPr>
                <w:szCs w:val="18"/>
              </w:rPr>
            </w:pPr>
            <w:r w:rsidRPr="009E4F46">
              <w:rPr>
                <w:sz w:val="22"/>
                <w:szCs w:val="18"/>
              </w:rPr>
              <w:t>1</w:t>
            </w:r>
          </w:p>
        </w:tc>
        <w:tc>
          <w:tcPr>
            <w:tcW w:w="2215" w:type="dxa"/>
            <w:tcBorders>
              <w:top w:val="single" w:sz="4" w:space="0" w:color="auto"/>
              <w:left w:val="single" w:sz="4" w:space="0" w:color="auto"/>
              <w:bottom w:val="single" w:sz="4" w:space="0" w:color="auto"/>
              <w:right w:val="single" w:sz="4" w:space="0" w:color="auto"/>
            </w:tcBorders>
          </w:tcPr>
          <w:p w14:paraId="6B6F63A5"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B4E9DF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020ECB4D"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C99EFCA"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0890CF50" w14:textId="77777777" w:rsidR="003F376C" w:rsidRPr="009E4F46" w:rsidRDefault="003F376C" w:rsidP="002C7777">
            <w:pPr>
              <w:rPr>
                <w:szCs w:val="18"/>
              </w:rPr>
            </w:pPr>
          </w:p>
        </w:tc>
      </w:tr>
      <w:tr w:rsidR="009E4F46" w:rsidRPr="009E4F46" w14:paraId="4E8DCC32"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432BE5" w14:textId="77777777" w:rsidR="003F376C" w:rsidRPr="009E4F46" w:rsidRDefault="003F376C" w:rsidP="002C7777">
            <w:pPr>
              <w:rPr>
                <w:szCs w:val="18"/>
              </w:rPr>
            </w:pPr>
          </w:p>
          <w:p w14:paraId="3EF7AF6E" w14:textId="77777777" w:rsidR="003F376C" w:rsidRPr="009E4F46" w:rsidRDefault="003F376C" w:rsidP="002C7777">
            <w:pPr>
              <w:rPr>
                <w:szCs w:val="18"/>
              </w:rPr>
            </w:pPr>
            <w:r w:rsidRPr="009E4F46">
              <w:rPr>
                <w:sz w:val="22"/>
                <w:szCs w:val="18"/>
              </w:rPr>
              <w:t>2</w:t>
            </w:r>
          </w:p>
        </w:tc>
        <w:tc>
          <w:tcPr>
            <w:tcW w:w="2215" w:type="dxa"/>
            <w:tcBorders>
              <w:top w:val="single" w:sz="4" w:space="0" w:color="auto"/>
              <w:left w:val="single" w:sz="4" w:space="0" w:color="auto"/>
              <w:bottom w:val="single" w:sz="4" w:space="0" w:color="auto"/>
              <w:right w:val="single" w:sz="4" w:space="0" w:color="auto"/>
            </w:tcBorders>
          </w:tcPr>
          <w:p w14:paraId="3F11F47D"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EDD3DF9"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89F35C5"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EDECF3D"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4C116A1" w14:textId="77777777" w:rsidR="003F376C" w:rsidRPr="009E4F46" w:rsidRDefault="003F376C" w:rsidP="002C7777">
            <w:pPr>
              <w:rPr>
                <w:szCs w:val="18"/>
              </w:rPr>
            </w:pPr>
          </w:p>
        </w:tc>
      </w:tr>
      <w:tr w:rsidR="009E4F46" w:rsidRPr="009E4F46" w14:paraId="72CBE18B"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0DF6C5D" w14:textId="77777777" w:rsidR="003F376C" w:rsidRPr="009E4F46" w:rsidRDefault="003F376C" w:rsidP="002C7777">
            <w:pPr>
              <w:rPr>
                <w:szCs w:val="18"/>
              </w:rPr>
            </w:pPr>
          </w:p>
          <w:p w14:paraId="064CE93B" w14:textId="77777777" w:rsidR="003F376C" w:rsidRPr="009E4F46" w:rsidRDefault="003F376C" w:rsidP="002C7777">
            <w:pPr>
              <w:rPr>
                <w:szCs w:val="18"/>
              </w:rPr>
            </w:pPr>
            <w:r w:rsidRPr="009E4F46">
              <w:rPr>
                <w:sz w:val="22"/>
                <w:szCs w:val="18"/>
              </w:rPr>
              <w:t>3</w:t>
            </w:r>
          </w:p>
          <w:p w14:paraId="4F9C2DD0"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359652F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62F89AE0"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65A6D78"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269C98"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2521A69" w14:textId="77777777" w:rsidR="003F376C" w:rsidRPr="009E4F46" w:rsidRDefault="003F376C" w:rsidP="002C7777">
            <w:pPr>
              <w:rPr>
                <w:szCs w:val="18"/>
              </w:rPr>
            </w:pPr>
          </w:p>
        </w:tc>
      </w:tr>
      <w:tr w:rsidR="009E4F46" w:rsidRPr="009E4F46" w14:paraId="3AA0ABC7"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12988291" w14:textId="77777777" w:rsidR="003F376C" w:rsidRPr="009E4F46" w:rsidRDefault="003F376C" w:rsidP="002C7777">
            <w:pPr>
              <w:rPr>
                <w:szCs w:val="18"/>
              </w:rPr>
            </w:pPr>
            <w:r w:rsidRPr="009E4F46">
              <w:rPr>
                <w:sz w:val="22"/>
                <w:szCs w:val="18"/>
              </w:rPr>
              <w:t>4</w:t>
            </w:r>
          </w:p>
          <w:p w14:paraId="7FD5ABE5"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43306B6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33940D0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51C4A680"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03457FE"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7320566E" w14:textId="77777777" w:rsidR="003F376C" w:rsidRPr="009E4F46" w:rsidRDefault="003F376C" w:rsidP="002C7777">
            <w:pPr>
              <w:rPr>
                <w:szCs w:val="18"/>
              </w:rPr>
            </w:pPr>
          </w:p>
        </w:tc>
      </w:tr>
    </w:tbl>
    <w:p w14:paraId="40EAD639" w14:textId="77777777" w:rsidR="00B80758" w:rsidRPr="009E4F46" w:rsidRDefault="00B80758" w:rsidP="00B80758">
      <w:pPr>
        <w:tabs>
          <w:tab w:val="num" w:pos="720"/>
        </w:tabs>
        <w:ind w:right="-706"/>
      </w:pPr>
    </w:p>
    <w:p w14:paraId="0C2915E3" w14:textId="77777777" w:rsidR="00B80758" w:rsidRPr="005C1BD5" w:rsidRDefault="00B80758" w:rsidP="00B80758">
      <w:pPr>
        <w:tabs>
          <w:tab w:val="num" w:pos="720"/>
        </w:tabs>
        <w:ind w:right="-706"/>
        <w:rPr>
          <w:color w:val="FF0000"/>
        </w:rPr>
      </w:pPr>
    </w:p>
    <w:p w14:paraId="1F395C64" w14:textId="77777777" w:rsidR="00B80758" w:rsidRPr="005C1BD5" w:rsidRDefault="00B80758" w:rsidP="00B80758">
      <w:pPr>
        <w:tabs>
          <w:tab w:val="num" w:pos="720"/>
        </w:tabs>
        <w:ind w:right="-706"/>
        <w:rPr>
          <w:color w:val="FF0000"/>
        </w:rPr>
      </w:pPr>
    </w:p>
    <w:p w14:paraId="769A2145" w14:textId="77777777" w:rsidR="00B80758" w:rsidRPr="005C1BD5" w:rsidRDefault="00B80758" w:rsidP="00B80758">
      <w:pPr>
        <w:tabs>
          <w:tab w:val="num" w:pos="720"/>
        </w:tabs>
        <w:ind w:right="-706"/>
        <w:rPr>
          <w:color w:val="FF0000"/>
        </w:rPr>
      </w:pPr>
    </w:p>
    <w:p w14:paraId="11FB5612" w14:textId="77777777" w:rsidR="00B80758" w:rsidRPr="005C1BD5" w:rsidRDefault="00B80758" w:rsidP="00B80758">
      <w:pPr>
        <w:tabs>
          <w:tab w:val="num" w:pos="720"/>
        </w:tabs>
        <w:ind w:right="-706"/>
        <w:rPr>
          <w:color w:val="FF0000"/>
        </w:rPr>
      </w:pPr>
    </w:p>
    <w:p w14:paraId="7221A9B5" w14:textId="77777777" w:rsidR="00B80758" w:rsidRPr="005C1BD5" w:rsidRDefault="00B80758" w:rsidP="00B80758">
      <w:pPr>
        <w:tabs>
          <w:tab w:val="num" w:pos="720"/>
        </w:tabs>
        <w:ind w:right="-706"/>
        <w:rPr>
          <w:color w:val="FF0000"/>
        </w:rPr>
      </w:pPr>
    </w:p>
    <w:p w14:paraId="1078754D" w14:textId="77777777" w:rsidR="00B80758" w:rsidRPr="005C1BD5" w:rsidRDefault="00B80758" w:rsidP="00B80758">
      <w:pPr>
        <w:tabs>
          <w:tab w:val="num" w:pos="720"/>
        </w:tabs>
        <w:ind w:right="-706"/>
        <w:rPr>
          <w:rFonts w:ascii="Verdana" w:hAnsi="Verdana"/>
          <w:color w:val="FF0000"/>
          <w:sz w:val="18"/>
          <w:szCs w:val="18"/>
        </w:rPr>
      </w:pPr>
    </w:p>
    <w:p w14:paraId="7838B7DA" w14:textId="77777777" w:rsidR="00B80758" w:rsidRPr="00EB3B92" w:rsidRDefault="00B80758" w:rsidP="00B80758">
      <w:pPr>
        <w:tabs>
          <w:tab w:val="num" w:pos="720"/>
        </w:tabs>
        <w:ind w:right="-706"/>
        <w:rPr>
          <w:rFonts w:ascii="Verdana" w:hAnsi="Verdana"/>
          <w:sz w:val="18"/>
          <w:szCs w:val="18"/>
        </w:rPr>
      </w:pPr>
      <w:r w:rsidRPr="00EB3B92">
        <w:rPr>
          <w:rFonts w:ascii="Verdana" w:hAnsi="Verdana"/>
          <w:sz w:val="18"/>
          <w:szCs w:val="18"/>
        </w:rPr>
        <w:t xml:space="preserve">Data                                                                                 </w:t>
      </w:r>
      <w:r w:rsidRPr="00EB3B92">
        <w:rPr>
          <w:rFonts w:ascii="Verdana" w:hAnsi="Verdana"/>
          <w:sz w:val="18"/>
          <w:szCs w:val="18"/>
        </w:rPr>
        <w:tab/>
      </w:r>
      <w:r w:rsidRPr="00EB3B92">
        <w:rPr>
          <w:rFonts w:ascii="Verdana" w:hAnsi="Verdana"/>
          <w:sz w:val="18"/>
          <w:szCs w:val="18"/>
        </w:rPr>
        <w:tab/>
      </w:r>
      <w:r w:rsidRPr="00EB3B92">
        <w:rPr>
          <w:rFonts w:ascii="Verdana" w:hAnsi="Verdana"/>
          <w:sz w:val="18"/>
          <w:szCs w:val="18"/>
        </w:rPr>
        <w:tab/>
        <w:t>Pieczęć i podpis Wykonawcy</w:t>
      </w:r>
    </w:p>
    <w:p w14:paraId="32F21ED5" w14:textId="77777777" w:rsidR="00B80758" w:rsidRPr="005C1BD5" w:rsidRDefault="00B80758" w:rsidP="00B80758">
      <w:pPr>
        <w:tabs>
          <w:tab w:val="num" w:pos="720"/>
        </w:tabs>
        <w:ind w:right="-706"/>
        <w:rPr>
          <w:rFonts w:ascii="Verdana" w:hAnsi="Verdana"/>
          <w:color w:val="FF0000"/>
          <w:sz w:val="18"/>
          <w:szCs w:val="18"/>
        </w:rPr>
      </w:pPr>
    </w:p>
    <w:p w14:paraId="0D9595F1" w14:textId="77777777" w:rsidR="00B80758" w:rsidRPr="005C1BD5" w:rsidRDefault="00B80758" w:rsidP="00B80758">
      <w:pPr>
        <w:tabs>
          <w:tab w:val="num" w:pos="720"/>
        </w:tabs>
        <w:ind w:right="-706"/>
        <w:rPr>
          <w:rFonts w:ascii="Verdana" w:hAnsi="Verdana"/>
          <w:color w:val="FF0000"/>
          <w:sz w:val="18"/>
          <w:szCs w:val="18"/>
        </w:rPr>
      </w:pPr>
    </w:p>
    <w:p w14:paraId="3EA5F9BF" w14:textId="77777777" w:rsidR="00B80758" w:rsidRPr="005C1BD5" w:rsidRDefault="00B80758" w:rsidP="00B80758">
      <w:pPr>
        <w:tabs>
          <w:tab w:val="num" w:pos="720"/>
        </w:tabs>
        <w:ind w:right="-706"/>
        <w:rPr>
          <w:rFonts w:ascii="Verdana" w:hAnsi="Verdana"/>
          <w:color w:val="FF0000"/>
          <w:sz w:val="18"/>
          <w:szCs w:val="18"/>
        </w:rPr>
      </w:pPr>
    </w:p>
    <w:p w14:paraId="006ADAE6" w14:textId="77777777" w:rsidR="00B80758" w:rsidRDefault="00B80758" w:rsidP="00B80758">
      <w:pPr>
        <w:tabs>
          <w:tab w:val="num" w:pos="720"/>
        </w:tabs>
        <w:ind w:right="-706"/>
        <w:rPr>
          <w:rFonts w:ascii="Verdana" w:hAnsi="Verdana"/>
          <w:color w:val="FF0000"/>
          <w:sz w:val="18"/>
          <w:szCs w:val="18"/>
        </w:rPr>
      </w:pPr>
    </w:p>
    <w:p w14:paraId="1E5C5A1C" w14:textId="77777777" w:rsidR="00061B47" w:rsidRDefault="00061B47" w:rsidP="00B80758">
      <w:pPr>
        <w:tabs>
          <w:tab w:val="num" w:pos="720"/>
        </w:tabs>
        <w:ind w:right="-706"/>
        <w:rPr>
          <w:rFonts w:ascii="Verdana" w:hAnsi="Verdana"/>
          <w:color w:val="FF0000"/>
          <w:sz w:val="18"/>
          <w:szCs w:val="18"/>
        </w:rPr>
      </w:pPr>
    </w:p>
    <w:p w14:paraId="57F9B29F" w14:textId="77777777" w:rsidR="00061B47" w:rsidRPr="005C1BD5" w:rsidRDefault="00061B47" w:rsidP="00B80758">
      <w:pPr>
        <w:tabs>
          <w:tab w:val="num" w:pos="720"/>
        </w:tabs>
        <w:ind w:right="-706"/>
        <w:rPr>
          <w:rFonts w:ascii="Verdana" w:hAnsi="Verdana"/>
          <w:color w:val="FF0000"/>
          <w:sz w:val="18"/>
          <w:szCs w:val="18"/>
        </w:rPr>
      </w:pPr>
    </w:p>
    <w:p w14:paraId="214669EC" w14:textId="77777777" w:rsidR="00B80758" w:rsidRPr="005C1BD5" w:rsidRDefault="00B80758" w:rsidP="00B80758">
      <w:pPr>
        <w:tabs>
          <w:tab w:val="num" w:pos="720"/>
        </w:tabs>
        <w:ind w:right="-706"/>
        <w:rPr>
          <w:rFonts w:ascii="Verdana" w:hAnsi="Verdana"/>
          <w:color w:val="FF0000"/>
          <w:sz w:val="18"/>
          <w:szCs w:val="18"/>
        </w:rPr>
      </w:pPr>
    </w:p>
    <w:p w14:paraId="255A50F6" w14:textId="77777777" w:rsidR="0002587F" w:rsidRDefault="0002587F" w:rsidP="00061B47">
      <w:pPr>
        <w:keepNext/>
        <w:spacing w:after="120" w:line="360" w:lineRule="auto"/>
        <w:jc w:val="right"/>
        <w:outlineLvl w:val="2"/>
        <w:rPr>
          <w:rFonts w:ascii="Verdana" w:hAnsi="Verdana"/>
          <w:b/>
          <w:sz w:val="18"/>
          <w:szCs w:val="18"/>
        </w:rPr>
      </w:pPr>
    </w:p>
    <w:p w14:paraId="14E0B91F" w14:textId="77777777" w:rsidR="0002587F" w:rsidRDefault="0002587F" w:rsidP="00061B47">
      <w:pPr>
        <w:keepNext/>
        <w:spacing w:after="120" w:line="360" w:lineRule="auto"/>
        <w:jc w:val="right"/>
        <w:outlineLvl w:val="2"/>
        <w:rPr>
          <w:rFonts w:ascii="Verdana" w:hAnsi="Verdana"/>
          <w:b/>
          <w:sz w:val="18"/>
          <w:szCs w:val="18"/>
        </w:rPr>
      </w:pPr>
    </w:p>
    <w:p w14:paraId="0C2AA63E" w14:textId="77777777" w:rsidR="00061B47" w:rsidRPr="00163CE2" w:rsidRDefault="00061B47" w:rsidP="00061B47">
      <w:pPr>
        <w:keepNext/>
        <w:spacing w:after="120" w:line="360" w:lineRule="auto"/>
        <w:jc w:val="right"/>
        <w:outlineLvl w:val="2"/>
        <w:rPr>
          <w:rFonts w:ascii="Verdana" w:hAnsi="Verdana"/>
          <w:b/>
          <w:sz w:val="18"/>
          <w:szCs w:val="18"/>
        </w:rPr>
      </w:pPr>
      <w:r w:rsidRPr="00163CE2">
        <w:rPr>
          <w:rFonts w:ascii="Verdana" w:hAnsi="Verdana"/>
          <w:b/>
          <w:sz w:val="18"/>
          <w:szCs w:val="18"/>
        </w:rPr>
        <w:t>Załącznik nr 12 do Siwz</w:t>
      </w:r>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6FF1A99"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14:paraId="73AC2AA8"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2EED6F63" w14:textId="77777777" w:rsidR="00061B47" w:rsidRPr="00163CE2" w:rsidRDefault="00061B47" w:rsidP="00061B47">
      <w:pPr>
        <w:autoSpaceDE w:val="0"/>
        <w:autoSpaceDN w:val="0"/>
        <w:adjustRightInd w:val="0"/>
        <w:spacing w:line="240" w:lineRule="exact"/>
        <w:ind w:left="709" w:right="44"/>
        <w:rPr>
          <w:rFonts w:ascii="Verdana" w:eastAsia="Calibri" w:hAnsi="Verdana"/>
          <w:i/>
          <w:sz w:val="18"/>
          <w:szCs w:val="18"/>
          <w:u w:val="single"/>
          <w:lang w:eastAsia="en-US"/>
        </w:rPr>
      </w:pPr>
    </w:p>
    <w:p w14:paraId="65D6E2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FB3E2A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330A521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FB41B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B143C9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265D23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73E3B8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97EA90C"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B2806A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59931D1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BCFC39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14:paraId="6C8F2F3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C13A6E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8F6B5E0" w14:textId="77777777" w:rsidR="00061B47" w:rsidRPr="00163CE2" w:rsidRDefault="00061B47" w:rsidP="00061B47">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14:paraId="1BAC109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3045B6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9323D67"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6A75D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A38197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534D77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3A10A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99C864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4D8BF9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A3BD84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4E416D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4E3A0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14462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DD32CF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96FE1E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43B53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2F6D99B" w14:textId="77777777" w:rsidR="00061B47" w:rsidRPr="00163CE2" w:rsidRDefault="00061B47" w:rsidP="00061B47">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14:paraId="4306F117" w14:textId="77777777" w:rsidR="00061B47" w:rsidRPr="00163CE2" w:rsidRDefault="00061B47" w:rsidP="00061B47">
      <w:pPr>
        <w:spacing w:line="276" w:lineRule="auto"/>
        <w:ind w:left="142" w:hanging="142"/>
        <w:jc w:val="both"/>
        <w:rPr>
          <w:rFonts w:ascii="Arial" w:eastAsiaTheme="minorHAnsi" w:hAnsi="Arial" w:cs="Arial"/>
          <w:sz w:val="16"/>
          <w:szCs w:val="16"/>
        </w:rPr>
      </w:pPr>
    </w:p>
    <w:p w14:paraId="7C5BDAC4" w14:textId="77777777" w:rsidR="00061B47" w:rsidRPr="00163CE2" w:rsidRDefault="00061B47" w:rsidP="00061B47">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4821E" w14:textId="77777777" w:rsidR="00061B47" w:rsidRPr="00163CE2" w:rsidRDefault="00061B47" w:rsidP="00061B47">
      <w:pPr>
        <w:jc w:val="both"/>
        <w:rPr>
          <w:rFonts w:asciiTheme="minorHAnsi" w:eastAsiaTheme="minorHAnsi" w:hAnsiTheme="minorHAnsi" w:cstheme="minorBidi"/>
          <w:sz w:val="16"/>
          <w:szCs w:val="16"/>
          <w:lang w:eastAsia="en-US"/>
        </w:rPr>
      </w:pPr>
    </w:p>
    <w:p w14:paraId="5B60AEE9" w14:textId="77777777" w:rsidR="00061B47" w:rsidRPr="00163CE2" w:rsidRDefault="00061B47" w:rsidP="00061B47">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FDC8" w14:textId="77777777" w:rsidR="00061B47" w:rsidRPr="00163CE2" w:rsidRDefault="00061B47" w:rsidP="00061B47">
      <w:pPr>
        <w:spacing w:line="360" w:lineRule="auto"/>
        <w:ind w:firstLine="567"/>
        <w:jc w:val="both"/>
        <w:rPr>
          <w:rFonts w:ascii="Arial" w:eastAsiaTheme="minorHAnsi" w:hAnsi="Arial" w:cs="Arial"/>
          <w:sz w:val="16"/>
          <w:szCs w:val="16"/>
        </w:rPr>
      </w:pPr>
    </w:p>
    <w:p w14:paraId="046EB308" w14:textId="77777777" w:rsidR="00B80758" w:rsidRPr="005C1BD5" w:rsidRDefault="00B80758" w:rsidP="00B80758">
      <w:pPr>
        <w:tabs>
          <w:tab w:val="num" w:pos="720"/>
        </w:tabs>
        <w:ind w:right="-706"/>
        <w:rPr>
          <w:rFonts w:ascii="Verdana" w:hAnsi="Verdana"/>
          <w:color w:val="FF0000"/>
          <w:sz w:val="18"/>
          <w:szCs w:val="18"/>
        </w:rPr>
      </w:pPr>
    </w:p>
    <w:p w14:paraId="25D6F76D" w14:textId="77777777" w:rsidR="000F1A39" w:rsidRDefault="000F1A39"/>
    <w:sectPr w:rsidR="000F1A39" w:rsidSect="00A32BF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8D2354"/>
    <w:multiLevelType w:val="hybridMultilevel"/>
    <w:tmpl w:val="4FEC65B2"/>
    <w:lvl w:ilvl="0" w:tplc="177E94DA">
      <w:start w:val="1"/>
      <w:numFmt w:val="decimal"/>
      <w:lvlText w:val="%1."/>
      <w:lvlJc w:val="left"/>
      <w:pPr>
        <w:ind w:left="360" w:hanging="360"/>
      </w:pPr>
      <w:rPr>
        <w:rFonts w:ascii="Times New Roman" w:hAnsi="Times New Roman" w:hint="default"/>
        <w:b w:val="0"/>
        <w:i w:val="0"/>
        <w:color w:val="auto"/>
        <w:sz w:val="22"/>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211"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7"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9"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1"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4" w15:restartNumberingAfterBreak="0">
    <w:nsid w:val="223212B1"/>
    <w:multiLevelType w:val="hybridMultilevel"/>
    <w:tmpl w:val="D5247270"/>
    <w:lvl w:ilvl="0" w:tplc="D16A4834">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6B21EB"/>
    <w:multiLevelType w:val="hybridMultilevel"/>
    <w:tmpl w:val="75BC119C"/>
    <w:lvl w:ilvl="0" w:tplc="B33A5DCE">
      <w:start w:val="4"/>
      <w:numFmt w:val="bullet"/>
      <w:lvlText w:val="-"/>
      <w:lvlJc w:val="left"/>
      <w:pPr>
        <w:tabs>
          <w:tab w:val="num" w:pos="2062"/>
        </w:tabs>
        <w:ind w:left="2062" w:hanging="360"/>
      </w:pPr>
      <w:rPr>
        <w:rFonts w:ascii="Times New Roman" w:eastAsia="Times New Roman" w:hAnsi="Times New Roman" w:cs="Times New Roman" w:hint="default"/>
      </w:rPr>
    </w:lvl>
    <w:lvl w:ilvl="1" w:tplc="C63EF5A8">
      <w:start w:val="1"/>
      <w:numFmt w:val="lowerLetter"/>
      <w:lvlText w:val="%2)"/>
      <w:lvlJc w:val="left"/>
      <w:pPr>
        <w:tabs>
          <w:tab w:val="num" w:pos="2859"/>
        </w:tabs>
        <w:ind w:left="2859" w:hanging="360"/>
      </w:pPr>
      <w:rPr>
        <w:rFonts w:hint="default"/>
        <w:strike w:val="0"/>
        <w:dstrike w:val="0"/>
        <w:color w:val="000000"/>
      </w:rPr>
    </w:lvl>
    <w:lvl w:ilvl="2" w:tplc="0415001B">
      <w:start w:val="1"/>
      <w:numFmt w:val="lowerRoman"/>
      <w:lvlText w:val="%3."/>
      <w:lvlJc w:val="right"/>
      <w:pPr>
        <w:tabs>
          <w:tab w:val="num" w:pos="3579"/>
        </w:tabs>
        <w:ind w:left="3579" w:hanging="180"/>
      </w:pPr>
    </w:lvl>
    <w:lvl w:ilvl="3" w:tplc="0415000F" w:tentative="1">
      <w:start w:val="1"/>
      <w:numFmt w:val="decimal"/>
      <w:lvlText w:val="%4."/>
      <w:lvlJc w:val="left"/>
      <w:pPr>
        <w:tabs>
          <w:tab w:val="num" w:pos="4299"/>
        </w:tabs>
        <w:ind w:left="4299" w:hanging="360"/>
      </w:pPr>
    </w:lvl>
    <w:lvl w:ilvl="4" w:tplc="04150019" w:tentative="1">
      <w:start w:val="1"/>
      <w:numFmt w:val="lowerLetter"/>
      <w:lvlText w:val="%5."/>
      <w:lvlJc w:val="left"/>
      <w:pPr>
        <w:tabs>
          <w:tab w:val="num" w:pos="5019"/>
        </w:tabs>
        <w:ind w:left="5019" w:hanging="360"/>
      </w:pPr>
    </w:lvl>
    <w:lvl w:ilvl="5" w:tplc="0415001B">
      <w:start w:val="1"/>
      <w:numFmt w:val="lowerRoman"/>
      <w:lvlText w:val="%6."/>
      <w:lvlJc w:val="right"/>
      <w:pPr>
        <w:tabs>
          <w:tab w:val="num" w:pos="5739"/>
        </w:tabs>
        <w:ind w:left="5739" w:hanging="180"/>
      </w:pPr>
    </w:lvl>
    <w:lvl w:ilvl="6" w:tplc="0415000F" w:tentative="1">
      <w:start w:val="1"/>
      <w:numFmt w:val="decimal"/>
      <w:lvlText w:val="%7."/>
      <w:lvlJc w:val="left"/>
      <w:pPr>
        <w:tabs>
          <w:tab w:val="num" w:pos="6459"/>
        </w:tabs>
        <w:ind w:left="6459" w:hanging="360"/>
      </w:pPr>
    </w:lvl>
    <w:lvl w:ilvl="7" w:tplc="04150019" w:tentative="1">
      <w:start w:val="1"/>
      <w:numFmt w:val="lowerLetter"/>
      <w:lvlText w:val="%8."/>
      <w:lvlJc w:val="left"/>
      <w:pPr>
        <w:tabs>
          <w:tab w:val="num" w:pos="7179"/>
        </w:tabs>
        <w:ind w:left="7179" w:hanging="360"/>
      </w:pPr>
    </w:lvl>
    <w:lvl w:ilvl="8" w:tplc="0415001B" w:tentative="1">
      <w:start w:val="1"/>
      <w:numFmt w:val="lowerRoman"/>
      <w:lvlText w:val="%9."/>
      <w:lvlJc w:val="right"/>
      <w:pPr>
        <w:tabs>
          <w:tab w:val="num" w:pos="7899"/>
        </w:tabs>
        <w:ind w:left="7899"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5"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1"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8"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0"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5"/>
  </w:num>
  <w:num w:numId="2">
    <w:abstractNumId w:val="33"/>
  </w:num>
  <w:num w:numId="3">
    <w:abstractNumId w:val="12"/>
  </w:num>
  <w:num w:numId="4">
    <w:abstractNumId w:val="27"/>
  </w:num>
  <w:num w:numId="5">
    <w:abstractNumId w:val="30"/>
  </w:num>
  <w:num w:numId="6">
    <w:abstractNumId w:val="31"/>
  </w:num>
  <w:num w:numId="7">
    <w:abstractNumId w:val="50"/>
  </w:num>
  <w:num w:numId="8">
    <w:abstractNumId w:val="58"/>
  </w:num>
  <w:num w:numId="9">
    <w:abstractNumId w:val="16"/>
  </w:num>
  <w:num w:numId="10">
    <w:abstractNumId w:val="26"/>
  </w:num>
  <w:num w:numId="11">
    <w:abstractNumId w:val="28"/>
  </w:num>
  <w:num w:numId="12">
    <w:abstractNumId w:val="75"/>
  </w:num>
  <w:num w:numId="13">
    <w:abstractNumId w:val="69"/>
  </w:num>
  <w:num w:numId="14">
    <w:abstractNumId w:val="36"/>
  </w:num>
  <w:num w:numId="15">
    <w:abstractNumId w:val="21"/>
  </w:num>
  <w:num w:numId="16">
    <w:abstractNumId w:val="34"/>
  </w:num>
  <w:num w:numId="17">
    <w:abstractNumId w:val="29"/>
  </w:num>
  <w:num w:numId="18">
    <w:abstractNumId w:val="38"/>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9"/>
  </w:num>
  <w:num w:numId="30">
    <w:abstractNumId w:val="24"/>
  </w:num>
  <w:num w:numId="31">
    <w:abstractNumId w:val="32"/>
  </w:num>
  <w:num w:numId="32">
    <w:abstractNumId w:val="74"/>
  </w:num>
  <w:num w:numId="33">
    <w:abstractNumId w:val="11"/>
  </w:num>
  <w:num w:numId="34">
    <w:abstractNumId w:val="57"/>
  </w:num>
  <w:num w:numId="35">
    <w:abstractNumId w:val="64"/>
  </w:num>
  <w:num w:numId="36">
    <w:abstractNumId w:val="10"/>
  </w:num>
  <w:num w:numId="37">
    <w:abstractNumId w:val="47"/>
  </w:num>
  <w:num w:numId="38">
    <w:abstractNumId w:val="60"/>
  </w:num>
  <w:num w:numId="39">
    <w:abstractNumId w:val="46"/>
  </w:num>
  <w:num w:numId="40">
    <w:abstractNumId w:val="17"/>
  </w:num>
  <w:num w:numId="41">
    <w:abstractNumId w:val="25"/>
  </w:num>
  <w:num w:numId="42">
    <w:abstractNumId w:val="49"/>
  </w:num>
  <w:num w:numId="43">
    <w:abstractNumId w:val="15"/>
  </w:num>
  <w:num w:numId="44">
    <w:abstractNumId w:val="53"/>
  </w:num>
  <w:num w:numId="45">
    <w:abstractNumId w:val="37"/>
  </w:num>
  <w:num w:numId="46">
    <w:abstractNumId w:val="67"/>
  </w:num>
  <w:num w:numId="47">
    <w:abstractNumId w:val="48"/>
  </w:num>
  <w:num w:numId="48">
    <w:abstractNumId w:val="63"/>
  </w:num>
  <w:num w:numId="49">
    <w:abstractNumId w:val="70"/>
  </w:num>
  <w:num w:numId="50">
    <w:abstractNumId w:val="22"/>
  </w:num>
  <w:num w:numId="51">
    <w:abstractNumId w:val="73"/>
  </w:num>
  <w:num w:numId="52">
    <w:abstractNumId w:val="20"/>
  </w:num>
  <w:num w:numId="53">
    <w:abstractNumId w:val="23"/>
  </w:num>
  <w:num w:numId="54">
    <w:abstractNumId w:val="51"/>
  </w:num>
  <w:num w:numId="55">
    <w:abstractNumId w:val="43"/>
  </w:num>
  <w:num w:numId="56">
    <w:abstractNumId w:val="54"/>
  </w:num>
  <w:num w:numId="57">
    <w:abstractNumId w:val="68"/>
  </w:num>
  <w:num w:numId="58">
    <w:abstractNumId w:val="65"/>
  </w:num>
  <w:num w:numId="59">
    <w:abstractNumId w:val="40"/>
  </w:num>
  <w:num w:numId="60">
    <w:abstractNumId w:val="72"/>
  </w:num>
  <w:num w:numId="61">
    <w:abstractNumId w:val="41"/>
  </w:num>
  <w:num w:numId="62">
    <w:abstractNumId w:val="61"/>
  </w:num>
  <w:num w:numId="63">
    <w:abstractNumId w:val="66"/>
  </w:num>
  <w:num w:numId="64">
    <w:abstractNumId w:val="13"/>
  </w:num>
  <w:num w:numId="65">
    <w:abstractNumId w:val="59"/>
  </w:num>
  <w:num w:numId="66">
    <w:abstractNumId w:val="71"/>
  </w:num>
  <w:num w:numId="67">
    <w:abstractNumId w:val="35"/>
  </w:num>
  <w:num w:numId="68">
    <w:abstractNumId w:val="52"/>
  </w:num>
  <w:num w:numId="69">
    <w:abstractNumId w:val="14"/>
  </w:num>
  <w:num w:numId="70">
    <w:abstractNumId w:val="62"/>
  </w:num>
  <w:num w:numId="71">
    <w:abstractNumId w:val="55"/>
  </w:num>
  <w:num w:numId="72">
    <w:abstractNumId w:val="39"/>
  </w:num>
  <w:num w:numId="73">
    <w:abstractNumId w:val="18"/>
  </w:num>
  <w:num w:numId="74">
    <w:abstractNumId w:val="42"/>
  </w:num>
  <w:num w:numId="75">
    <w:abstractNumId w:val="56"/>
  </w:num>
  <w:num w:numId="76">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13D6D"/>
    <w:rsid w:val="0002587F"/>
    <w:rsid w:val="00036FA1"/>
    <w:rsid w:val="00046D31"/>
    <w:rsid w:val="00050F99"/>
    <w:rsid w:val="00061B47"/>
    <w:rsid w:val="00061E98"/>
    <w:rsid w:val="0008663D"/>
    <w:rsid w:val="000A6F15"/>
    <w:rsid w:val="000B1887"/>
    <w:rsid w:val="000D2D4F"/>
    <w:rsid w:val="000E2958"/>
    <w:rsid w:val="000F1A39"/>
    <w:rsid w:val="000F1DAD"/>
    <w:rsid w:val="000F5254"/>
    <w:rsid w:val="000F5D93"/>
    <w:rsid w:val="000F7645"/>
    <w:rsid w:val="0010207B"/>
    <w:rsid w:val="00106869"/>
    <w:rsid w:val="00110F9C"/>
    <w:rsid w:val="00162714"/>
    <w:rsid w:val="00163CE2"/>
    <w:rsid w:val="00184EFF"/>
    <w:rsid w:val="001A7B85"/>
    <w:rsid w:val="001C388E"/>
    <w:rsid w:val="001D0F53"/>
    <w:rsid w:val="001F2093"/>
    <w:rsid w:val="002045BE"/>
    <w:rsid w:val="00206CA7"/>
    <w:rsid w:val="00214C18"/>
    <w:rsid w:val="0023166A"/>
    <w:rsid w:val="00252D6C"/>
    <w:rsid w:val="00266121"/>
    <w:rsid w:val="002729CC"/>
    <w:rsid w:val="00287C3B"/>
    <w:rsid w:val="002A5183"/>
    <w:rsid w:val="002C26BB"/>
    <w:rsid w:val="002C7777"/>
    <w:rsid w:val="002D0AB2"/>
    <w:rsid w:val="002D44E1"/>
    <w:rsid w:val="00302C81"/>
    <w:rsid w:val="00353847"/>
    <w:rsid w:val="00362A0A"/>
    <w:rsid w:val="003A46E1"/>
    <w:rsid w:val="003B3331"/>
    <w:rsid w:val="003D283B"/>
    <w:rsid w:val="003E1B26"/>
    <w:rsid w:val="003F376C"/>
    <w:rsid w:val="004066F6"/>
    <w:rsid w:val="00422AC7"/>
    <w:rsid w:val="004409AD"/>
    <w:rsid w:val="0044386F"/>
    <w:rsid w:val="0045104A"/>
    <w:rsid w:val="00464D01"/>
    <w:rsid w:val="004D2AAE"/>
    <w:rsid w:val="004E543A"/>
    <w:rsid w:val="004F363B"/>
    <w:rsid w:val="004F372C"/>
    <w:rsid w:val="00501DF1"/>
    <w:rsid w:val="00506209"/>
    <w:rsid w:val="00544750"/>
    <w:rsid w:val="00567EC2"/>
    <w:rsid w:val="005827E5"/>
    <w:rsid w:val="00586764"/>
    <w:rsid w:val="005913AD"/>
    <w:rsid w:val="005B050C"/>
    <w:rsid w:val="005B39B1"/>
    <w:rsid w:val="005C5AAE"/>
    <w:rsid w:val="005E26B1"/>
    <w:rsid w:val="005F0B1F"/>
    <w:rsid w:val="005F0E0F"/>
    <w:rsid w:val="00616901"/>
    <w:rsid w:val="00651E6E"/>
    <w:rsid w:val="006C0B8B"/>
    <w:rsid w:val="006C29DE"/>
    <w:rsid w:val="006D28B6"/>
    <w:rsid w:val="006F16B2"/>
    <w:rsid w:val="00710364"/>
    <w:rsid w:val="0071193B"/>
    <w:rsid w:val="00713F09"/>
    <w:rsid w:val="00714212"/>
    <w:rsid w:val="0075260D"/>
    <w:rsid w:val="007738E3"/>
    <w:rsid w:val="00786518"/>
    <w:rsid w:val="007A353A"/>
    <w:rsid w:val="007A6104"/>
    <w:rsid w:val="007A7D5B"/>
    <w:rsid w:val="007B0DC0"/>
    <w:rsid w:val="007B364F"/>
    <w:rsid w:val="007B3D8B"/>
    <w:rsid w:val="007B47C2"/>
    <w:rsid w:val="007C4B44"/>
    <w:rsid w:val="007C4F66"/>
    <w:rsid w:val="007F2488"/>
    <w:rsid w:val="008055F6"/>
    <w:rsid w:val="00805B8B"/>
    <w:rsid w:val="00824994"/>
    <w:rsid w:val="00825943"/>
    <w:rsid w:val="00831E65"/>
    <w:rsid w:val="00843C3F"/>
    <w:rsid w:val="00846C81"/>
    <w:rsid w:val="00856E27"/>
    <w:rsid w:val="00873590"/>
    <w:rsid w:val="00895663"/>
    <w:rsid w:val="008A2893"/>
    <w:rsid w:val="008A6D0F"/>
    <w:rsid w:val="008A7626"/>
    <w:rsid w:val="008B0FA4"/>
    <w:rsid w:val="008B15F4"/>
    <w:rsid w:val="008B65F6"/>
    <w:rsid w:val="008C38F0"/>
    <w:rsid w:val="00901234"/>
    <w:rsid w:val="00905E67"/>
    <w:rsid w:val="00913E3D"/>
    <w:rsid w:val="00914F7B"/>
    <w:rsid w:val="009228AE"/>
    <w:rsid w:val="00927F52"/>
    <w:rsid w:val="009525CD"/>
    <w:rsid w:val="00953AF3"/>
    <w:rsid w:val="009556B2"/>
    <w:rsid w:val="00956E65"/>
    <w:rsid w:val="0096353F"/>
    <w:rsid w:val="00966852"/>
    <w:rsid w:val="00983CFE"/>
    <w:rsid w:val="009C1204"/>
    <w:rsid w:val="009C77AB"/>
    <w:rsid w:val="009E4F46"/>
    <w:rsid w:val="009F612E"/>
    <w:rsid w:val="00A064ED"/>
    <w:rsid w:val="00A14664"/>
    <w:rsid w:val="00A227E7"/>
    <w:rsid w:val="00A32BFD"/>
    <w:rsid w:val="00A515A7"/>
    <w:rsid w:val="00A51CAB"/>
    <w:rsid w:val="00A74B92"/>
    <w:rsid w:val="00A81B7C"/>
    <w:rsid w:val="00A9517E"/>
    <w:rsid w:val="00AB6133"/>
    <w:rsid w:val="00B0512B"/>
    <w:rsid w:val="00B0736A"/>
    <w:rsid w:val="00B12F42"/>
    <w:rsid w:val="00B24BD7"/>
    <w:rsid w:val="00B50548"/>
    <w:rsid w:val="00B5072A"/>
    <w:rsid w:val="00B52141"/>
    <w:rsid w:val="00B80758"/>
    <w:rsid w:val="00B81464"/>
    <w:rsid w:val="00BD02E2"/>
    <w:rsid w:val="00BE4FDE"/>
    <w:rsid w:val="00BE6534"/>
    <w:rsid w:val="00C21477"/>
    <w:rsid w:val="00C6585F"/>
    <w:rsid w:val="00C862FA"/>
    <w:rsid w:val="00CE48D3"/>
    <w:rsid w:val="00CF517E"/>
    <w:rsid w:val="00D05CEB"/>
    <w:rsid w:val="00D44D03"/>
    <w:rsid w:val="00D72057"/>
    <w:rsid w:val="00D93A9A"/>
    <w:rsid w:val="00DE6BC8"/>
    <w:rsid w:val="00DF78C1"/>
    <w:rsid w:val="00E15348"/>
    <w:rsid w:val="00E3355E"/>
    <w:rsid w:val="00E60272"/>
    <w:rsid w:val="00E63104"/>
    <w:rsid w:val="00E81C87"/>
    <w:rsid w:val="00E831A7"/>
    <w:rsid w:val="00E94B44"/>
    <w:rsid w:val="00EB3B92"/>
    <w:rsid w:val="00EC437D"/>
    <w:rsid w:val="00ED5C24"/>
    <w:rsid w:val="00EF3257"/>
    <w:rsid w:val="00F0445F"/>
    <w:rsid w:val="00F132E7"/>
    <w:rsid w:val="00F350DD"/>
    <w:rsid w:val="00F44406"/>
    <w:rsid w:val="00F55BEC"/>
    <w:rsid w:val="00F876AE"/>
    <w:rsid w:val="00F92DCE"/>
    <w:rsid w:val="00F97FCC"/>
    <w:rsid w:val="00FA2BD4"/>
    <w:rsid w:val="00FB6EB3"/>
    <w:rsid w:val="00FD1E2B"/>
    <w:rsid w:val="00FD4B12"/>
    <w:rsid w:val="00FE3B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C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30"/>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30"/>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14C18"/>
    <w:rPr>
      <w:sz w:val="20"/>
      <w:szCs w:val="20"/>
    </w:rPr>
  </w:style>
  <w:style w:type="character" w:customStyle="1" w:styleId="TekstkomentarzaZnak">
    <w:name w:val="Tekst komentarza Znak"/>
    <w:basedOn w:val="Domylnaczcionkaakapitu"/>
    <w:link w:val="Tekstkomentarza"/>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9"/>
      </w:numPr>
    </w:pPr>
  </w:style>
  <w:style w:type="paragraph" w:styleId="Listanumerowana2">
    <w:name w:val="List Number 2"/>
    <w:basedOn w:val="Normalny"/>
    <w:semiHidden/>
    <w:rsid w:val="00214C18"/>
    <w:pPr>
      <w:numPr>
        <w:numId w:val="20"/>
      </w:numPr>
    </w:pPr>
  </w:style>
  <w:style w:type="paragraph" w:styleId="Listanumerowana3">
    <w:name w:val="List Number 3"/>
    <w:basedOn w:val="Normalny"/>
    <w:semiHidden/>
    <w:rsid w:val="00214C18"/>
    <w:pPr>
      <w:numPr>
        <w:numId w:val="21"/>
      </w:numPr>
    </w:pPr>
  </w:style>
  <w:style w:type="paragraph" w:styleId="Listanumerowana4">
    <w:name w:val="List Number 4"/>
    <w:basedOn w:val="Normalny"/>
    <w:semiHidden/>
    <w:rsid w:val="00214C18"/>
    <w:pPr>
      <w:numPr>
        <w:numId w:val="22"/>
      </w:numPr>
    </w:pPr>
  </w:style>
  <w:style w:type="paragraph" w:styleId="Listanumerowana5">
    <w:name w:val="List Number 5"/>
    <w:basedOn w:val="Normalny"/>
    <w:semiHidden/>
    <w:rsid w:val="00214C18"/>
    <w:pPr>
      <w:numPr>
        <w:numId w:val="23"/>
      </w:numPr>
    </w:pPr>
  </w:style>
  <w:style w:type="paragraph" w:styleId="Listapunktowana">
    <w:name w:val="List Bullet"/>
    <w:basedOn w:val="Normalny"/>
    <w:autoRedefine/>
    <w:semiHidden/>
    <w:rsid w:val="00214C18"/>
    <w:pPr>
      <w:numPr>
        <w:numId w:val="24"/>
      </w:numPr>
    </w:pPr>
  </w:style>
  <w:style w:type="paragraph" w:styleId="Listapunktowana2">
    <w:name w:val="List Bullet 2"/>
    <w:basedOn w:val="Normalny"/>
    <w:autoRedefine/>
    <w:semiHidden/>
    <w:rsid w:val="00214C18"/>
    <w:pPr>
      <w:numPr>
        <w:numId w:val="25"/>
      </w:numPr>
    </w:pPr>
  </w:style>
  <w:style w:type="paragraph" w:styleId="Listapunktowana3">
    <w:name w:val="List Bullet 3"/>
    <w:basedOn w:val="Normalny"/>
    <w:autoRedefine/>
    <w:semiHidden/>
    <w:rsid w:val="00214C18"/>
    <w:pPr>
      <w:numPr>
        <w:numId w:val="26"/>
      </w:numPr>
    </w:pPr>
  </w:style>
  <w:style w:type="paragraph" w:styleId="Listapunktowana4">
    <w:name w:val="List Bullet 4"/>
    <w:basedOn w:val="Normalny"/>
    <w:autoRedefine/>
    <w:semiHidden/>
    <w:rsid w:val="00214C18"/>
    <w:pPr>
      <w:numPr>
        <w:numId w:val="27"/>
      </w:numPr>
    </w:pPr>
  </w:style>
  <w:style w:type="paragraph" w:styleId="Listapunktowana5">
    <w:name w:val="List Bullet 5"/>
    <w:basedOn w:val="Normalny"/>
    <w:autoRedefine/>
    <w:semiHidden/>
    <w:rsid w:val="00214C18"/>
    <w:pPr>
      <w:numPr>
        <w:numId w:val="28"/>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uiPriority w:val="99"/>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40"/>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811F-E41B-4424-B211-9BA03A67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11787</Words>
  <Characters>70723</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kom1</cp:lastModifiedBy>
  <cp:revision>2</cp:revision>
  <cp:lastPrinted>2018-05-28T05:54:00Z</cp:lastPrinted>
  <dcterms:created xsi:type="dcterms:W3CDTF">2018-06-12T09:02:00Z</dcterms:created>
  <dcterms:modified xsi:type="dcterms:W3CDTF">2018-06-12T09:02:00Z</dcterms:modified>
</cp:coreProperties>
</file>