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70" w:rsidRDefault="00B63770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63770" w:rsidRPr="00872C9E" w:rsidRDefault="00B63770" w:rsidP="00A258ED">
      <w:pPr>
        <w:spacing w:line="276" w:lineRule="auto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872C9E">
        <w:rPr>
          <w:rFonts w:ascii="Calibri" w:hAnsi="Calibri" w:cs="Calibri"/>
          <w:b/>
          <w:bCs/>
          <w:color w:val="0070C0"/>
          <w:sz w:val="22"/>
          <w:szCs w:val="22"/>
        </w:rPr>
        <w:t>Przetarg nr</w:t>
      </w:r>
      <w:r w:rsidR="00872C9E" w:rsidRPr="00872C9E">
        <w:rPr>
          <w:rFonts w:ascii="Calibri" w:hAnsi="Calibri" w:cs="Calibri"/>
          <w:b/>
          <w:bCs/>
          <w:color w:val="0070C0"/>
          <w:sz w:val="22"/>
          <w:szCs w:val="22"/>
        </w:rPr>
        <w:t xml:space="preserve"> UMW / IZ / PN - 32 / 19 część J</w:t>
      </w:r>
      <w:r w:rsidRPr="00872C9E">
        <w:rPr>
          <w:rFonts w:ascii="Calibri" w:hAnsi="Calibri" w:cs="Calibri"/>
          <w:b/>
          <w:bCs/>
          <w:color w:val="0070C0"/>
          <w:sz w:val="22"/>
          <w:szCs w:val="22"/>
        </w:rPr>
        <w:t xml:space="preserve">                                                                                                                      </w:t>
      </w:r>
      <w:r w:rsidR="00CE4A48" w:rsidRPr="00872C9E">
        <w:rPr>
          <w:rFonts w:ascii="Calibri" w:hAnsi="Calibri" w:cs="Calibri"/>
          <w:b/>
          <w:bCs/>
          <w:color w:val="0070C0"/>
          <w:sz w:val="22"/>
          <w:szCs w:val="22"/>
        </w:rPr>
        <w:t xml:space="preserve">                </w:t>
      </w:r>
      <w:r w:rsidR="00872C9E" w:rsidRPr="00872C9E">
        <w:rPr>
          <w:rFonts w:ascii="Calibri" w:hAnsi="Calibri" w:cs="Calibri"/>
          <w:b/>
          <w:bCs/>
          <w:color w:val="0070C0"/>
          <w:sz w:val="22"/>
          <w:szCs w:val="22"/>
        </w:rPr>
        <w:t>Załącznik nr 2 J</w:t>
      </w:r>
      <w:r w:rsidRPr="00872C9E">
        <w:rPr>
          <w:rFonts w:ascii="Calibri" w:hAnsi="Calibri" w:cs="Calibri"/>
          <w:b/>
          <w:bCs/>
          <w:color w:val="0070C0"/>
          <w:sz w:val="22"/>
          <w:szCs w:val="22"/>
        </w:rPr>
        <w:t xml:space="preserve"> do </w:t>
      </w:r>
      <w:proofErr w:type="spellStart"/>
      <w:r w:rsidRPr="00872C9E">
        <w:rPr>
          <w:rFonts w:ascii="Calibri" w:hAnsi="Calibri" w:cs="Calibri"/>
          <w:b/>
          <w:bCs/>
          <w:color w:val="0070C0"/>
          <w:sz w:val="22"/>
          <w:szCs w:val="22"/>
        </w:rPr>
        <w:t>Siwz</w:t>
      </w:r>
      <w:proofErr w:type="spellEnd"/>
    </w:p>
    <w:p w:rsidR="00B63770" w:rsidRPr="00872C9E" w:rsidRDefault="00C72A32" w:rsidP="00C72A32">
      <w:pPr>
        <w:spacing w:line="276" w:lineRule="auto"/>
        <w:jc w:val="right"/>
        <w:rPr>
          <w:rFonts w:ascii="Calibri" w:hAnsi="Calibri" w:cs="Calibri"/>
          <w:b/>
          <w:bCs/>
          <w:i/>
          <w:color w:val="0070C0"/>
          <w:sz w:val="22"/>
          <w:szCs w:val="22"/>
        </w:rPr>
      </w:pPr>
      <w:r w:rsidRPr="00872C9E">
        <w:rPr>
          <w:rFonts w:ascii="Calibri" w:hAnsi="Calibri" w:cs="Calibri"/>
          <w:b/>
          <w:bCs/>
          <w:i/>
          <w:color w:val="0070C0"/>
          <w:sz w:val="22"/>
          <w:szCs w:val="22"/>
        </w:rPr>
        <w:t>.)</w:t>
      </w:r>
    </w:p>
    <w:p w:rsidR="00B63770" w:rsidRPr="00872C9E" w:rsidRDefault="00B63770" w:rsidP="00A258ED">
      <w:pPr>
        <w:spacing w:line="276" w:lineRule="auto"/>
        <w:jc w:val="center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872C9E">
        <w:rPr>
          <w:rFonts w:ascii="Calibri" w:hAnsi="Calibri" w:cs="Calibri"/>
          <w:b/>
          <w:bCs/>
          <w:color w:val="0070C0"/>
          <w:sz w:val="22"/>
          <w:szCs w:val="22"/>
        </w:rPr>
        <w:t>Arkusz Informacji Technicznej</w:t>
      </w:r>
    </w:p>
    <w:tbl>
      <w:tblPr>
        <w:tblW w:w="12757" w:type="dxa"/>
        <w:tblInd w:w="84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843"/>
        <w:gridCol w:w="2693"/>
        <w:gridCol w:w="5670"/>
      </w:tblGrid>
      <w:tr w:rsidR="00872C9E" w:rsidRPr="00872C9E" w:rsidTr="00CE4A48">
        <w:trPr>
          <w:trHeight w:val="284"/>
        </w:trPr>
        <w:tc>
          <w:tcPr>
            <w:tcW w:w="12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 w:cs="Calibri"/>
                <w:b/>
                <w:color w:val="0070C0"/>
                <w:sz w:val="22"/>
                <w:szCs w:val="22"/>
              </w:rPr>
              <w:t>SSAK ELEKTRYCZNY PRZENOŚNY</w:t>
            </w:r>
          </w:p>
        </w:tc>
      </w:tr>
      <w:tr w:rsidR="00872C9E" w:rsidRPr="00872C9E" w:rsidTr="00CE4A48">
        <w:trPr>
          <w:trHeight w:val="284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"/>
              <w:rPr>
                <w:rFonts w:ascii="Calibri" w:eastAsia="Times New Roman" w:hAnsi="Calibri" w:cs="Calibri"/>
                <w:b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 w:cs="Calibri"/>
                <w:b/>
                <w:color w:val="0070C0"/>
                <w:sz w:val="22"/>
                <w:szCs w:val="22"/>
              </w:rPr>
              <w:t>Nazwa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</w:tr>
      <w:tr w:rsidR="00872C9E" w:rsidRPr="00872C9E" w:rsidTr="00872C9E">
        <w:trPr>
          <w:trHeight w:val="202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"/>
              <w:rPr>
                <w:rFonts w:ascii="Calibri" w:eastAsia="Times New Roman" w:hAnsi="Calibri" w:cs="Calibri"/>
                <w:b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 w:cs="Calibri"/>
                <w:b/>
                <w:color w:val="0070C0"/>
                <w:sz w:val="22"/>
                <w:szCs w:val="22"/>
              </w:rPr>
              <w:t>Typ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</w:tr>
      <w:tr w:rsidR="00872C9E" w:rsidRPr="00872C9E" w:rsidTr="00CE4A48">
        <w:trPr>
          <w:trHeight w:val="284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b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 w:cs="Calibri"/>
                <w:b/>
                <w:color w:val="0070C0"/>
                <w:sz w:val="22"/>
                <w:szCs w:val="22"/>
              </w:rPr>
              <w:t>Producent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  <w:lang w:val="en-US"/>
              </w:rPr>
            </w:pPr>
          </w:p>
        </w:tc>
      </w:tr>
      <w:tr w:rsidR="00872C9E" w:rsidRPr="00872C9E" w:rsidTr="00A45280">
        <w:trPr>
          <w:trHeight w:val="298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2"/>
              <w:rPr>
                <w:rFonts w:ascii="Calibri" w:eastAsia="Times New Roman" w:hAnsi="Calibri" w:cs="Calibri"/>
                <w:b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 w:cs="Calibri"/>
                <w:b/>
                <w:color w:val="0070C0"/>
                <w:sz w:val="22"/>
                <w:szCs w:val="22"/>
              </w:rPr>
              <w:t>Kraj pochodzenia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</w:tr>
      <w:tr w:rsidR="00872C9E" w:rsidRPr="00872C9E" w:rsidTr="00CE4A48">
        <w:trPr>
          <w:trHeight w:val="284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Calibri" w:eastAsia="Times New Roman" w:hAnsi="Calibri" w:cs="Calibri"/>
                <w:b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 w:cs="Calibri"/>
                <w:b/>
                <w:color w:val="0070C0"/>
                <w:sz w:val="22"/>
                <w:szCs w:val="22"/>
              </w:rPr>
              <w:t>Liczba sztuk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b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 w:cs="Calibri"/>
                <w:b/>
                <w:color w:val="0070C0"/>
                <w:sz w:val="22"/>
                <w:szCs w:val="22"/>
              </w:rPr>
              <w:t>6</w:t>
            </w:r>
          </w:p>
        </w:tc>
      </w:tr>
      <w:tr w:rsidR="00872C9E" w:rsidRPr="00872C9E" w:rsidTr="00CE4A48">
        <w:trPr>
          <w:trHeight w:val="284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Calibri" w:eastAsia="Times New Roman" w:hAnsi="Calibri" w:cs="Calibri"/>
                <w:b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 w:cs="Calibri"/>
                <w:b/>
                <w:color w:val="0070C0"/>
                <w:sz w:val="22"/>
                <w:szCs w:val="22"/>
              </w:rPr>
              <w:t>Rok produkcji: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b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 w:cs="Calibri"/>
                <w:b/>
                <w:color w:val="0070C0"/>
                <w:sz w:val="22"/>
                <w:szCs w:val="22"/>
              </w:rPr>
              <w:t>2018/2019</w:t>
            </w:r>
          </w:p>
        </w:tc>
      </w:tr>
      <w:tr w:rsidR="00872C9E" w:rsidRPr="00872C9E" w:rsidTr="00A45280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Lp.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/>
                <w:b/>
                <w:color w:val="0070C0"/>
                <w:sz w:val="22"/>
                <w:szCs w:val="22"/>
              </w:rPr>
              <w:t>Wymagania graniczne* i/lub ocena punktowa.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872C9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/>
                <w:b/>
                <w:color w:val="0070C0"/>
                <w:sz w:val="22"/>
                <w:szCs w:val="22"/>
              </w:rPr>
              <w:t>Parametry oferowane</w:t>
            </w:r>
            <w:r w:rsidRPr="00872C9E">
              <w:rPr>
                <w:rFonts w:ascii="Calibri" w:eastAsia="Times New Roman" w:hAnsi="Calibri"/>
                <w:b/>
                <w:color w:val="0070C0"/>
                <w:sz w:val="22"/>
                <w:szCs w:val="22"/>
              </w:rPr>
              <w:br/>
              <w:t xml:space="preserve">(Proszę opisać oraz podać zakresy, jeśli dotyczy. </w:t>
            </w:r>
            <w:r w:rsidRPr="00872C9E">
              <w:rPr>
                <w:rFonts w:ascii="Calibri" w:eastAsia="Times New Roman" w:hAnsi="Calibri"/>
                <w:b/>
                <w:color w:val="0070C0"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872C9E" w:rsidRPr="00872C9E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 xml:space="preserve">Ssak akumulatorowo-sieciowy przenośny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Tak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</w:tr>
      <w:tr w:rsidR="00872C9E" w:rsidRPr="00872C9E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Możliwość zasilania z:</w:t>
            </w:r>
          </w:p>
          <w:p w:rsidR="00CE4A48" w:rsidRPr="00872C9E" w:rsidRDefault="00CE4A48" w:rsidP="00A258ED">
            <w:pPr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- wewnętrznego akumulatora,</w:t>
            </w:r>
          </w:p>
          <w:p w:rsidR="00CE4A48" w:rsidRPr="00872C9E" w:rsidRDefault="00CE4A48" w:rsidP="00A258ED">
            <w:pPr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- z sieci ~230V,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</w:tr>
      <w:tr w:rsidR="00872C9E" w:rsidRPr="00872C9E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Możliwość  ładowania akumulatora w trakcie pracy po podłączeniu do sieci ~230V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</w:tr>
      <w:tr w:rsidR="00872C9E" w:rsidRPr="00872C9E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Wyposażony w zintegrowany uchwyt do przenoszenia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</w:tr>
      <w:tr w:rsidR="00872C9E" w:rsidRPr="00872C9E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17D" w:rsidRPr="00872C9E" w:rsidRDefault="00CE4A48" w:rsidP="00D24310">
            <w:pPr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 xml:space="preserve">Przewód silikonowy (min 2 m długości)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</w:tr>
      <w:tr w:rsidR="00872C9E" w:rsidRPr="00872C9E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Obudowa wykonana z tworzywa o wysokiej odporności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</w:tr>
      <w:tr w:rsidR="00872C9E" w:rsidRPr="00872C9E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8F317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</w:pPr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 xml:space="preserve">Przepływ </w:t>
            </w:r>
            <w:r w:rsidR="008F317D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>22-36</w:t>
            </w:r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>L/min bez obciążenia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</w:pPr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</w:tr>
      <w:tr w:rsidR="00872C9E" w:rsidRPr="00872C9E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</w:pPr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 xml:space="preserve">Słój wielorazowy o pojemności min 1,0 L </w:t>
            </w:r>
            <w:bookmarkStart w:id="0" w:name="_GoBack"/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>nietłukący z tworzywa</w:t>
            </w:r>
            <w:bookmarkEnd w:id="0"/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>, w koszyku na wkłady jednorazowe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</w:pPr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</w:tr>
      <w:tr w:rsidR="00872C9E" w:rsidRPr="00872C9E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</w:pPr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>Manometr podciśnienia ssania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</w:pPr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</w:tr>
      <w:tr w:rsidR="00872C9E" w:rsidRPr="00872C9E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</w:pPr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>Płynnie regulowana siła ssania  w zakresie min 0 do -0,8 bar za pomocą potencjometru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</w:pPr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</w:tr>
      <w:tr w:rsidR="00872C9E" w:rsidRPr="00872C9E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</w:pPr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>Pełna informacja o stanie naładowania baterii na panelu kontrolnym ssaka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</w:pPr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</w:tr>
      <w:tr w:rsidR="00872C9E" w:rsidRPr="00872C9E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</w:pPr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>Temperatura pracy co najmniej od - 5 do 50 ºC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</w:pPr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</w:tr>
      <w:tr w:rsidR="00872C9E" w:rsidRPr="00872C9E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</w:pPr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 xml:space="preserve">Temperatura przechowywania </w:t>
            </w:r>
            <w:proofErr w:type="spellStart"/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>conajmniej</w:t>
            </w:r>
            <w:proofErr w:type="spellEnd"/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 xml:space="preserve"> od - 40 do 70 ºC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</w:pPr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</w:tr>
      <w:tr w:rsidR="00872C9E" w:rsidRPr="00872C9E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</w:pPr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>Ciężar kompletnego ssaka max  5,6 kg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</w:pPr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</w:tr>
      <w:tr w:rsidR="00872C9E" w:rsidRPr="00872C9E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</w:pPr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>Czas pracy akumulatora min 45 min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</w:pPr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</w:tr>
      <w:tr w:rsidR="00872C9E" w:rsidRPr="00872C9E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</w:pPr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 xml:space="preserve">Żywotność akumulatora min 400 </w:t>
            </w:r>
            <w:r w:rsidRPr="00872C9E">
              <w:rPr>
                <w:rFonts w:asciiTheme="minorHAnsi" w:eastAsia="Times New Roman" w:hAnsiTheme="minorHAnsi"/>
                <w:color w:val="0070C0"/>
                <w:sz w:val="22"/>
                <w:szCs w:val="22"/>
              </w:rPr>
              <w:t xml:space="preserve">cykli </w:t>
            </w:r>
            <w:proofErr w:type="spellStart"/>
            <w:r w:rsidRPr="00872C9E">
              <w:rPr>
                <w:rFonts w:asciiTheme="minorHAnsi" w:eastAsia="Times New Roman" w:hAnsiTheme="minorHAnsi"/>
                <w:color w:val="0070C0"/>
                <w:sz w:val="22"/>
                <w:szCs w:val="22"/>
              </w:rPr>
              <w:t>ładowań</w:t>
            </w:r>
            <w:proofErr w:type="spellEnd"/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 xml:space="preserve"> w przeciągu 3 lat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</w:pPr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</w:tr>
      <w:tr w:rsidR="00872C9E" w:rsidRPr="00872C9E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</w:pPr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>Wyposażenie:</w:t>
            </w:r>
          </w:p>
          <w:p w:rsidR="00CE4A48" w:rsidRPr="00872C9E" w:rsidRDefault="00CE4A48" w:rsidP="00A258E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</w:pPr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>- zasilacz 230V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</w:pPr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</w:tr>
      <w:tr w:rsidR="00872C9E" w:rsidRPr="00872C9E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</w:pPr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 xml:space="preserve">Klasa wyrobu medycznego </w:t>
            </w:r>
            <w:proofErr w:type="spellStart"/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>IIa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</w:pPr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</w:tr>
      <w:tr w:rsidR="00872C9E" w:rsidRPr="00872C9E" w:rsidTr="00872C9E">
        <w:trPr>
          <w:trHeight w:val="144"/>
        </w:trPr>
        <w:tc>
          <w:tcPr>
            <w:tcW w:w="12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CE4A48" w:rsidRPr="00872C9E" w:rsidRDefault="00CE4A48" w:rsidP="00A258ED">
            <w:pPr>
              <w:shd w:val="clear" w:color="auto" w:fill="FFFFFF"/>
              <w:tabs>
                <w:tab w:val="left" w:pos="1575"/>
                <w:tab w:val="center" w:pos="5019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</w:pPr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ab/>
            </w:r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ab/>
              <w:t>Wyposażenie dodatkowe</w:t>
            </w:r>
          </w:p>
        </w:tc>
      </w:tr>
      <w:tr w:rsidR="00872C9E" w:rsidRPr="00872C9E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spacing w:line="276" w:lineRule="auto"/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</w:pPr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>Sondy do odsysania w rozmiarach dla dorosłych i dzieci – po 2 sztuki dla każdego urządzenia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spacing w:line="360" w:lineRule="auto"/>
              <w:ind w:right="-239"/>
              <w:jc w:val="center"/>
              <w:outlineLvl w:val="0"/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</w:pPr>
            <w:r w:rsidRPr="00872C9E">
              <w:rPr>
                <w:rFonts w:asciiTheme="minorHAnsi" w:eastAsia="Times New Roman" w:hAnsiTheme="minorHAnsi" w:cs="Calibri"/>
                <w:color w:val="0070C0"/>
                <w:sz w:val="22"/>
                <w:szCs w:val="22"/>
              </w:rPr>
              <w:t>TAK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</w:tr>
      <w:tr w:rsidR="00872C9E" w:rsidRPr="00872C9E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Gwarancja min 36 miesięcy.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autoSpaceDE w:val="0"/>
              <w:autoSpaceDN w:val="0"/>
              <w:adjustRightInd w:val="0"/>
              <w:ind w:right="-238"/>
              <w:jc w:val="both"/>
              <w:outlineLvl w:val="0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≥ 60 miesięcy – 5 pkt.</w:t>
            </w:r>
          </w:p>
          <w:p w:rsidR="00CE4A48" w:rsidRPr="00872C9E" w:rsidRDefault="00CE4A48" w:rsidP="00A258ED">
            <w:pPr>
              <w:autoSpaceDE w:val="0"/>
              <w:autoSpaceDN w:val="0"/>
              <w:adjustRightInd w:val="0"/>
              <w:ind w:right="-238"/>
              <w:jc w:val="both"/>
              <w:outlineLvl w:val="0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 xml:space="preserve">Od 54 do 59 miesięcy – 4 pkt. </w:t>
            </w:r>
          </w:p>
          <w:p w:rsidR="00CE4A48" w:rsidRPr="00872C9E" w:rsidRDefault="00CE4A48" w:rsidP="00A258ED">
            <w:pPr>
              <w:autoSpaceDE w:val="0"/>
              <w:autoSpaceDN w:val="0"/>
              <w:adjustRightInd w:val="0"/>
              <w:ind w:right="-238"/>
              <w:jc w:val="both"/>
              <w:outlineLvl w:val="0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Od 48 do 53 miesięcy – 3 pkt.</w:t>
            </w:r>
          </w:p>
          <w:p w:rsidR="00CE4A48" w:rsidRPr="00872C9E" w:rsidRDefault="00CE4A48" w:rsidP="00A258ED">
            <w:pPr>
              <w:autoSpaceDE w:val="0"/>
              <w:autoSpaceDN w:val="0"/>
              <w:adjustRightInd w:val="0"/>
              <w:ind w:right="-238"/>
              <w:jc w:val="both"/>
              <w:outlineLvl w:val="0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 xml:space="preserve">Od 42 do 47 miesięcy – 2 pkt. </w:t>
            </w:r>
          </w:p>
          <w:p w:rsidR="00CE4A48" w:rsidRPr="00872C9E" w:rsidRDefault="00CE4A48" w:rsidP="00A258ED">
            <w:pPr>
              <w:autoSpaceDE w:val="0"/>
              <w:autoSpaceDN w:val="0"/>
              <w:adjustRightInd w:val="0"/>
              <w:ind w:right="-238"/>
              <w:jc w:val="both"/>
              <w:outlineLvl w:val="0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  <w:r w:rsidRPr="00872C9E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Od 36 do 41 miesięcy – 1 pkt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872C9E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</w:tr>
    </w:tbl>
    <w:p w:rsidR="00CE4A48" w:rsidRPr="00872C9E" w:rsidRDefault="00CE4A48" w:rsidP="00A258ED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color w:val="0070C0"/>
          <w:sz w:val="22"/>
          <w:szCs w:val="22"/>
        </w:rPr>
      </w:pPr>
    </w:p>
    <w:p w:rsidR="00BC3458" w:rsidRPr="00872C9E" w:rsidRDefault="00CE4A48" w:rsidP="00A258ED">
      <w:pPr>
        <w:tabs>
          <w:tab w:val="left" w:pos="0"/>
          <w:tab w:val="right" w:pos="10348"/>
        </w:tabs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color w:val="0070C0"/>
          <w:sz w:val="22"/>
          <w:szCs w:val="22"/>
        </w:rPr>
      </w:pPr>
      <w:r w:rsidRPr="00872C9E">
        <w:rPr>
          <w:rFonts w:ascii="Calibri" w:eastAsia="Times New Roman" w:hAnsi="Calibri" w:cs="Calibri"/>
          <w:b/>
          <w:color w:val="0070C0"/>
          <w:sz w:val="22"/>
          <w:szCs w:val="22"/>
          <w:lang w:eastAsia="en-US"/>
        </w:rPr>
        <w:t xml:space="preserve">                          </w:t>
      </w:r>
      <w:r w:rsidRPr="00872C9E">
        <w:rPr>
          <w:rFonts w:ascii="Calibri" w:eastAsia="Times New Roman" w:hAnsi="Calibri" w:cs="Calibri"/>
          <w:b/>
          <w:bCs/>
          <w:color w:val="0070C0"/>
          <w:sz w:val="22"/>
          <w:szCs w:val="22"/>
          <w:lang w:eastAsia="en-US"/>
        </w:rPr>
        <w:t xml:space="preserve">Data                                                                                                                                                                                        Podpis Wykonawcy     </w:t>
      </w:r>
    </w:p>
    <w:sectPr w:rsidR="00BC3458" w:rsidRPr="00872C9E" w:rsidSect="00872C9E">
      <w:headerReference w:type="default" r:id="rId8"/>
      <w:footerReference w:type="default" r:id="rId9"/>
      <w:pgSz w:w="16838" w:h="11906" w:orient="landscape"/>
      <w:pgMar w:top="680" w:right="1418" w:bottom="680" w:left="1418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A7E" w:rsidRDefault="002B3A7E">
      <w:r>
        <w:separator/>
      </w:r>
    </w:p>
  </w:endnote>
  <w:endnote w:type="continuationSeparator" w:id="0">
    <w:p w:rsidR="002B3A7E" w:rsidRDefault="002B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458" w:rsidRDefault="00BC3458" w:rsidP="00B63770">
    <w:pPr>
      <w:pStyle w:val="Stopka"/>
      <w:jc w:val="center"/>
    </w:pPr>
    <w:r w:rsidRPr="00947F2E">
      <w:rPr>
        <w:b/>
        <w:noProof/>
      </w:rPr>
      <w:drawing>
        <wp:inline distT="0" distB="0" distL="0" distR="0" wp14:anchorId="690BE2F5" wp14:editId="080EC2D3">
          <wp:extent cx="1390650" cy="6477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47F2E">
      <w:rPr>
        <w:b/>
        <w:lang w:val="de-DE"/>
      </w:rPr>
      <w:t xml:space="preserve">                                                  </w:t>
    </w:r>
    <w:r w:rsidRPr="00947F2E">
      <w:rPr>
        <w:b/>
        <w:noProof/>
      </w:rPr>
      <w:drawing>
        <wp:inline distT="0" distB="0" distL="0" distR="0" wp14:anchorId="3954C8C2" wp14:editId="04A6857C">
          <wp:extent cx="828675" cy="8286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47F2E">
      <w:rPr>
        <w:b/>
        <w:lang w:val="de-DE"/>
      </w:rPr>
      <w:t xml:space="preserve">                       </w:t>
    </w:r>
    <w:r w:rsidRPr="00947F2E">
      <w:rPr>
        <w:b/>
        <w:noProof/>
      </w:rPr>
      <w:drawing>
        <wp:inline distT="0" distB="0" distL="0" distR="0" wp14:anchorId="035B92B5" wp14:editId="6B17E71E">
          <wp:extent cx="1926590" cy="6584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C3458" w:rsidRDefault="00BC3458" w:rsidP="0091173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A7E" w:rsidRDefault="002B3A7E">
      <w:r>
        <w:separator/>
      </w:r>
    </w:p>
  </w:footnote>
  <w:footnote w:type="continuationSeparator" w:id="0">
    <w:p w:rsidR="002B3A7E" w:rsidRDefault="002B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458" w:rsidRDefault="00BC345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3DC6"/>
    <w:multiLevelType w:val="hybridMultilevel"/>
    <w:tmpl w:val="52B65FE8"/>
    <w:lvl w:ilvl="0" w:tplc="4DB0AA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" w15:restartNumberingAfterBreak="0">
    <w:nsid w:val="1D241376"/>
    <w:multiLevelType w:val="hybridMultilevel"/>
    <w:tmpl w:val="90B6266A"/>
    <w:lvl w:ilvl="0" w:tplc="B4C4454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4278C"/>
    <w:multiLevelType w:val="hybridMultilevel"/>
    <w:tmpl w:val="1166BDA8"/>
    <w:lvl w:ilvl="0" w:tplc="3B0A5ABE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60D85"/>
    <w:multiLevelType w:val="hybridMultilevel"/>
    <w:tmpl w:val="A4F28AF8"/>
    <w:lvl w:ilvl="0" w:tplc="37483734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37D5F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B1D7F"/>
    <w:multiLevelType w:val="hybridMultilevel"/>
    <w:tmpl w:val="B200376C"/>
    <w:lvl w:ilvl="0" w:tplc="C5222F64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75D5D"/>
    <w:multiLevelType w:val="hybridMultilevel"/>
    <w:tmpl w:val="12966816"/>
    <w:lvl w:ilvl="0" w:tplc="6444F2F6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64CD4"/>
    <w:multiLevelType w:val="hybridMultilevel"/>
    <w:tmpl w:val="6486D79E"/>
    <w:lvl w:ilvl="0" w:tplc="F45C30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44BB0"/>
    <w:multiLevelType w:val="hybridMultilevel"/>
    <w:tmpl w:val="6AAA6CC6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052D2"/>
    <w:multiLevelType w:val="hybridMultilevel"/>
    <w:tmpl w:val="F4060AFE"/>
    <w:lvl w:ilvl="0" w:tplc="CBB2E3E6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C1584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A73C7"/>
    <w:multiLevelType w:val="hybridMultilevel"/>
    <w:tmpl w:val="838874D8"/>
    <w:lvl w:ilvl="0" w:tplc="032E44D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13D1A"/>
    <w:multiLevelType w:val="hybridMultilevel"/>
    <w:tmpl w:val="AD46CD0C"/>
    <w:lvl w:ilvl="0" w:tplc="1264DA3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12758"/>
    <w:multiLevelType w:val="hybridMultilevel"/>
    <w:tmpl w:val="E8886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53379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31626"/>
    <w:multiLevelType w:val="hybridMultilevel"/>
    <w:tmpl w:val="B240F598"/>
    <w:lvl w:ilvl="0" w:tplc="5A3E84F4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  <w:num w:numId="14">
    <w:abstractNumId w:val="0"/>
  </w:num>
  <w:num w:numId="15">
    <w:abstractNumId w:val="14"/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98"/>
    <w:rsid w:val="000032BC"/>
    <w:rsid w:val="00003F58"/>
    <w:rsid w:val="000106ED"/>
    <w:rsid w:val="00020257"/>
    <w:rsid w:val="00024315"/>
    <w:rsid w:val="000300CB"/>
    <w:rsid w:val="00034BBE"/>
    <w:rsid w:val="00037519"/>
    <w:rsid w:val="00040B5B"/>
    <w:rsid w:val="00041007"/>
    <w:rsid w:val="00052F33"/>
    <w:rsid w:val="0005733E"/>
    <w:rsid w:val="000719BD"/>
    <w:rsid w:val="00083CF3"/>
    <w:rsid w:val="00085F55"/>
    <w:rsid w:val="00086A0A"/>
    <w:rsid w:val="00090A74"/>
    <w:rsid w:val="00092193"/>
    <w:rsid w:val="000958F3"/>
    <w:rsid w:val="000A0482"/>
    <w:rsid w:val="000A1749"/>
    <w:rsid w:val="000A369E"/>
    <w:rsid w:val="000A3A3E"/>
    <w:rsid w:val="000A6018"/>
    <w:rsid w:val="000B68D7"/>
    <w:rsid w:val="000B7DC5"/>
    <w:rsid w:val="000C13A5"/>
    <w:rsid w:val="000C72E4"/>
    <w:rsid w:val="000D3D05"/>
    <w:rsid w:val="000E0247"/>
    <w:rsid w:val="000E0E29"/>
    <w:rsid w:val="000F74FB"/>
    <w:rsid w:val="001010D4"/>
    <w:rsid w:val="00106CD6"/>
    <w:rsid w:val="0011023D"/>
    <w:rsid w:val="001105CD"/>
    <w:rsid w:val="001135D6"/>
    <w:rsid w:val="00114DC6"/>
    <w:rsid w:val="001316E9"/>
    <w:rsid w:val="00133793"/>
    <w:rsid w:val="001373E8"/>
    <w:rsid w:val="00137490"/>
    <w:rsid w:val="0014303E"/>
    <w:rsid w:val="0017383A"/>
    <w:rsid w:val="001806CA"/>
    <w:rsid w:val="0018510D"/>
    <w:rsid w:val="00190D26"/>
    <w:rsid w:val="00193B65"/>
    <w:rsid w:val="001A2C22"/>
    <w:rsid w:val="001B2253"/>
    <w:rsid w:val="001B229B"/>
    <w:rsid w:val="001C0BFD"/>
    <w:rsid w:val="001C1986"/>
    <w:rsid w:val="001C2960"/>
    <w:rsid w:val="001C6C90"/>
    <w:rsid w:val="001C79CC"/>
    <w:rsid w:val="001D68A7"/>
    <w:rsid w:val="001F54DE"/>
    <w:rsid w:val="001F7299"/>
    <w:rsid w:val="002061A0"/>
    <w:rsid w:val="00211B9E"/>
    <w:rsid w:val="00211D9D"/>
    <w:rsid w:val="002141D6"/>
    <w:rsid w:val="0021465B"/>
    <w:rsid w:val="00227B18"/>
    <w:rsid w:val="002319D4"/>
    <w:rsid w:val="00233591"/>
    <w:rsid w:val="00235837"/>
    <w:rsid w:val="00235B55"/>
    <w:rsid w:val="002610F2"/>
    <w:rsid w:val="0026137F"/>
    <w:rsid w:val="00266425"/>
    <w:rsid w:val="00266F1A"/>
    <w:rsid w:val="00277B1F"/>
    <w:rsid w:val="0028134A"/>
    <w:rsid w:val="002839E7"/>
    <w:rsid w:val="002A1256"/>
    <w:rsid w:val="002B3A7E"/>
    <w:rsid w:val="002D401D"/>
    <w:rsid w:val="002D4AD1"/>
    <w:rsid w:val="002E46CE"/>
    <w:rsid w:val="002E49A7"/>
    <w:rsid w:val="002E4A79"/>
    <w:rsid w:val="002E61F2"/>
    <w:rsid w:val="002F393D"/>
    <w:rsid w:val="002F7AB1"/>
    <w:rsid w:val="002F7C1A"/>
    <w:rsid w:val="00305876"/>
    <w:rsid w:val="00310999"/>
    <w:rsid w:val="0031300E"/>
    <w:rsid w:val="00316373"/>
    <w:rsid w:val="00321483"/>
    <w:rsid w:val="00324B94"/>
    <w:rsid w:val="0032755E"/>
    <w:rsid w:val="00340792"/>
    <w:rsid w:val="003417CA"/>
    <w:rsid w:val="0035733E"/>
    <w:rsid w:val="00365718"/>
    <w:rsid w:val="00374A84"/>
    <w:rsid w:val="0037673D"/>
    <w:rsid w:val="0038036C"/>
    <w:rsid w:val="00384F3C"/>
    <w:rsid w:val="0038546A"/>
    <w:rsid w:val="00390C95"/>
    <w:rsid w:val="00392AE1"/>
    <w:rsid w:val="003B1AB1"/>
    <w:rsid w:val="003C0A4D"/>
    <w:rsid w:val="003C4684"/>
    <w:rsid w:val="003D6884"/>
    <w:rsid w:val="003E6B04"/>
    <w:rsid w:val="003E7564"/>
    <w:rsid w:val="003F6372"/>
    <w:rsid w:val="00401EA0"/>
    <w:rsid w:val="0041410A"/>
    <w:rsid w:val="004217A6"/>
    <w:rsid w:val="00434A2C"/>
    <w:rsid w:val="0043752C"/>
    <w:rsid w:val="00454378"/>
    <w:rsid w:val="004626D0"/>
    <w:rsid w:val="00466CE5"/>
    <w:rsid w:val="004716B9"/>
    <w:rsid w:val="00486B2A"/>
    <w:rsid w:val="00490537"/>
    <w:rsid w:val="00497D85"/>
    <w:rsid w:val="004A2510"/>
    <w:rsid w:val="004B243F"/>
    <w:rsid w:val="004B360B"/>
    <w:rsid w:val="004D6DD8"/>
    <w:rsid w:val="004E46AD"/>
    <w:rsid w:val="004E7984"/>
    <w:rsid w:val="004E7BED"/>
    <w:rsid w:val="004F2334"/>
    <w:rsid w:val="004F2703"/>
    <w:rsid w:val="00500601"/>
    <w:rsid w:val="00503DA7"/>
    <w:rsid w:val="005049B9"/>
    <w:rsid w:val="005055D2"/>
    <w:rsid w:val="00507988"/>
    <w:rsid w:val="00511424"/>
    <w:rsid w:val="005133B8"/>
    <w:rsid w:val="0051482F"/>
    <w:rsid w:val="005156F5"/>
    <w:rsid w:val="005172A5"/>
    <w:rsid w:val="00522132"/>
    <w:rsid w:val="00522F88"/>
    <w:rsid w:val="00527B09"/>
    <w:rsid w:val="00530499"/>
    <w:rsid w:val="00530EF7"/>
    <w:rsid w:val="00533454"/>
    <w:rsid w:val="0054523B"/>
    <w:rsid w:val="00551960"/>
    <w:rsid w:val="00552222"/>
    <w:rsid w:val="005526A6"/>
    <w:rsid w:val="00565542"/>
    <w:rsid w:val="005673F9"/>
    <w:rsid w:val="0058327D"/>
    <w:rsid w:val="00590602"/>
    <w:rsid w:val="0059369E"/>
    <w:rsid w:val="0059506A"/>
    <w:rsid w:val="00595CE4"/>
    <w:rsid w:val="005B238C"/>
    <w:rsid w:val="005B515A"/>
    <w:rsid w:val="005B5C37"/>
    <w:rsid w:val="005B701F"/>
    <w:rsid w:val="005B7EB5"/>
    <w:rsid w:val="005C3C23"/>
    <w:rsid w:val="005D2D74"/>
    <w:rsid w:val="005E0912"/>
    <w:rsid w:val="005E4C23"/>
    <w:rsid w:val="005F681A"/>
    <w:rsid w:val="005F7803"/>
    <w:rsid w:val="00605EB6"/>
    <w:rsid w:val="00630717"/>
    <w:rsid w:val="00652476"/>
    <w:rsid w:val="00652807"/>
    <w:rsid w:val="0065659D"/>
    <w:rsid w:val="00657660"/>
    <w:rsid w:val="00662BCC"/>
    <w:rsid w:val="006819C6"/>
    <w:rsid w:val="00686F4B"/>
    <w:rsid w:val="006935C6"/>
    <w:rsid w:val="006A2131"/>
    <w:rsid w:val="006A3BFC"/>
    <w:rsid w:val="006D48BE"/>
    <w:rsid w:val="006D5D1C"/>
    <w:rsid w:val="006E79EC"/>
    <w:rsid w:val="006F3FB2"/>
    <w:rsid w:val="006F5A2B"/>
    <w:rsid w:val="007000BE"/>
    <w:rsid w:val="00722894"/>
    <w:rsid w:val="00732701"/>
    <w:rsid w:val="00737154"/>
    <w:rsid w:val="0074167C"/>
    <w:rsid w:val="00742971"/>
    <w:rsid w:val="00746B65"/>
    <w:rsid w:val="00750A61"/>
    <w:rsid w:val="00750ECB"/>
    <w:rsid w:val="0075486B"/>
    <w:rsid w:val="007635BE"/>
    <w:rsid w:val="00764911"/>
    <w:rsid w:val="0076673D"/>
    <w:rsid w:val="007705EA"/>
    <w:rsid w:val="00770E9A"/>
    <w:rsid w:val="0077314A"/>
    <w:rsid w:val="00775F22"/>
    <w:rsid w:val="007854D6"/>
    <w:rsid w:val="00791CC5"/>
    <w:rsid w:val="007C0255"/>
    <w:rsid w:val="007C5A58"/>
    <w:rsid w:val="007E0ED5"/>
    <w:rsid w:val="007E1665"/>
    <w:rsid w:val="007E4BCB"/>
    <w:rsid w:val="007E60F3"/>
    <w:rsid w:val="007E755A"/>
    <w:rsid w:val="007E767D"/>
    <w:rsid w:val="007F17B4"/>
    <w:rsid w:val="00800894"/>
    <w:rsid w:val="00807E87"/>
    <w:rsid w:val="00810E31"/>
    <w:rsid w:val="00812C70"/>
    <w:rsid w:val="00815037"/>
    <w:rsid w:val="00816A1A"/>
    <w:rsid w:val="00820FBE"/>
    <w:rsid w:val="00821B25"/>
    <w:rsid w:val="008268D0"/>
    <w:rsid w:val="0084772D"/>
    <w:rsid w:val="008543C8"/>
    <w:rsid w:val="00855FEA"/>
    <w:rsid w:val="0085649D"/>
    <w:rsid w:val="00860D9D"/>
    <w:rsid w:val="00872C9E"/>
    <w:rsid w:val="008753C6"/>
    <w:rsid w:val="0087675B"/>
    <w:rsid w:val="00881D83"/>
    <w:rsid w:val="00885642"/>
    <w:rsid w:val="00885BBD"/>
    <w:rsid w:val="00886EFB"/>
    <w:rsid w:val="00891A3A"/>
    <w:rsid w:val="008920C1"/>
    <w:rsid w:val="00897090"/>
    <w:rsid w:val="008A4B19"/>
    <w:rsid w:val="008A686C"/>
    <w:rsid w:val="008B03CA"/>
    <w:rsid w:val="008B40B2"/>
    <w:rsid w:val="008C7F47"/>
    <w:rsid w:val="008E280D"/>
    <w:rsid w:val="008E5E6F"/>
    <w:rsid w:val="008E7236"/>
    <w:rsid w:val="008F317D"/>
    <w:rsid w:val="008F58F4"/>
    <w:rsid w:val="009050E2"/>
    <w:rsid w:val="00906E05"/>
    <w:rsid w:val="00910C18"/>
    <w:rsid w:val="00911738"/>
    <w:rsid w:val="009177FB"/>
    <w:rsid w:val="00923FEE"/>
    <w:rsid w:val="0093724E"/>
    <w:rsid w:val="009406B6"/>
    <w:rsid w:val="00947596"/>
    <w:rsid w:val="00950AFD"/>
    <w:rsid w:val="00960662"/>
    <w:rsid w:val="009653F2"/>
    <w:rsid w:val="00976F61"/>
    <w:rsid w:val="00982B51"/>
    <w:rsid w:val="0098494F"/>
    <w:rsid w:val="00984B4D"/>
    <w:rsid w:val="009855BC"/>
    <w:rsid w:val="0099420F"/>
    <w:rsid w:val="009964F0"/>
    <w:rsid w:val="009A2D05"/>
    <w:rsid w:val="009A5429"/>
    <w:rsid w:val="009A6746"/>
    <w:rsid w:val="009B3D9A"/>
    <w:rsid w:val="009B6666"/>
    <w:rsid w:val="009B748B"/>
    <w:rsid w:val="009C23AE"/>
    <w:rsid w:val="009C2EDF"/>
    <w:rsid w:val="009D0A01"/>
    <w:rsid w:val="009D219A"/>
    <w:rsid w:val="009D4212"/>
    <w:rsid w:val="009D74DA"/>
    <w:rsid w:val="009E16D3"/>
    <w:rsid w:val="009E1BDE"/>
    <w:rsid w:val="009E268C"/>
    <w:rsid w:val="009E43FE"/>
    <w:rsid w:val="009F0358"/>
    <w:rsid w:val="009F1CC9"/>
    <w:rsid w:val="009F5545"/>
    <w:rsid w:val="009F706F"/>
    <w:rsid w:val="00A07166"/>
    <w:rsid w:val="00A10385"/>
    <w:rsid w:val="00A12F01"/>
    <w:rsid w:val="00A14D87"/>
    <w:rsid w:val="00A160A8"/>
    <w:rsid w:val="00A225F9"/>
    <w:rsid w:val="00A22653"/>
    <w:rsid w:val="00A22967"/>
    <w:rsid w:val="00A22A1D"/>
    <w:rsid w:val="00A258ED"/>
    <w:rsid w:val="00A30DF9"/>
    <w:rsid w:val="00A31327"/>
    <w:rsid w:val="00A33D9A"/>
    <w:rsid w:val="00A43B60"/>
    <w:rsid w:val="00A43DA3"/>
    <w:rsid w:val="00A45280"/>
    <w:rsid w:val="00A5215B"/>
    <w:rsid w:val="00A5314B"/>
    <w:rsid w:val="00A5336C"/>
    <w:rsid w:val="00A6114E"/>
    <w:rsid w:val="00A72BA7"/>
    <w:rsid w:val="00A73AC4"/>
    <w:rsid w:val="00AA039F"/>
    <w:rsid w:val="00AA5F79"/>
    <w:rsid w:val="00AB3C0A"/>
    <w:rsid w:val="00AC287D"/>
    <w:rsid w:val="00AD05D6"/>
    <w:rsid w:val="00AD4743"/>
    <w:rsid w:val="00AD5CFB"/>
    <w:rsid w:val="00AD7C50"/>
    <w:rsid w:val="00AE2DEE"/>
    <w:rsid w:val="00AF2D17"/>
    <w:rsid w:val="00B01CAE"/>
    <w:rsid w:val="00B07862"/>
    <w:rsid w:val="00B13340"/>
    <w:rsid w:val="00B167B4"/>
    <w:rsid w:val="00B177A4"/>
    <w:rsid w:val="00B2209C"/>
    <w:rsid w:val="00B22F04"/>
    <w:rsid w:val="00B308F7"/>
    <w:rsid w:val="00B31356"/>
    <w:rsid w:val="00B31795"/>
    <w:rsid w:val="00B320E6"/>
    <w:rsid w:val="00B32545"/>
    <w:rsid w:val="00B52FCD"/>
    <w:rsid w:val="00B546B2"/>
    <w:rsid w:val="00B55B2D"/>
    <w:rsid w:val="00B55F1E"/>
    <w:rsid w:val="00B56639"/>
    <w:rsid w:val="00B63770"/>
    <w:rsid w:val="00B65DC4"/>
    <w:rsid w:val="00B71677"/>
    <w:rsid w:val="00B72477"/>
    <w:rsid w:val="00B75F0D"/>
    <w:rsid w:val="00B86DCF"/>
    <w:rsid w:val="00B95C1D"/>
    <w:rsid w:val="00BA1032"/>
    <w:rsid w:val="00BA53F7"/>
    <w:rsid w:val="00BB2853"/>
    <w:rsid w:val="00BB5BDA"/>
    <w:rsid w:val="00BC0697"/>
    <w:rsid w:val="00BC3458"/>
    <w:rsid w:val="00BC7473"/>
    <w:rsid w:val="00BD2868"/>
    <w:rsid w:val="00BE05E9"/>
    <w:rsid w:val="00C04466"/>
    <w:rsid w:val="00C127C4"/>
    <w:rsid w:val="00C20F3D"/>
    <w:rsid w:val="00C23595"/>
    <w:rsid w:val="00C26362"/>
    <w:rsid w:val="00C301DE"/>
    <w:rsid w:val="00C307BF"/>
    <w:rsid w:val="00C31C5F"/>
    <w:rsid w:val="00C4536A"/>
    <w:rsid w:val="00C52FEF"/>
    <w:rsid w:val="00C66639"/>
    <w:rsid w:val="00C72A32"/>
    <w:rsid w:val="00C7437C"/>
    <w:rsid w:val="00C77228"/>
    <w:rsid w:val="00C85E60"/>
    <w:rsid w:val="00C86854"/>
    <w:rsid w:val="00C95636"/>
    <w:rsid w:val="00C95A23"/>
    <w:rsid w:val="00C9614D"/>
    <w:rsid w:val="00CA1438"/>
    <w:rsid w:val="00CA1F23"/>
    <w:rsid w:val="00CB4C5E"/>
    <w:rsid w:val="00CB6489"/>
    <w:rsid w:val="00CC0BD8"/>
    <w:rsid w:val="00CC413A"/>
    <w:rsid w:val="00CC4CD6"/>
    <w:rsid w:val="00CD3256"/>
    <w:rsid w:val="00CD4EC9"/>
    <w:rsid w:val="00CE3BD7"/>
    <w:rsid w:val="00CE4A48"/>
    <w:rsid w:val="00D01060"/>
    <w:rsid w:val="00D0351A"/>
    <w:rsid w:val="00D04F44"/>
    <w:rsid w:val="00D06210"/>
    <w:rsid w:val="00D130D7"/>
    <w:rsid w:val="00D131D9"/>
    <w:rsid w:val="00D13426"/>
    <w:rsid w:val="00D17FF9"/>
    <w:rsid w:val="00D24310"/>
    <w:rsid w:val="00D3195A"/>
    <w:rsid w:val="00D42498"/>
    <w:rsid w:val="00D4377D"/>
    <w:rsid w:val="00D453D9"/>
    <w:rsid w:val="00D457C9"/>
    <w:rsid w:val="00D60B49"/>
    <w:rsid w:val="00D61F58"/>
    <w:rsid w:val="00D70005"/>
    <w:rsid w:val="00D70906"/>
    <w:rsid w:val="00D7103F"/>
    <w:rsid w:val="00D728AA"/>
    <w:rsid w:val="00D85D09"/>
    <w:rsid w:val="00D93CEA"/>
    <w:rsid w:val="00DA5490"/>
    <w:rsid w:val="00DA60EE"/>
    <w:rsid w:val="00DA64E2"/>
    <w:rsid w:val="00DB5237"/>
    <w:rsid w:val="00DB7608"/>
    <w:rsid w:val="00DC0520"/>
    <w:rsid w:val="00DC20A0"/>
    <w:rsid w:val="00DC2F66"/>
    <w:rsid w:val="00DD2206"/>
    <w:rsid w:val="00DD33C5"/>
    <w:rsid w:val="00DD6397"/>
    <w:rsid w:val="00DD6583"/>
    <w:rsid w:val="00DD6FA1"/>
    <w:rsid w:val="00DF4F9C"/>
    <w:rsid w:val="00DF77F4"/>
    <w:rsid w:val="00E00327"/>
    <w:rsid w:val="00E06722"/>
    <w:rsid w:val="00E2125F"/>
    <w:rsid w:val="00E23CDC"/>
    <w:rsid w:val="00E304BD"/>
    <w:rsid w:val="00E308AA"/>
    <w:rsid w:val="00E308E3"/>
    <w:rsid w:val="00E36DFC"/>
    <w:rsid w:val="00E46A0B"/>
    <w:rsid w:val="00E607B7"/>
    <w:rsid w:val="00E61375"/>
    <w:rsid w:val="00E7726B"/>
    <w:rsid w:val="00E83386"/>
    <w:rsid w:val="00E85E21"/>
    <w:rsid w:val="00E96F5A"/>
    <w:rsid w:val="00EA107E"/>
    <w:rsid w:val="00EA4C5B"/>
    <w:rsid w:val="00EB04E3"/>
    <w:rsid w:val="00EB1772"/>
    <w:rsid w:val="00EB2112"/>
    <w:rsid w:val="00EB4B1D"/>
    <w:rsid w:val="00ED418D"/>
    <w:rsid w:val="00EE0F45"/>
    <w:rsid w:val="00EE1322"/>
    <w:rsid w:val="00EE5898"/>
    <w:rsid w:val="00EE6711"/>
    <w:rsid w:val="00EE6E40"/>
    <w:rsid w:val="00EF781D"/>
    <w:rsid w:val="00EF7F6D"/>
    <w:rsid w:val="00F00B02"/>
    <w:rsid w:val="00F1165E"/>
    <w:rsid w:val="00F17249"/>
    <w:rsid w:val="00F31B5A"/>
    <w:rsid w:val="00F3439B"/>
    <w:rsid w:val="00F345A0"/>
    <w:rsid w:val="00F34983"/>
    <w:rsid w:val="00F36498"/>
    <w:rsid w:val="00F44760"/>
    <w:rsid w:val="00F60672"/>
    <w:rsid w:val="00F63E40"/>
    <w:rsid w:val="00F65113"/>
    <w:rsid w:val="00F65C9B"/>
    <w:rsid w:val="00F74A58"/>
    <w:rsid w:val="00F84848"/>
    <w:rsid w:val="00F86239"/>
    <w:rsid w:val="00F964C3"/>
    <w:rsid w:val="00FA32B1"/>
    <w:rsid w:val="00FA3E56"/>
    <w:rsid w:val="00FB143B"/>
    <w:rsid w:val="00FC1A85"/>
    <w:rsid w:val="00FC55D1"/>
    <w:rsid w:val="00FC7EED"/>
    <w:rsid w:val="00FE1717"/>
    <w:rsid w:val="00FE2584"/>
    <w:rsid w:val="00FE748B"/>
    <w:rsid w:val="00FF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CA9FE-A8C8-446E-9199-FFC119FC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C9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6498"/>
    <w:pPr>
      <w:tabs>
        <w:tab w:val="center" w:pos="4536"/>
        <w:tab w:val="right" w:pos="9072"/>
      </w:tabs>
    </w:pPr>
    <w:rPr>
      <w:rFonts w:ascii="Arial" w:eastAsia="Times New Roman" w:hAnsi="Arial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F36498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F36498"/>
    <w:pPr>
      <w:tabs>
        <w:tab w:val="center" w:pos="4536"/>
        <w:tab w:val="right" w:pos="9072"/>
      </w:tabs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3649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2334"/>
    <w:pPr>
      <w:suppressAutoHyphens/>
      <w:ind w:left="720"/>
      <w:contextualSpacing/>
    </w:pPr>
    <w:rPr>
      <w:rFonts w:ascii="Arial" w:eastAsia="Times New Roman" w:hAnsi="Arial" w:cs="Arial"/>
      <w:b/>
      <w:bCs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1C6C90"/>
    <w:pPr>
      <w:suppressAutoHyphens/>
    </w:pPr>
    <w:rPr>
      <w:rFonts w:ascii="Arial" w:eastAsiaTheme="minorEastAsia" w:hAnsi="Arial" w:cs="Arial"/>
      <w:b/>
      <w:bCs/>
      <w:color w:val="00000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1C6C90"/>
    <w:rPr>
      <w:rFonts w:ascii="Arial" w:eastAsiaTheme="minorEastAsia" w:hAnsi="Arial" w:cs="Arial"/>
      <w:b/>
      <w:bCs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23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237"/>
    <w:pPr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23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2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23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237"/>
    <w:pPr>
      <w:suppressAutoHyphens/>
    </w:pPr>
    <w:rPr>
      <w:rFonts w:eastAsia="Times New Roman"/>
      <w:b/>
      <w:bCs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37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apple-converted-space">
    <w:name w:val="apple-converted-space"/>
    <w:basedOn w:val="Domylnaczcionkaakapitu"/>
    <w:rsid w:val="00211B9E"/>
  </w:style>
  <w:style w:type="paragraph" w:styleId="Lista">
    <w:name w:val="List"/>
    <w:basedOn w:val="Normalny"/>
    <w:rsid w:val="009A5429"/>
    <w:pPr>
      <w:suppressAutoHyphens/>
      <w:ind w:left="283" w:hanging="283"/>
    </w:pPr>
    <w:rPr>
      <w:rFonts w:ascii="Calibri" w:eastAsia="Times New Roman" w:hAnsi="Calibri"/>
      <w:lang w:val="cs-CZ"/>
    </w:rPr>
  </w:style>
  <w:style w:type="paragraph" w:styleId="NormalnyWeb">
    <w:name w:val="Normal (Web)"/>
    <w:basedOn w:val="Normalny"/>
    <w:uiPriority w:val="99"/>
    <w:unhideWhenUsed/>
    <w:rsid w:val="003B1AB1"/>
    <w:pPr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rsid w:val="002E49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984B4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84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46AC8-314C-47F1-8F50-E4143F55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Tomek</cp:lastModifiedBy>
  <cp:revision>5</cp:revision>
  <cp:lastPrinted>2019-01-31T08:20:00Z</cp:lastPrinted>
  <dcterms:created xsi:type="dcterms:W3CDTF">2019-04-24T12:32:00Z</dcterms:created>
  <dcterms:modified xsi:type="dcterms:W3CDTF">2019-05-09T09:30:00Z</dcterms:modified>
</cp:coreProperties>
</file>