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B7A1" w14:textId="77777777" w:rsidR="00771A60" w:rsidRPr="005B701F" w:rsidRDefault="00771A60" w:rsidP="00F3649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3F4E92" w14:textId="1109AE66" w:rsidR="00006953" w:rsidRPr="00006953" w:rsidRDefault="004808DD" w:rsidP="00006953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                     </w:t>
      </w:r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Przetarg nr UMW / IZ / PN - 32 / 19 </w:t>
      </w:r>
      <w:r w:rsid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część E</w:t>
      </w:r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              </w:t>
      </w:r>
      <w:r w:rsid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               Załącznik nr 2 E</w:t>
      </w:r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="00006953"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Siwz</w:t>
      </w:r>
      <w:proofErr w:type="spellEnd"/>
    </w:p>
    <w:p w14:paraId="18B631ED" w14:textId="00FAD235" w:rsidR="00006953" w:rsidRPr="00BE6DA0" w:rsidRDefault="00BE6DA0" w:rsidP="00BE6DA0">
      <w:pPr>
        <w:suppressAutoHyphens/>
        <w:jc w:val="right"/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  <w:t xml:space="preserve">(po korekcie  - </w:t>
      </w:r>
      <w:r w:rsidR="00FA6FEB"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  <w:t>10</w:t>
      </w:r>
      <w:bookmarkStart w:id="0" w:name="_GoBack"/>
      <w:bookmarkEnd w:id="0"/>
      <w:r w:rsidR="00F423E4"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  <w:t>. 05</w:t>
      </w:r>
      <w:r w:rsidR="00D00A36"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  <w:t xml:space="preserve">. </w:t>
      </w:r>
      <w:r w:rsidR="00D00A36" w:rsidRPr="00D00A36"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  <w:t>2019 r.</w:t>
      </w:r>
      <w:r w:rsidRPr="00D00A36"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  <w:t>)</w:t>
      </w:r>
    </w:p>
    <w:p w14:paraId="20A60061" w14:textId="77777777" w:rsidR="00006953" w:rsidRPr="00006953" w:rsidRDefault="00006953" w:rsidP="00006953">
      <w:pPr>
        <w:suppressAutoHyphens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Arkusz Informacji Technicznej</w:t>
      </w:r>
    </w:p>
    <w:p w14:paraId="32D4816A" w14:textId="77777777" w:rsidR="00006953" w:rsidRPr="00006953" w:rsidRDefault="00006953" w:rsidP="00006953">
      <w:pPr>
        <w:suppressAutoHyphens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006953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Poz. 1 </w:t>
      </w:r>
    </w:p>
    <w:p w14:paraId="1097CFD2" w14:textId="77777777" w:rsidR="00006953" w:rsidRDefault="00006953"/>
    <w:p w14:paraId="0FFCF957" w14:textId="77777777" w:rsidR="00D00A36" w:rsidRPr="00D00A36" w:rsidRDefault="00D00A36" w:rsidP="00D00A36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  <w:t>Producent, Kraj  ........................................................................................................................</w:t>
      </w:r>
    </w:p>
    <w:p w14:paraId="76F63A52" w14:textId="77777777" w:rsidR="00D00A36" w:rsidRPr="00D00A36" w:rsidRDefault="00D00A36" w:rsidP="00D00A36">
      <w:pPr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  <w:t>Model .........................................................................................................</w:t>
      </w:r>
    </w:p>
    <w:p w14:paraId="5F285313" w14:textId="77777777" w:rsidR="00D00A36" w:rsidRPr="00D00A36" w:rsidRDefault="00D00A36" w:rsidP="00D00A36">
      <w:pPr>
        <w:rPr>
          <w:rFonts w:asciiTheme="minorHAnsi" w:hAnsiTheme="minorHAnsi"/>
          <w:color w:val="0070C0"/>
          <w:sz w:val="22"/>
          <w:szCs w:val="22"/>
        </w:rPr>
      </w:pPr>
      <w:r w:rsidRPr="00D00A36">
        <w:rPr>
          <w:rFonts w:asciiTheme="minorHAnsi" w:hAnsiTheme="minorHAnsi"/>
          <w:color w:val="0070C0"/>
          <w:sz w:val="22"/>
          <w:szCs w:val="22"/>
        </w:rPr>
        <w:t>Rok produkcji: 2018/2019</w:t>
      </w:r>
    </w:p>
    <w:p w14:paraId="2C8D2717" w14:textId="77777777" w:rsidR="00D00A36" w:rsidRDefault="00D00A36"/>
    <w:tbl>
      <w:tblPr>
        <w:tblW w:w="1530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6375"/>
        <w:gridCol w:w="3258"/>
        <w:gridCol w:w="4949"/>
        <w:gridCol w:w="18"/>
      </w:tblGrid>
      <w:tr w:rsidR="00AA039F" w:rsidRPr="00E308E3" w14:paraId="28D6122A" w14:textId="77777777" w:rsidTr="00503FA0">
        <w:trPr>
          <w:gridBefore w:val="1"/>
          <w:wBefore w:w="13" w:type="dxa"/>
          <w:trHeight w:val="438"/>
        </w:trPr>
        <w:tc>
          <w:tcPr>
            <w:tcW w:w="15296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1086722" w14:textId="77777777" w:rsidR="00F74A58" w:rsidRPr="009E041B" w:rsidRDefault="00E308E3" w:rsidP="00B56D8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E041B">
              <w:rPr>
                <w:rFonts w:asciiTheme="minorHAnsi" w:hAnsiTheme="minorHAnsi"/>
                <w:b/>
                <w:color w:val="000000" w:themeColor="text1"/>
              </w:rPr>
              <w:t xml:space="preserve">TRENAŻER </w:t>
            </w:r>
            <w:r w:rsidR="00B56D85" w:rsidRPr="009E041B">
              <w:rPr>
                <w:rFonts w:asciiTheme="minorHAnsi" w:hAnsiTheme="minorHAnsi"/>
                <w:b/>
                <w:color w:val="000000" w:themeColor="text1"/>
              </w:rPr>
              <w:t>tracheotomii</w:t>
            </w:r>
          </w:p>
          <w:p w14:paraId="5DE4AD37" w14:textId="5DC94064" w:rsidR="00A610DD" w:rsidRPr="00E308E3" w:rsidRDefault="00915284" w:rsidP="00B56D8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E041B">
              <w:rPr>
                <w:rFonts w:asciiTheme="minorHAnsi" w:hAnsiTheme="minorHAnsi"/>
                <w:b/>
                <w:color w:val="000000" w:themeColor="text1"/>
              </w:rPr>
              <w:t>sztuk 4</w:t>
            </w:r>
          </w:p>
        </w:tc>
      </w:tr>
      <w:tr w:rsidR="00F36498" w:rsidRPr="005B701F" w14:paraId="22C46CC9" w14:textId="77777777" w:rsidTr="00EB26A1">
        <w:trPr>
          <w:gridBefore w:val="1"/>
          <w:wBefore w:w="13" w:type="dxa"/>
          <w:trHeight w:val="1457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783A069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FADBD1A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 w:rsidR="00A14D8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573C69EF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 w:rsidR="00A14D8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7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3B8C759" w14:textId="77777777" w:rsidR="00F36498" w:rsidRPr="005B701F" w:rsidRDefault="00F36498" w:rsidP="005C3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 w:rsidR="00A14D8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F36498" w:rsidRPr="005B701F" w14:paraId="3E0D536A" w14:textId="77777777" w:rsidTr="00FE2584">
        <w:trPr>
          <w:gridBefore w:val="1"/>
          <w:wBefore w:w="13" w:type="dxa"/>
        </w:trPr>
        <w:tc>
          <w:tcPr>
            <w:tcW w:w="15296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48E317C" w14:textId="77777777" w:rsidR="00F36498" w:rsidRPr="0045351B" w:rsidRDefault="00F36498" w:rsidP="005C3C23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F36498" w:rsidRPr="005B701F" w14:paraId="2C4F2ADB" w14:textId="77777777" w:rsidTr="00EB26A1">
        <w:trPr>
          <w:gridBefore w:val="1"/>
          <w:wBefore w:w="13" w:type="dxa"/>
          <w:trHeight w:val="51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045DC88" w14:textId="77777777" w:rsidR="00F36498" w:rsidRPr="0045351B" w:rsidRDefault="00F36498" w:rsidP="00FE2584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332A0AC6" w14:textId="38716326" w:rsidR="00F36498" w:rsidRPr="0045351B" w:rsidRDefault="00FE2584" w:rsidP="005C3C2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 xml:space="preserve">Trenażer </w:t>
            </w:r>
            <w:r w:rsidR="001105CD" w:rsidRPr="0045351B">
              <w:rPr>
                <w:rFonts w:asciiTheme="minorHAnsi" w:hAnsiTheme="minorHAnsi"/>
                <w:sz w:val="22"/>
                <w:szCs w:val="22"/>
              </w:rPr>
              <w:t xml:space="preserve">do ćwiczenia procedur </w:t>
            </w:r>
            <w:r w:rsidR="00C04466" w:rsidRPr="0045351B">
              <w:rPr>
                <w:rFonts w:asciiTheme="minorHAnsi" w:hAnsiTheme="minorHAnsi"/>
                <w:sz w:val="22"/>
                <w:szCs w:val="22"/>
              </w:rPr>
              <w:t xml:space="preserve">przecinania lub nakłuwania więzadła </w:t>
            </w:r>
            <w:proofErr w:type="spellStart"/>
            <w:r w:rsidR="00C04466" w:rsidRPr="0045351B">
              <w:rPr>
                <w:rFonts w:asciiTheme="minorHAnsi" w:hAnsiTheme="minorHAnsi"/>
                <w:sz w:val="22"/>
                <w:szCs w:val="22"/>
              </w:rPr>
              <w:t>pierścienno</w:t>
            </w:r>
            <w:proofErr w:type="spellEnd"/>
            <w:r w:rsidR="00C04466" w:rsidRPr="0045351B">
              <w:rPr>
                <w:rFonts w:asciiTheme="minorHAnsi" w:hAnsiTheme="minorHAnsi"/>
                <w:sz w:val="22"/>
                <w:szCs w:val="22"/>
              </w:rPr>
              <w:t>-tarczkowego krtani osoby dorosłej</w:t>
            </w:r>
            <w:r w:rsidR="00B42680" w:rsidRPr="004535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6EEC1EB3" w14:textId="77777777" w:rsidR="00F36498" w:rsidRPr="0045351B" w:rsidRDefault="00F36498" w:rsidP="0026137F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7362B1E2" w14:textId="77777777" w:rsidR="00F36498" w:rsidRPr="005B701F" w:rsidRDefault="00F36498" w:rsidP="005C3C23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6CE5" w:rsidRPr="005B701F" w14:paraId="17B39A26" w14:textId="77777777" w:rsidTr="00B42680">
        <w:trPr>
          <w:gridBefore w:val="1"/>
          <w:wBefore w:w="13" w:type="dxa"/>
          <w:trHeight w:val="456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742BE1DB" w14:textId="77777777" w:rsidR="00466CE5" w:rsidRPr="0045351B" w:rsidRDefault="00466CE5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28487A4" w14:textId="77777777" w:rsidR="00466CE5" w:rsidRPr="0045351B" w:rsidRDefault="00B95C1D" w:rsidP="00466CE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 xml:space="preserve">Trenażer </w:t>
            </w:r>
            <w:r w:rsidR="00C04466" w:rsidRPr="0045351B">
              <w:rPr>
                <w:rFonts w:asciiTheme="minorHAnsi" w:hAnsiTheme="minorHAnsi"/>
                <w:sz w:val="22"/>
                <w:szCs w:val="22"/>
              </w:rPr>
              <w:t>z poprawnie anatomicznymi szczegółami umożliwiającymi prawidłową lokalizację miejsca przecięcia lub nakłucia krtani.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41548CCC" w14:textId="77777777" w:rsidR="00466CE5" w:rsidRPr="0045351B" w:rsidRDefault="00466CE5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63AA4F5D" w14:textId="77777777" w:rsidR="00466CE5" w:rsidRPr="005B701F" w:rsidRDefault="00466CE5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5C1D" w:rsidRPr="005B701F" w14:paraId="7EABF0B9" w14:textId="77777777" w:rsidTr="00B42680">
        <w:trPr>
          <w:gridBefore w:val="1"/>
          <w:wBefore w:w="13" w:type="dxa"/>
          <w:trHeight w:val="78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02D64D7" w14:textId="77777777" w:rsidR="00B95C1D" w:rsidRPr="0045351B" w:rsidRDefault="00B95C1D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515F1A9D" w14:textId="3FFD1BF1" w:rsidR="00E308E3" w:rsidRPr="0045351B" w:rsidRDefault="00C04466" w:rsidP="00A610DD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Wymienna skóra szyi</w:t>
            </w:r>
            <w:r w:rsidR="000665AB" w:rsidRPr="0045351B">
              <w:rPr>
                <w:rFonts w:asciiTheme="minorHAnsi" w:hAnsiTheme="minorHAnsi"/>
                <w:sz w:val="22"/>
                <w:szCs w:val="22"/>
              </w:rPr>
              <w:t xml:space="preserve"> oraz krtań</w:t>
            </w:r>
            <w:r w:rsidRPr="0045351B">
              <w:rPr>
                <w:rFonts w:asciiTheme="minorHAnsi" w:hAnsiTheme="minorHAnsi"/>
                <w:sz w:val="22"/>
                <w:szCs w:val="22"/>
              </w:rPr>
              <w:t xml:space="preserve"> do wielokrotnego</w:t>
            </w:r>
            <w:r w:rsidR="000665AB" w:rsidRPr="0045351B">
              <w:rPr>
                <w:rFonts w:asciiTheme="minorHAnsi" w:hAnsiTheme="minorHAnsi"/>
                <w:sz w:val="22"/>
                <w:szCs w:val="22"/>
              </w:rPr>
              <w:t xml:space="preserve"> nacinania lub nakłuwania</w:t>
            </w:r>
            <w:r w:rsidRPr="0045351B">
              <w:rPr>
                <w:rFonts w:asciiTheme="minorHAnsi" w:hAnsiTheme="minorHAnsi"/>
                <w:sz w:val="22"/>
                <w:szCs w:val="22"/>
              </w:rPr>
              <w:t>.</w:t>
            </w:r>
            <w:r w:rsidR="009A6746" w:rsidRPr="004535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488CE4B5" w14:textId="77777777" w:rsidR="00B95C1D" w:rsidRPr="0045351B" w:rsidRDefault="009A6746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602ECE44" w14:textId="77777777" w:rsidR="00B95C1D" w:rsidRPr="005B701F" w:rsidRDefault="00B95C1D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4466" w:rsidRPr="005B701F" w14:paraId="61C1BDB3" w14:textId="77777777" w:rsidTr="004808DD">
        <w:trPr>
          <w:gridBefore w:val="1"/>
          <w:wBefore w:w="13" w:type="dxa"/>
          <w:trHeight w:val="4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53EEA3C" w14:textId="77777777" w:rsidR="00C04466" w:rsidRPr="0045351B" w:rsidRDefault="00C04466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79ACD18A" w14:textId="77777777" w:rsidR="00C04466" w:rsidRPr="0045351B" w:rsidRDefault="00E308E3" w:rsidP="00466CE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Symulowane płuca napełniaj</w:t>
            </w:r>
            <w:r w:rsidR="00C04466" w:rsidRPr="0045351B">
              <w:rPr>
                <w:rFonts w:asciiTheme="minorHAnsi" w:hAnsiTheme="minorHAnsi"/>
                <w:sz w:val="22"/>
                <w:szCs w:val="22"/>
              </w:rPr>
              <w:t>ące się przy prawidłowo wykonanej wentylacji przez krtań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75EFA1DA" w14:textId="77777777" w:rsidR="00C04466" w:rsidRPr="0045351B" w:rsidRDefault="00C04466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052118D1" w14:textId="77777777" w:rsidR="00C04466" w:rsidRPr="005B701F" w:rsidRDefault="00C04466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65AB" w:rsidRPr="005B701F" w14:paraId="03874C6D" w14:textId="77777777" w:rsidTr="000665AB">
        <w:trPr>
          <w:gridBefore w:val="1"/>
          <w:wBefore w:w="13" w:type="dxa"/>
          <w:trHeight w:val="37"/>
        </w:trPr>
        <w:tc>
          <w:tcPr>
            <w:tcW w:w="1529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781A442" w14:textId="539E187F" w:rsidR="000665AB" w:rsidRPr="0045351B" w:rsidRDefault="000665AB" w:rsidP="000665AB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</w:tr>
      <w:tr w:rsidR="000665AB" w:rsidRPr="005B701F" w14:paraId="4EAC207C" w14:textId="77777777" w:rsidTr="00B42680">
        <w:trPr>
          <w:gridBefore w:val="1"/>
          <w:wBefore w:w="13" w:type="dxa"/>
          <w:trHeight w:val="37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5FBC7FF" w14:textId="77777777" w:rsidR="000665AB" w:rsidRPr="0045351B" w:rsidRDefault="000665AB" w:rsidP="00466CE5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14:paraId="77343662" w14:textId="1F1DA41F" w:rsidR="000665AB" w:rsidRPr="0045351B" w:rsidRDefault="000665AB" w:rsidP="00466CE5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W zestawie minimum 135 do każdego trenażera, dodatkowych zestawów wymiennych (krtań i skóra szyi).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29174903" w14:textId="44F7382A" w:rsidR="000665AB" w:rsidRPr="0045351B" w:rsidRDefault="000665AB" w:rsidP="00466CE5">
            <w:pPr>
              <w:rPr>
                <w:rFonts w:asciiTheme="minorHAnsi" w:hAnsiTheme="minorHAnsi"/>
                <w:sz w:val="22"/>
                <w:szCs w:val="22"/>
              </w:rPr>
            </w:pPr>
            <w:r w:rsidRPr="0045351B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gridSpan w:val="2"/>
            <w:tcMar>
              <w:top w:w="113" w:type="dxa"/>
              <w:bottom w:w="113" w:type="dxa"/>
            </w:tcMar>
          </w:tcPr>
          <w:p w14:paraId="7D58B1DB" w14:textId="77777777" w:rsidR="000665AB" w:rsidRPr="005B701F" w:rsidRDefault="000665AB" w:rsidP="00466CE5">
            <w:pPr>
              <w:tabs>
                <w:tab w:val="num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2971" w14:paraId="2BB9F54F" w14:textId="77777777" w:rsidTr="00FE2584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5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0976992" w14:textId="77777777" w:rsidR="00742971" w:rsidRPr="0045351B" w:rsidRDefault="00742971" w:rsidP="00B42680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500601" w14:paraId="13F46165" w14:textId="77777777" w:rsidTr="004808DD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8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804A76D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97BE44" w14:textId="77777777" w:rsidR="00500601" w:rsidRPr="0045351B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87837ED" w14:textId="14E1CB5B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06338D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326F463F" w14:textId="77777777" w:rsidTr="004808DD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88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4929DF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D8231C" w14:textId="77777777" w:rsidR="00500601" w:rsidRPr="0045351B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C1EC1A" w14:textId="77777777" w:rsidR="00CB77BC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14:paraId="308B6A21" w14:textId="77777777" w:rsidR="00CB77BC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24 miesiące – 0 pkt.,</w:t>
            </w:r>
          </w:p>
          <w:p w14:paraId="6F732ECE" w14:textId="77777777" w:rsidR="00CB77BC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25–36 miesięcy – 5 pkt.,</w:t>
            </w:r>
          </w:p>
          <w:p w14:paraId="0EF22A9D" w14:textId="30D7853B" w:rsidR="00500601" w:rsidRPr="0045351B" w:rsidRDefault="00CB77BC" w:rsidP="00CB77BC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597876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66F5EC7A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E6B0A1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131736" w14:textId="77777777" w:rsidR="000106ED" w:rsidRPr="0045351B" w:rsidRDefault="000106ED" w:rsidP="000106ED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96E3CE0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5221113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1F7FB4C1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7B7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078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0E4CC7" w14:textId="77777777" w:rsidR="000106ED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</w:t>
            </w:r>
            <w:r w:rsidR="000106ED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):</w:t>
            </w:r>
          </w:p>
          <w:p w14:paraId="29A46F8C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1 przegląd – 0 pkt.,</w:t>
            </w:r>
          </w:p>
          <w:p w14:paraId="24580E13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 przeglądy – 5 pkt.,</w:t>
            </w:r>
          </w:p>
          <w:p w14:paraId="6120BBED" w14:textId="4671A6AF" w:rsidR="000106ED" w:rsidRPr="0045351B" w:rsidRDefault="00F61BD0" w:rsidP="00F61BD0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3 lub więcej 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przeglądów – 10 pkt.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D668CF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1AD85119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4604A4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62CC7B7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EF6A3E7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FAB400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08504A59" w14:textId="77777777" w:rsidTr="00B4268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ABF18A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A5E2396" w14:textId="1BC92622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Czas reakcji – przystąpienie do naprawy gwarancyjnej zgłoszone</w:t>
            </w:r>
            <w:r w:rsidR="00F61BD0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j usterki do maksimum 72 godzin</w:t>
            </w: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9E41CD" w14:textId="6AB7ADC4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4F17C9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69F37C94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36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B40EC86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BE84A4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F3735D" w14:textId="77777777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 czas reakcji serwisowej (0-10):</w:t>
            </w:r>
          </w:p>
          <w:p w14:paraId="359D889C" w14:textId="090BD1F6" w:rsidR="00500601" w:rsidRPr="0045351B" w:rsidRDefault="00F61BD0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72 </w:t>
            </w: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0 pkt.,</w:t>
            </w:r>
          </w:p>
          <w:p w14:paraId="778E89A2" w14:textId="7F0E0289" w:rsidR="00500601" w:rsidRPr="0045351B" w:rsidRDefault="00F61BD0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48 godzin – 5 pkt.,</w:t>
            </w:r>
          </w:p>
          <w:p w14:paraId="3242F833" w14:textId="2239E683" w:rsidR="00500601" w:rsidRPr="0045351B" w:rsidRDefault="00F61BD0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24 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38892E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3217FC64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5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FF35EC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C477C0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32D27E" w14:textId="77777777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1C2327F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1C258323" w14:textId="77777777" w:rsidTr="00EB26A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29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3A6264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3DD7CE8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8F2E9E8" w14:textId="77777777" w:rsidR="00852A59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</w:p>
          <w:p w14:paraId="030D9D50" w14:textId="5A042DB1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(0-10):</w:t>
            </w:r>
          </w:p>
          <w:p w14:paraId="3C58AF0D" w14:textId="41E47EA0" w:rsidR="00500601" w:rsidRPr="0045351B" w:rsidRDefault="00F61BD0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72 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0 pkt.,</w:t>
            </w:r>
          </w:p>
          <w:p w14:paraId="314046EA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14:paraId="09ED4A8A" w14:textId="507D53B1" w:rsidR="00500601" w:rsidRPr="0045351B" w:rsidRDefault="00F61BD0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24 godzin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514734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7D34CF52" w14:textId="77777777" w:rsidTr="00B4268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24A942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7E371F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30B4857" w14:textId="239223BA" w:rsidR="00500601" w:rsidRPr="0045351B" w:rsidRDefault="00500601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E318A2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00601" w14:paraId="6C650971" w14:textId="77777777" w:rsidTr="00852A59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5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028023" w14:textId="77777777" w:rsidR="00500601" w:rsidRPr="0045351B" w:rsidRDefault="00500601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FAA896" w14:textId="77777777" w:rsidR="00500601" w:rsidRPr="0045351B" w:rsidRDefault="00500601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2275A8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Punktowany</w:t>
            </w:r>
            <w:r w:rsidR="00885642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 maksymalny</w:t>
            </w: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 czas naprawy </w:t>
            </w:r>
            <w:r w:rsidR="00885642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z użyciem części za</w:t>
            </w:r>
            <w:r w:rsidR="00E308E3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m</w:t>
            </w:r>
            <w:r w:rsidR="00885642"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iennych </w:t>
            </w: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(0-10):</w:t>
            </w:r>
          </w:p>
          <w:p w14:paraId="54088EEA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15 dni – 0 pkt.,</w:t>
            </w:r>
          </w:p>
          <w:p w14:paraId="675F7B86" w14:textId="77777777" w:rsidR="00500601" w:rsidRPr="0045351B" w:rsidRDefault="00500601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10 dni – 5 pkt.,</w:t>
            </w:r>
          </w:p>
          <w:p w14:paraId="5512BFAF" w14:textId="77777777" w:rsidR="00500601" w:rsidRPr="0045351B" w:rsidRDefault="00885642" w:rsidP="00500601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do 5 dni</w:t>
            </w:r>
            <w:r w:rsidR="00500601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10 pkt.</w:t>
            </w: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508E04" w14:textId="77777777" w:rsidR="00500601" w:rsidRDefault="00500601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44C59324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2813A8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870B8B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D2A28C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B2A08A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0BC5D41A" w14:textId="77777777" w:rsidTr="00006953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9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AAB114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5846C6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9FF319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6D3DBF66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powyżej 3 awarii – 0 pkt.,</w:t>
            </w:r>
          </w:p>
          <w:p w14:paraId="74E4AA88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3. awarie – 5 pkt.,</w:t>
            </w:r>
          </w:p>
          <w:p w14:paraId="036F14A0" w14:textId="77777777" w:rsidR="000106ED" w:rsidRPr="0045351B" w:rsidRDefault="000106ED" w:rsidP="0000695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7770348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0EE0E4E4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668EFC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883376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Okres dostępności części zamiennych od daty podpisania protokołu odbioru </w:t>
            </w:r>
            <w:r w:rsidR="00885642"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przez minimalnie 5</w:t>
            </w: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lat.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B0E81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D8667F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0106ED" w14:paraId="0EA30960" w14:textId="77777777" w:rsidTr="00466CE5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B9AEA1" w14:textId="77777777" w:rsidR="000106ED" w:rsidRPr="0045351B" w:rsidRDefault="000106ED" w:rsidP="00771A60">
            <w:pPr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6D5258" w14:textId="77777777" w:rsidR="000106ED" w:rsidRPr="0045351B" w:rsidRDefault="000106ED" w:rsidP="000106ED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FCDD78" w14:textId="77777777" w:rsidR="000106ED" w:rsidRPr="0045351B" w:rsidRDefault="000106ED" w:rsidP="000106ED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5351B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C94D30" w14:textId="77777777" w:rsidR="000106ED" w:rsidRDefault="000106ED" w:rsidP="000106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FAB60AC" w14:textId="77777777" w:rsidR="004A2510" w:rsidRDefault="004A2510" w:rsidP="00490537">
      <w:pPr>
        <w:suppressAutoHyphens/>
        <w:spacing w:after="120"/>
        <w:rPr>
          <w:rFonts w:asciiTheme="minorHAnsi" w:hAnsiTheme="minorHAnsi"/>
          <w:sz w:val="22"/>
          <w:szCs w:val="22"/>
        </w:rPr>
      </w:pPr>
    </w:p>
    <w:p w14:paraId="7CCB9093" w14:textId="77777777" w:rsidR="009E041B" w:rsidRPr="00186DF3" w:rsidRDefault="009E041B" w:rsidP="009E041B">
      <w:pPr>
        <w:suppressAutoHyphens/>
        <w:spacing w:after="120"/>
        <w:rPr>
          <w:rFonts w:asciiTheme="minorHAnsi" w:hAnsiTheme="minorHAnsi"/>
          <w:sz w:val="22"/>
          <w:szCs w:val="22"/>
        </w:rPr>
      </w:pPr>
    </w:p>
    <w:p w14:paraId="62D15635" w14:textId="77777777" w:rsidR="009E041B" w:rsidRDefault="009E041B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7E89D682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8FCC672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6B245C92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6D004E83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FD0F2FF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4E0700C5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7DB56120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25C077B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F97C118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4BD76D2A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2283CDFC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581FB56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693F453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510E514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7430EA55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139AB651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1510995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455E57F" w14:textId="2E361451" w:rsidR="004808DD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  <w:lastRenderedPageBreak/>
        <w:t>Poz. 2</w:t>
      </w:r>
    </w:p>
    <w:p w14:paraId="3DD311AC" w14:textId="77777777" w:rsidR="00D00A36" w:rsidRDefault="00D00A36" w:rsidP="00771A60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</w:p>
    <w:p w14:paraId="320D60B1" w14:textId="77777777" w:rsidR="00D00A36" w:rsidRPr="00D00A36" w:rsidRDefault="00D00A36" w:rsidP="00D00A36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  <w:t>Producent, Kraj  ........................................................................................................................</w:t>
      </w:r>
    </w:p>
    <w:p w14:paraId="46433B0B" w14:textId="77777777" w:rsidR="00D00A36" w:rsidRPr="00D00A36" w:rsidRDefault="00D00A36" w:rsidP="00D00A36">
      <w:pPr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</w:pPr>
      <w:r w:rsidRPr="00D00A36"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  <w:t>Model .........................................................................................................</w:t>
      </w:r>
    </w:p>
    <w:p w14:paraId="1C3CFF8C" w14:textId="77777777" w:rsidR="00D00A36" w:rsidRPr="00D00A36" w:rsidRDefault="00D00A36" w:rsidP="00D00A36">
      <w:pPr>
        <w:rPr>
          <w:rFonts w:asciiTheme="minorHAnsi" w:hAnsiTheme="minorHAnsi"/>
          <w:color w:val="0070C0"/>
          <w:sz w:val="22"/>
          <w:szCs w:val="22"/>
        </w:rPr>
      </w:pPr>
      <w:r w:rsidRPr="00D00A36">
        <w:rPr>
          <w:rFonts w:asciiTheme="minorHAnsi" w:hAnsiTheme="minorHAnsi"/>
          <w:color w:val="0070C0"/>
          <w:sz w:val="22"/>
          <w:szCs w:val="22"/>
        </w:rPr>
        <w:t>Rok produkcji: 2018/2019</w:t>
      </w:r>
    </w:p>
    <w:p w14:paraId="7E520A0E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tbl>
      <w:tblPr>
        <w:tblW w:w="152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75"/>
        <w:gridCol w:w="3258"/>
        <w:gridCol w:w="4967"/>
      </w:tblGrid>
      <w:tr w:rsidR="004808DD" w:rsidRPr="00B871E0" w14:paraId="6D97A92B" w14:textId="77777777" w:rsidTr="00A63C4B"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5A3C2F8" w14:textId="0DAE0E9A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Fantom</w:t>
            </w:r>
            <w:r w:rsidRPr="00B871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do drenażu klatki piersiowej</w:t>
            </w:r>
          </w:p>
          <w:p w14:paraId="267B91DE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sztuk 4</w:t>
            </w:r>
          </w:p>
        </w:tc>
      </w:tr>
      <w:tr w:rsidR="004808DD" w:rsidRPr="00B871E0" w14:paraId="32913A74" w14:textId="77777777" w:rsidTr="00A63C4B">
        <w:trPr>
          <w:trHeight w:val="676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E41C750" w14:textId="77777777" w:rsidR="004808DD" w:rsidRPr="00B871E0" w:rsidRDefault="004808DD" w:rsidP="00A63C4B">
            <w:pPr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C882918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Specyfikacja techniczna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E9D6040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Wymagania graniczne* i/lub ocena punktowa.</w:t>
            </w:r>
          </w:p>
        </w:tc>
        <w:tc>
          <w:tcPr>
            <w:tcW w:w="496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6824BB2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Parametry oferowane</w:t>
            </w:r>
          </w:p>
          <w:p w14:paraId="3F9EBA57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(Proszę opisać oraz podać zakresy, jeśli dotyczy.</w:t>
            </w:r>
          </w:p>
          <w:p w14:paraId="475F6ACE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W przypadku, jeśli Zamawiający podaje wartości minimalne lub dopuszczalny zakres, proszę podać dokładną wartość oferowanych parametrów).</w:t>
            </w:r>
          </w:p>
        </w:tc>
      </w:tr>
      <w:tr w:rsidR="004808DD" w:rsidRPr="00B871E0" w14:paraId="1F6D1A09" w14:textId="77777777" w:rsidTr="00A63C4B">
        <w:trPr>
          <w:trHeight w:val="676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87C30E9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</w:rPr>
              <w:t>DANE PODSTAWOWE</w:t>
            </w:r>
          </w:p>
        </w:tc>
      </w:tr>
      <w:tr w:rsidR="004808DD" w:rsidRPr="00B871E0" w14:paraId="54F0F1D5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78C985F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1.</w:t>
            </w:r>
          </w:p>
          <w:p w14:paraId="27BE4AD5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4A498A7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Trenażer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odmy prężnej i drenażu opłucnej w postaci torsu osoby dorosłej z uniesionymi rękami.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25112AE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7B4659D3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</w:tr>
      <w:tr w:rsidR="004808DD" w:rsidRPr="00B871E0" w14:paraId="53B4242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A7A64CD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  <w:r w:rsidRPr="00B871E0">
              <w:rPr>
                <w:rFonts w:asciiTheme="minorHAnsi" w:hAnsiTheme="minorHAnsi" w:cstheme="minorHAnsi"/>
              </w:rPr>
              <w:t>2.</w:t>
            </w:r>
          </w:p>
          <w:p w14:paraId="0479DFF2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29107BA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Charakterystyczne cechy anatomiczne tkanki kostnej i miękkiej co najmniej: </w:t>
            </w:r>
          </w:p>
          <w:p w14:paraId="20E248FB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spojenie rękojeści mostka,</w:t>
            </w:r>
          </w:p>
          <w:p w14:paraId="241699EE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obojczyki,</w:t>
            </w:r>
          </w:p>
          <w:p w14:paraId="121C03A6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żebra,</w:t>
            </w:r>
          </w:p>
          <w:p w14:paraId="57C4B605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mięsień piersiowy większy,</w:t>
            </w:r>
          </w:p>
          <w:p w14:paraId="3087B8EE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- mięsień najszerszy grzbietu,</w:t>
            </w:r>
          </w:p>
          <w:p w14:paraId="61CE578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sutki.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3FFCFEC" w14:textId="77777777" w:rsidR="004808DD" w:rsidRPr="00B871E0" w:rsidRDefault="004808DD" w:rsidP="00A63C4B">
            <w:r w:rsidRPr="00B871E0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7D86554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</w:tr>
      <w:tr w:rsidR="004808DD" w:rsidRPr="00B871E0" w14:paraId="55CAFFD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0DACCF2" w14:textId="2824BBFC" w:rsidR="004808DD" w:rsidRPr="00B871E0" w:rsidRDefault="0045351B" w:rsidP="00A63C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808DD" w:rsidRPr="00B871E0">
              <w:rPr>
                <w:rFonts w:asciiTheme="minorHAnsi" w:hAnsiTheme="minorHAnsi" w:cstheme="minorHAnsi"/>
              </w:rPr>
              <w:t>.</w:t>
            </w:r>
          </w:p>
          <w:p w14:paraId="24F53A48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EC991E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wkładki do drenażu i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odbarczania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klatki piersiowej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5EE47A5" w14:textId="77777777" w:rsidR="004808DD" w:rsidRPr="00B871E0" w:rsidRDefault="004808DD" w:rsidP="00A63C4B">
            <w:r w:rsidRPr="00B871E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613F55CA" w14:textId="77777777" w:rsidR="004808DD" w:rsidRPr="00B871E0" w:rsidRDefault="004808DD" w:rsidP="00A63C4B">
            <w:pPr>
              <w:rPr>
                <w:rFonts w:asciiTheme="minorHAnsi" w:hAnsiTheme="minorHAnsi" w:cstheme="minorHAnsi"/>
              </w:rPr>
            </w:pPr>
          </w:p>
        </w:tc>
      </w:tr>
      <w:tr w:rsidR="004808DD" w:rsidRPr="00B871E0" w14:paraId="3188BD2D" w14:textId="77777777" w:rsidTr="00A63C4B">
        <w:trPr>
          <w:trHeight w:val="470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7C5FD06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Możliwości trenażera</w:t>
            </w:r>
          </w:p>
        </w:tc>
      </w:tr>
      <w:tr w:rsidR="004808DD" w:rsidRPr="00B871E0" w14:paraId="2BE6834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5CE33B3" w14:textId="2748286C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A23764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433B73F" w14:textId="7F49C4C7" w:rsidR="004808DD" w:rsidRPr="00B871E0" w:rsidRDefault="004808DD" w:rsidP="006E0C2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Obustronne odbarczenie odmy prężnej </w:t>
            </w:r>
            <w:r w:rsidR="006E0C2F" w:rsidRPr="006E0C2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(zarówno w 2-giej i 5-tej przestrzeni międzyżebrowej)</w:t>
            </w:r>
            <w:r w:rsidR="006E0C2F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i drenaż klatki piersiowej (</w:t>
            </w:r>
            <w:r w:rsidR="006E0C2F" w:rsidRPr="006E0C2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</w:t>
            </w:r>
            <w:r w:rsidRPr="006E0C2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5-tej przestrzeni międzyżebrowej)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1F099D0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EDA6877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48A3A22E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AF3C02F" w14:textId="1FEF9FDF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420B00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Wprowadzanie drenu do klatki piersiowej z nacięciem skóry,  rozpoznawaniem prawidłowego położenia, chirurgiczne nacięcie, </w:t>
            </w:r>
            <w:proofErr w:type="spellStart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rozpreparowanie</w:t>
            </w:r>
            <w:proofErr w:type="spellEnd"/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tkanek ściany klatki piersiowej na tępo, perforacja opłucnej i kontrola palcem jamy opłucnej.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50CE38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5A82026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22C6C5AB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8919A59" w14:textId="72CC6832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4DB27CB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Potwierdzenie odmy, wprowadzanie drenu do klatki piersiowej odbywa się pod kontrolą klinicznego aparatu USG.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69259F5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2791E33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5FB10BD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3E9A014B" w14:textId="1EA0603E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353081B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20ED6A2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Przyszycie drenu do ściany klatki piersiowej.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F0D383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933B4E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41A92C46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61F2659" w14:textId="4CED651B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0EDA82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8E16D38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ymulacja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odbarczenia zapewniające realistyczne wrażenie uwalniania powietrza po wprowadzeniu igły.</w:t>
            </w:r>
          </w:p>
          <w:p w14:paraId="1B27B578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5D6971F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314510F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293DE0B1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2145106" w14:textId="772810E1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5139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167E7655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Symulacj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 xml:space="preserve"> wysięku w opłucnej, możliwość napełnienia zbiorników płynem lub sztuczną krwią.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C8E5DD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CB3CFF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7EF7095F" w14:textId="77777777" w:rsidTr="00A63C4B">
        <w:trPr>
          <w:trHeight w:val="470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E1B55A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WYPOSAŻENIE DODATKOWE</w:t>
            </w:r>
          </w:p>
        </w:tc>
      </w:tr>
      <w:tr w:rsidR="004808DD" w:rsidRPr="00B871E0" w14:paraId="076C41F4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662F6CE2" w14:textId="571C7DF9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351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70FF2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355045B9" w14:textId="1BA9F05B" w:rsidR="004808DD" w:rsidRPr="00B871E0" w:rsidRDefault="006E0C2F" w:rsidP="006E0C2F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>M</w:t>
            </w:r>
            <w:r w:rsidR="004808DD" w:rsidRPr="006E0C2F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inimum 300 dodatkowych </w:t>
            </w:r>
            <w:r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standardowych </w:t>
            </w:r>
            <w:r w:rsidR="004808DD" w:rsidRPr="006E0C2F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wkładek do </w:t>
            </w:r>
            <w:proofErr w:type="spellStart"/>
            <w:r w:rsidR="004808DD" w:rsidRPr="006E0C2F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>odbarczania</w:t>
            </w:r>
            <w:proofErr w:type="spellEnd"/>
            <w:r w:rsidR="004808DD" w:rsidRPr="006E0C2F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 odmy i drenażu opłucnej w 5 przestrzeni międzyżebrowej z możliwością zaszywania drenu dla </w:t>
            </w:r>
            <w:r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>wszystkich trenażerów</w:t>
            </w:r>
            <w:r w:rsidR="004808DD" w:rsidRPr="006E0C2F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638F9ECD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17CBFB1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10903A2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F2AE1A4" w14:textId="22D7F262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1F2CA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460158AA" w14:textId="0EFF90D4" w:rsidR="004808DD" w:rsidRPr="00B871E0" w:rsidRDefault="004808DD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 jednorazowy </w:t>
            </w:r>
            <w:r w:rsidR="00F423E4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 xml:space="preserve">grawitacyjny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drenażu klatki piersiowej (nie zawierający narzędzi chirurgicznych) co najmniej 3sztuki dla każdego trenażera.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CB3429B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440F0DC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4E5AA154" w14:textId="77777777" w:rsidTr="00A63C4B">
        <w:trPr>
          <w:trHeight w:val="470"/>
        </w:trPr>
        <w:tc>
          <w:tcPr>
            <w:tcW w:w="1529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812A543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b/>
                <w:sz w:val="22"/>
                <w:szCs w:val="22"/>
              </w:rPr>
              <w:t>WARUNKI GWARANCYJNE</w:t>
            </w:r>
          </w:p>
        </w:tc>
      </w:tr>
      <w:tr w:rsidR="004808DD" w:rsidRPr="00B871E0" w14:paraId="5DCD6D77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5EBF0E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4A7A7" w14:textId="517A5445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35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20892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463BAFE8" w14:textId="77777777" w:rsidR="004808DD" w:rsidRPr="00B871E0" w:rsidRDefault="004808DD" w:rsidP="00A63C4B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7AD83D55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54B5CEDA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0FD05CC4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2CED5A2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28A76D0C" w14:textId="77777777" w:rsidR="004808DD" w:rsidRPr="00B871E0" w:rsidRDefault="004808DD" w:rsidP="00A63C4B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A0F1CA8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14:paraId="70CB34D1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24 miesiące – 0 pkt.,</w:t>
            </w:r>
          </w:p>
          <w:p w14:paraId="3EB62352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25–36 miesięcy – 5 pkt.,</w:t>
            </w:r>
          </w:p>
          <w:p w14:paraId="6C75E21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powyżej 36 miesięcy – 10 pkt.</w:t>
            </w:r>
          </w:p>
          <w:p w14:paraId="0170973B" w14:textId="77777777" w:rsidR="004808DD" w:rsidRPr="00B871E0" w:rsidRDefault="004808DD" w:rsidP="00A63C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57666F80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3140C33C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7839349" w14:textId="5A168B14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B62752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700F396C" w14:textId="476B5DB9" w:rsidR="004808DD" w:rsidRPr="00791461" w:rsidRDefault="00791461" w:rsidP="00A63C4B">
            <w:pPr>
              <w:pStyle w:val="NormalnyWeb"/>
              <w:spacing w:before="0" w:after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9146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(skreślony)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131ACCC3" w14:textId="5169A3CC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062E174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0FA01CD5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E9F204A" w14:textId="63010B73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A68184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3C3552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7A5CB5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7E75FE0C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7808EB7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C7EBE45" w14:textId="2290DE07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561AF4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0355043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Czas reakcji – przystąpienie do naprawy gwarancyjnej zgłoszonej usterki do maksimum 72 godzin w dni robocze rozumiane jako dni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6F8EA7E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lastRenderedPageBreak/>
              <w:t>Punktowany czas reakcji serwisowej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(0-10):</w:t>
            </w:r>
          </w:p>
          <w:p w14:paraId="4ECB925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do 72 godzin – 0 pkt.,</w:t>
            </w:r>
          </w:p>
          <w:p w14:paraId="72BB2E6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14:paraId="11F1560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  <w:p w14:paraId="727F2921" w14:textId="77777777" w:rsidR="004808DD" w:rsidRPr="00B871E0" w:rsidRDefault="004808DD" w:rsidP="00A63C4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1359D33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1463558D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93E82E3" w14:textId="37C84A98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2FF0B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</w:tcPr>
          <w:p w14:paraId="50337E4B" w14:textId="77777777" w:rsidR="004808DD" w:rsidRPr="00B871E0" w:rsidRDefault="004808DD" w:rsidP="00A63C4B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6280D1D8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02FF3A11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14683FC5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41D5BE9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3FFE8D5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23800EB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</w:p>
          <w:p w14:paraId="02C0E4AA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14:paraId="3D10F5F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72 godzin – 0 pkt.,</w:t>
            </w:r>
          </w:p>
          <w:p w14:paraId="4EB9FFDF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48 godzin – 5 pkt.,</w:t>
            </w:r>
          </w:p>
          <w:p w14:paraId="5099DC6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24 godzin – 10 pkt.</w:t>
            </w: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39A89BA8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6DB0741E" w14:textId="77777777" w:rsidTr="00A63C4B">
        <w:trPr>
          <w:trHeight w:val="470"/>
        </w:trPr>
        <w:tc>
          <w:tcPr>
            <w:tcW w:w="69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E6323D5" w14:textId="221844A2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629638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9B54A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41CB4A5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Czas skutecznej naprawy z użyciem części zamiennych licząc od momentu zgłoszenia awarii - maksym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alnie 15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4C4AF2D6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vMerge w:val="restart"/>
            <w:tcMar>
              <w:top w:w="113" w:type="dxa"/>
              <w:bottom w:w="113" w:type="dxa"/>
            </w:tcMar>
          </w:tcPr>
          <w:p w14:paraId="7252CDDC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5DEFE9B6" w14:textId="77777777" w:rsidTr="00A63C4B">
        <w:trPr>
          <w:trHeight w:val="470"/>
        </w:trPr>
        <w:tc>
          <w:tcPr>
            <w:tcW w:w="696" w:type="dxa"/>
            <w:vMerge/>
            <w:tcMar>
              <w:top w:w="113" w:type="dxa"/>
              <w:bottom w:w="113" w:type="dxa"/>
            </w:tcMar>
            <w:vAlign w:val="center"/>
          </w:tcPr>
          <w:p w14:paraId="2563A53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vMerge/>
            <w:tcMar>
              <w:top w:w="113" w:type="dxa"/>
              <w:bottom w:w="113" w:type="dxa"/>
            </w:tcMar>
            <w:vAlign w:val="center"/>
          </w:tcPr>
          <w:p w14:paraId="7AC56A91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296431A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 xml:space="preserve">Punktowany maksymalny czas naprawy z użyciem części zamiennych 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(0-10):</w:t>
            </w:r>
          </w:p>
          <w:p w14:paraId="5998EAD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15 dni – 0 pkt.,</w:t>
            </w:r>
          </w:p>
          <w:p w14:paraId="5A758B3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10 dni – 5 pkt.,</w:t>
            </w:r>
          </w:p>
          <w:p w14:paraId="6A6A1F9B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do 5 dni – 10 pkt.</w:t>
            </w:r>
          </w:p>
        </w:tc>
        <w:tc>
          <w:tcPr>
            <w:tcW w:w="4967" w:type="dxa"/>
            <w:vMerge/>
            <w:tcMar>
              <w:top w:w="113" w:type="dxa"/>
              <w:bottom w:w="113" w:type="dxa"/>
            </w:tcMar>
          </w:tcPr>
          <w:p w14:paraId="044B75B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6D3BC0B4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7E5CB19" w14:textId="6066F85E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AD721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DFD4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FEA2D02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Przedłużenie czasu gwarancji o czas przerwy w eksploatacji spowodowanej naprawą gwarancyjną trwającą p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owyżej 8 dni roboczych rozumianych</w:t>
            </w: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jako dni od poniedziałku do piątku z wyłączeniem dni ustawowo wolnych od pracy.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05CDA9FB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3DFEA639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75000637" w14:textId="77777777" w:rsidTr="00616E0A">
        <w:trPr>
          <w:trHeight w:val="99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85CBE17" w14:textId="32495C5E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F54636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32E87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5D6CD1A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2B2C623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0F67EC7B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powyżej 3 awarii – 0 pkt.,</w:t>
            </w:r>
          </w:p>
          <w:p w14:paraId="20E7F44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3. awarie – 5 pkt.,</w:t>
            </w:r>
          </w:p>
          <w:p w14:paraId="7D929669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7BA145CF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349DB500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1CFB5B1A" w14:textId="391DCB90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E2B64E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2178C194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30A70C54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1390C9E3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8DD" w:rsidRPr="00B871E0" w14:paraId="375BBB69" w14:textId="77777777" w:rsidTr="00A63C4B">
        <w:trPr>
          <w:trHeight w:val="470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213588EF" w14:textId="5B9CCBD6" w:rsidR="004808DD" w:rsidRPr="00B871E0" w:rsidRDefault="0045351B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808DD" w:rsidRPr="00B871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2FAB0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41E7FED0" w14:textId="77777777" w:rsidR="004808DD" w:rsidRPr="00B871E0" w:rsidRDefault="004808DD" w:rsidP="00A63C4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</w:tcPr>
          <w:p w14:paraId="7C275956" w14:textId="77777777" w:rsidR="004808DD" w:rsidRPr="00B871E0" w:rsidRDefault="004808DD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871E0">
              <w:rPr>
                <w:rFonts w:asciiTheme="minorHAnsi" w:hAnsi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</w:tcPr>
          <w:p w14:paraId="0C9B280A" w14:textId="77777777" w:rsidR="004808DD" w:rsidRPr="00B871E0" w:rsidRDefault="004808DD" w:rsidP="00A63C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317253" w14:textId="77777777" w:rsidR="004808DD" w:rsidRPr="00B871E0" w:rsidRDefault="004808DD" w:rsidP="004808DD">
      <w:pPr>
        <w:rPr>
          <w:rFonts w:asciiTheme="minorHAnsi" w:hAnsiTheme="minorHAnsi" w:cstheme="minorHAnsi"/>
          <w:sz w:val="22"/>
          <w:szCs w:val="22"/>
        </w:rPr>
      </w:pPr>
    </w:p>
    <w:p w14:paraId="6412CC3F" w14:textId="77777777" w:rsidR="004808DD" w:rsidRDefault="004808DD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36465E8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3DA62888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2A6DCC8A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14C8985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044A6C9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64BF1CF9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42FD468F" w14:textId="77777777" w:rsidR="00BE6DA0" w:rsidRDefault="00BE6DA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988B5A4" w14:textId="77777777" w:rsidR="00BE6DA0" w:rsidRDefault="00BE6DA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CAD1850" w14:textId="77777777" w:rsidR="00BE6DA0" w:rsidRDefault="00BE6DA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EF1D2F0" w14:textId="77777777" w:rsidR="00BE6DA0" w:rsidRDefault="00BE6DA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01F22CE9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p w14:paraId="559103AD" w14:textId="46A6BC51" w:rsidR="00616E0A" w:rsidRPr="00616E0A" w:rsidRDefault="00616E0A" w:rsidP="00616E0A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 xml:space="preserve">                                </w:t>
      </w:r>
      <w:r w:rsidRPr="00616E0A">
        <w:rPr>
          <w:rFonts w:asciiTheme="minorHAnsi" w:eastAsia="Times New Roman" w:hAnsiTheme="minorHAnsi" w:cs="Arial"/>
          <w:bCs/>
          <w:sz w:val="22"/>
          <w:szCs w:val="22"/>
          <w:lang w:eastAsia="ar-SA"/>
        </w:rPr>
        <w:t>Data                                                                                                                                                                                                  Podpis Wykonawcy</w:t>
      </w:r>
    </w:p>
    <w:p w14:paraId="05B6711E" w14:textId="77777777" w:rsidR="00B7492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sz w:val="22"/>
          <w:szCs w:val="22"/>
          <w:lang w:val="cs-CZ" w:eastAsia="ar-SA"/>
        </w:rPr>
      </w:pPr>
    </w:p>
    <w:sectPr w:rsidR="00B74920" w:rsidSect="00EB26A1">
      <w:headerReference w:type="default" r:id="rId8"/>
      <w:footerReference w:type="default" r:id="rId9"/>
      <w:pgSz w:w="16838" w:h="11906" w:orient="landscape"/>
      <w:pgMar w:top="1418" w:right="851" w:bottom="1418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6538" w14:textId="77777777" w:rsidR="00E60336" w:rsidRDefault="00E60336">
      <w:r>
        <w:separator/>
      </w:r>
    </w:p>
  </w:endnote>
  <w:endnote w:type="continuationSeparator" w:id="0">
    <w:p w14:paraId="48B7EDE1" w14:textId="77777777" w:rsidR="00E60336" w:rsidRDefault="00E6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DB86" w14:textId="77777777" w:rsidR="00006953" w:rsidRPr="00947F2E" w:rsidRDefault="00006953" w:rsidP="00006953">
    <w:pPr>
      <w:pStyle w:val="Stopka"/>
      <w:jc w:val="center"/>
      <w:rPr>
        <w:b/>
        <w:lang w:val="de-DE"/>
      </w:rPr>
    </w:pPr>
    <w:r w:rsidRPr="00947F2E">
      <w:rPr>
        <w:b/>
        <w:noProof/>
      </w:rPr>
      <w:drawing>
        <wp:inline distT="0" distB="0" distL="0" distR="0" wp14:anchorId="429781DD" wp14:editId="495DE17D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  <w:noProof/>
      </w:rPr>
      <w:drawing>
        <wp:inline distT="0" distB="0" distL="0" distR="0" wp14:anchorId="31A048F6" wp14:editId="6D1BC2F5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  <w:noProof/>
      </w:rPr>
      <w:drawing>
        <wp:inline distT="0" distB="0" distL="0" distR="0" wp14:anchorId="5D1316AE" wp14:editId="4059FDC8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</w:t>
    </w:r>
  </w:p>
  <w:p w14:paraId="44E0663C" w14:textId="27585BD4" w:rsidR="00006953" w:rsidRDefault="00006953" w:rsidP="00006953">
    <w:pPr>
      <w:pStyle w:val="Stopka"/>
      <w:tabs>
        <w:tab w:val="left" w:pos="6555"/>
        <w:tab w:val="center" w:pos="7568"/>
      </w:tabs>
      <w:jc w:val="center"/>
    </w:pPr>
  </w:p>
  <w:p w14:paraId="591E42BF" w14:textId="77777777" w:rsidR="00CA79FF" w:rsidRDefault="00CA7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73552" w14:textId="77777777" w:rsidR="00E60336" w:rsidRDefault="00E60336">
      <w:r>
        <w:separator/>
      </w:r>
    </w:p>
  </w:footnote>
  <w:footnote w:type="continuationSeparator" w:id="0">
    <w:p w14:paraId="055B4792" w14:textId="77777777" w:rsidR="00E60336" w:rsidRDefault="00E6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5ECF" w14:textId="77777777" w:rsidR="00CA79FF" w:rsidRDefault="00CA79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35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9924A6E"/>
    <w:multiLevelType w:val="hybridMultilevel"/>
    <w:tmpl w:val="20CEC4B6"/>
    <w:lvl w:ilvl="0" w:tplc="DC38E4B8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3B3"/>
    <w:multiLevelType w:val="hybridMultilevel"/>
    <w:tmpl w:val="5288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A1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765F61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C91FCF"/>
    <w:multiLevelType w:val="hybridMultilevel"/>
    <w:tmpl w:val="F3687096"/>
    <w:lvl w:ilvl="0" w:tplc="AD38B14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381A0A71"/>
    <w:multiLevelType w:val="hybridMultilevel"/>
    <w:tmpl w:val="9AA2E544"/>
    <w:lvl w:ilvl="0" w:tplc="C688F31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F919D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F4E"/>
    <w:multiLevelType w:val="hybridMultilevel"/>
    <w:tmpl w:val="3B745F3A"/>
    <w:lvl w:ilvl="0" w:tplc="AB12649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858A6"/>
    <w:multiLevelType w:val="hybridMultilevel"/>
    <w:tmpl w:val="447EF6B0"/>
    <w:lvl w:ilvl="0" w:tplc="71EA8458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835"/>
    <w:multiLevelType w:val="hybridMultilevel"/>
    <w:tmpl w:val="91DC122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 w15:restartNumberingAfterBreak="0">
    <w:nsid w:val="62A053A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7350"/>
    <w:multiLevelType w:val="hybridMultilevel"/>
    <w:tmpl w:val="40985C68"/>
    <w:lvl w:ilvl="0" w:tplc="2EFCFF5A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47C8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BE31626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BF7903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B7B9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5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19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10"/>
  </w:num>
  <w:num w:numId="23">
    <w:abstractNumId w:val="2"/>
  </w:num>
  <w:num w:numId="24">
    <w:abstractNumId w:val="17"/>
  </w:num>
  <w:num w:numId="25">
    <w:abstractNumId w:val="12"/>
  </w:num>
  <w:num w:numId="26">
    <w:abstractNumId w:val="7"/>
  </w:num>
  <w:num w:numId="27">
    <w:abstractNumId w:val="22"/>
  </w:num>
  <w:num w:numId="28">
    <w:abstractNumId w:val="27"/>
  </w:num>
  <w:num w:numId="29">
    <w:abstractNumId w:val="15"/>
  </w:num>
  <w:num w:numId="30">
    <w:abstractNumId w:val="23"/>
  </w:num>
  <w:num w:numId="31">
    <w:abstractNumId w:val="18"/>
  </w:num>
  <w:num w:numId="32">
    <w:abstractNumId w:val="9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F58"/>
    <w:rsid w:val="00006953"/>
    <w:rsid w:val="000106ED"/>
    <w:rsid w:val="00024315"/>
    <w:rsid w:val="00034BBE"/>
    <w:rsid w:val="00037519"/>
    <w:rsid w:val="00040B5B"/>
    <w:rsid w:val="00041007"/>
    <w:rsid w:val="00052F33"/>
    <w:rsid w:val="000550BB"/>
    <w:rsid w:val="000665AB"/>
    <w:rsid w:val="000719BD"/>
    <w:rsid w:val="00083CF3"/>
    <w:rsid w:val="00085F55"/>
    <w:rsid w:val="00086A0A"/>
    <w:rsid w:val="00090A74"/>
    <w:rsid w:val="000958F3"/>
    <w:rsid w:val="000A6018"/>
    <w:rsid w:val="000B5AEE"/>
    <w:rsid w:val="000B68D7"/>
    <w:rsid w:val="000B7DC5"/>
    <w:rsid w:val="000C72E4"/>
    <w:rsid w:val="000D3D05"/>
    <w:rsid w:val="001105CD"/>
    <w:rsid w:val="00114DC6"/>
    <w:rsid w:val="001316E9"/>
    <w:rsid w:val="00137490"/>
    <w:rsid w:val="0014303E"/>
    <w:rsid w:val="00145CB8"/>
    <w:rsid w:val="001806CA"/>
    <w:rsid w:val="001B2253"/>
    <w:rsid w:val="001B229B"/>
    <w:rsid w:val="001C1986"/>
    <w:rsid w:val="001C6C90"/>
    <w:rsid w:val="001D68A7"/>
    <w:rsid w:val="001F51E2"/>
    <w:rsid w:val="001F54DE"/>
    <w:rsid w:val="00207110"/>
    <w:rsid w:val="002141D6"/>
    <w:rsid w:val="0021465B"/>
    <w:rsid w:val="00214F86"/>
    <w:rsid w:val="00223E7F"/>
    <w:rsid w:val="00227B18"/>
    <w:rsid w:val="002319D4"/>
    <w:rsid w:val="00233591"/>
    <w:rsid w:val="00235837"/>
    <w:rsid w:val="00235B55"/>
    <w:rsid w:val="00240ED7"/>
    <w:rsid w:val="0026137F"/>
    <w:rsid w:val="00266425"/>
    <w:rsid w:val="00277B1F"/>
    <w:rsid w:val="002839E7"/>
    <w:rsid w:val="002B7EF5"/>
    <w:rsid w:val="002D401D"/>
    <w:rsid w:val="002D4AD1"/>
    <w:rsid w:val="002E4A79"/>
    <w:rsid w:val="002E61F2"/>
    <w:rsid w:val="002F7AB1"/>
    <w:rsid w:val="00305876"/>
    <w:rsid w:val="0031300E"/>
    <w:rsid w:val="00321483"/>
    <w:rsid w:val="0032755E"/>
    <w:rsid w:val="003417CA"/>
    <w:rsid w:val="0035165B"/>
    <w:rsid w:val="00367931"/>
    <w:rsid w:val="00375BCE"/>
    <w:rsid w:val="0037673D"/>
    <w:rsid w:val="003C0A4D"/>
    <w:rsid w:val="003C3CFE"/>
    <w:rsid w:val="003E6B04"/>
    <w:rsid w:val="0041410A"/>
    <w:rsid w:val="00434A2C"/>
    <w:rsid w:val="0045351B"/>
    <w:rsid w:val="00454378"/>
    <w:rsid w:val="004626D0"/>
    <w:rsid w:val="00466CE5"/>
    <w:rsid w:val="004808DD"/>
    <w:rsid w:val="00486B2A"/>
    <w:rsid w:val="00490537"/>
    <w:rsid w:val="004A2510"/>
    <w:rsid w:val="004B360B"/>
    <w:rsid w:val="004C148E"/>
    <w:rsid w:val="004E46AD"/>
    <w:rsid w:val="004E7984"/>
    <w:rsid w:val="004E7BED"/>
    <w:rsid w:val="004F2334"/>
    <w:rsid w:val="004F2703"/>
    <w:rsid w:val="00500601"/>
    <w:rsid w:val="00503DA7"/>
    <w:rsid w:val="00503FA0"/>
    <w:rsid w:val="005055D2"/>
    <w:rsid w:val="00507988"/>
    <w:rsid w:val="005133B8"/>
    <w:rsid w:val="0051482F"/>
    <w:rsid w:val="005156F5"/>
    <w:rsid w:val="00515B5D"/>
    <w:rsid w:val="005172A5"/>
    <w:rsid w:val="00530499"/>
    <w:rsid w:val="0054523B"/>
    <w:rsid w:val="00551960"/>
    <w:rsid w:val="00565542"/>
    <w:rsid w:val="0057240E"/>
    <w:rsid w:val="00575E68"/>
    <w:rsid w:val="0058327D"/>
    <w:rsid w:val="005B238C"/>
    <w:rsid w:val="005B515A"/>
    <w:rsid w:val="005B701F"/>
    <w:rsid w:val="005B7EB5"/>
    <w:rsid w:val="005C3C23"/>
    <w:rsid w:val="005E4C23"/>
    <w:rsid w:val="005F681A"/>
    <w:rsid w:val="005F7803"/>
    <w:rsid w:val="00605EB6"/>
    <w:rsid w:val="00616E0A"/>
    <w:rsid w:val="00652807"/>
    <w:rsid w:val="0065659D"/>
    <w:rsid w:val="00657660"/>
    <w:rsid w:val="00662BCC"/>
    <w:rsid w:val="006819C6"/>
    <w:rsid w:val="00694907"/>
    <w:rsid w:val="006A2131"/>
    <w:rsid w:val="006A3BFC"/>
    <w:rsid w:val="006D48BE"/>
    <w:rsid w:val="006E0C2F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673D"/>
    <w:rsid w:val="007705EA"/>
    <w:rsid w:val="00771A60"/>
    <w:rsid w:val="007854D6"/>
    <w:rsid w:val="00791461"/>
    <w:rsid w:val="007D1938"/>
    <w:rsid w:val="007E4BCB"/>
    <w:rsid w:val="007E60F3"/>
    <w:rsid w:val="007F17B4"/>
    <w:rsid w:val="00800894"/>
    <w:rsid w:val="0080518A"/>
    <w:rsid w:val="00812C70"/>
    <w:rsid w:val="00815037"/>
    <w:rsid w:val="00816A1A"/>
    <w:rsid w:val="0084772D"/>
    <w:rsid w:val="00852A59"/>
    <w:rsid w:val="00855BE2"/>
    <w:rsid w:val="008753C6"/>
    <w:rsid w:val="00881D83"/>
    <w:rsid w:val="00885642"/>
    <w:rsid w:val="008920C1"/>
    <w:rsid w:val="008A4B19"/>
    <w:rsid w:val="008B03CA"/>
    <w:rsid w:val="008C7F47"/>
    <w:rsid w:val="008E280D"/>
    <w:rsid w:val="008E5E6F"/>
    <w:rsid w:val="00915284"/>
    <w:rsid w:val="00923FEE"/>
    <w:rsid w:val="0093724E"/>
    <w:rsid w:val="00950AFD"/>
    <w:rsid w:val="00960662"/>
    <w:rsid w:val="00982B51"/>
    <w:rsid w:val="0098494F"/>
    <w:rsid w:val="0099420F"/>
    <w:rsid w:val="009A6746"/>
    <w:rsid w:val="009B6666"/>
    <w:rsid w:val="009B748B"/>
    <w:rsid w:val="009D219A"/>
    <w:rsid w:val="009D4212"/>
    <w:rsid w:val="009E041B"/>
    <w:rsid w:val="009E16D3"/>
    <w:rsid w:val="009E1BDE"/>
    <w:rsid w:val="009E268C"/>
    <w:rsid w:val="009F5545"/>
    <w:rsid w:val="009F706F"/>
    <w:rsid w:val="00A10385"/>
    <w:rsid w:val="00A12F01"/>
    <w:rsid w:val="00A14D87"/>
    <w:rsid w:val="00A160A8"/>
    <w:rsid w:val="00A22967"/>
    <w:rsid w:val="00A31327"/>
    <w:rsid w:val="00A33D9A"/>
    <w:rsid w:val="00A43B60"/>
    <w:rsid w:val="00A43DA3"/>
    <w:rsid w:val="00A5215B"/>
    <w:rsid w:val="00A610DD"/>
    <w:rsid w:val="00A6114E"/>
    <w:rsid w:val="00AA039F"/>
    <w:rsid w:val="00AA5F79"/>
    <w:rsid w:val="00AB3C0A"/>
    <w:rsid w:val="00AC3742"/>
    <w:rsid w:val="00AD05D6"/>
    <w:rsid w:val="00AD5CFB"/>
    <w:rsid w:val="00AD7C50"/>
    <w:rsid w:val="00B177A4"/>
    <w:rsid w:val="00B2209C"/>
    <w:rsid w:val="00B22F04"/>
    <w:rsid w:val="00B320E6"/>
    <w:rsid w:val="00B32545"/>
    <w:rsid w:val="00B42680"/>
    <w:rsid w:val="00B52FCD"/>
    <w:rsid w:val="00B56D85"/>
    <w:rsid w:val="00B74920"/>
    <w:rsid w:val="00B93BE6"/>
    <w:rsid w:val="00B95C1D"/>
    <w:rsid w:val="00BA1032"/>
    <w:rsid w:val="00BA53F7"/>
    <w:rsid w:val="00BB5BDA"/>
    <w:rsid w:val="00BC0697"/>
    <w:rsid w:val="00BC7473"/>
    <w:rsid w:val="00BC7AD5"/>
    <w:rsid w:val="00BE05E9"/>
    <w:rsid w:val="00BE6DA0"/>
    <w:rsid w:val="00C04466"/>
    <w:rsid w:val="00C20F3D"/>
    <w:rsid w:val="00C307BF"/>
    <w:rsid w:val="00C31C5F"/>
    <w:rsid w:val="00C7437C"/>
    <w:rsid w:val="00C77228"/>
    <w:rsid w:val="00C86854"/>
    <w:rsid w:val="00C95A23"/>
    <w:rsid w:val="00CA1F23"/>
    <w:rsid w:val="00CA79FF"/>
    <w:rsid w:val="00CB77BC"/>
    <w:rsid w:val="00CE3BD7"/>
    <w:rsid w:val="00D00A36"/>
    <w:rsid w:val="00D01060"/>
    <w:rsid w:val="00D06210"/>
    <w:rsid w:val="00D130D7"/>
    <w:rsid w:val="00D17FF9"/>
    <w:rsid w:val="00D27EFF"/>
    <w:rsid w:val="00D42498"/>
    <w:rsid w:val="00D4377D"/>
    <w:rsid w:val="00D457C9"/>
    <w:rsid w:val="00D61F58"/>
    <w:rsid w:val="00D7103F"/>
    <w:rsid w:val="00D93CEA"/>
    <w:rsid w:val="00DA60EE"/>
    <w:rsid w:val="00DB5237"/>
    <w:rsid w:val="00DB7608"/>
    <w:rsid w:val="00DC0520"/>
    <w:rsid w:val="00DC2F66"/>
    <w:rsid w:val="00DD2206"/>
    <w:rsid w:val="00DD33C5"/>
    <w:rsid w:val="00DD6397"/>
    <w:rsid w:val="00DD6583"/>
    <w:rsid w:val="00DF4F9C"/>
    <w:rsid w:val="00E00327"/>
    <w:rsid w:val="00E06722"/>
    <w:rsid w:val="00E23CDC"/>
    <w:rsid w:val="00E304BD"/>
    <w:rsid w:val="00E308AA"/>
    <w:rsid w:val="00E308E3"/>
    <w:rsid w:val="00E36DFC"/>
    <w:rsid w:val="00E60336"/>
    <w:rsid w:val="00E70E10"/>
    <w:rsid w:val="00E7726B"/>
    <w:rsid w:val="00E85E21"/>
    <w:rsid w:val="00E96F5A"/>
    <w:rsid w:val="00EA107E"/>
    <w:rsid w:val="00EB04E3"/>
    <w:rsid w:val="00EB26A1"/>
    <w:rsid w:val="00EB4B1D"/>
    <w:rsid w:val="00ED1C5B"/>
    <w:rsid w:val="00ED418D"/>
    <w:rsid w:val="00EE5898"/>
    <w:rsid w:val="00EE6711"/>
    <w:rsid w:val="00EE6E40"/>
    <w:rsid w:val="00F1165E"/>
    <w:rsid w:val="00F31B5A"/>
    <w:rsid w:val="00F345A0"/>
    <w:rsid w:val="00F36498"/>
    <w:rsid w:val="00F423E4"/>
    <w:rsid w:val="00F44760"/>
    <w:rsid w:val="00F60672"/>
    <w:rsid w:val="00F61BD0"/>
    <w:rsid w:val="00F65113"/>
    <w:rsid w:val="00F65C9B"/>
    <w:rsid w:val="00F74A58"/>
    <w:rsid w:val="00F84848"/>
    <w:rsid w:val="00F964C3"/>
    <w:rsid w:val="00FA3E56"/>
    <w:rsid w:val="00FA6FEB"/>
    <w:rsid w:val="00FC1A85"/>
    <w:rsid w:val="00FC55D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6EF0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852A59"/>
    <w:rPr>
      <w:b/>
      <w:bCs/>
    </w:rPr>
  </w:style>
  <w:style w:type="paragraph" w:styleId="Bezodstpw">
    <w:name w:val="No Spacing"/>
    <w:uiPriority w:val="1"/>
    <w:qFormat/>
    <w:rsid w:val="00852A5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808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60A5-F770-41B7-BCDF-1CA4CBBB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Tomek</cp:lastModifiedBy>
  <cp:revision>7</cp:revision>
  <dcterms:created xsi:type="dcterms:W3CDTF">2019-04-24T12:10:00Z</dcterms:created>
  <dcterms:modified xsi:type="dcterms:W3CDTF">2019-05-10T06:34:00Z</dcterms:modified>
  <cp:category/>
</cp:coreProperties>
</file>