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B7A1" w14:textId="77777777" w:rsidR="00771A60" w:rsidRPr="005B701F" w:rsidRDefault="00771A60" w:rsidP="00F3649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3F4E92" w14:textId="1109AE66" w:rsidR="00006953" w:rsidRPr="00006953" w:rsidRDefault="004808DD" w:rsidP="00006953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                     </w:t>
      </w:r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Przetarg nr UMW / IZ / PN - 32 / 19 </w:t>
      </w:r>
      <w:r w:rsid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część E</w:t>
      </w:r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              </w:t>
      </w:r>
      <w:r w:rsid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               Załącznik nr 2 E</w:t>
      </w:r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Siwz</w:t>
      </w:r>
      <w:proofErr w:type="spellEnd"/>
    </w:p>
    <w:p w14:paraId="18B631ED" w14:textId="77777777" w:rsidR="00006953" w:rsidRPr="00006953" w:rsidRDefault="00006953" w:rsidP="00006953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</w:p>
    <w:p w14:paraId="20A60061" w14:textId="77777777" w:rsidR="00006953" w:rsidRPr="00006953" w:rsidRDefault="00006953" w:rsidP="00006953">
      <w:pPr>
        <w:suppressAutoHyphens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Arkusz Informacji Technicznej</w:t>
      </w:r>
    </w:p>
    <w:p w14:paraId="32D4816A" w14:textId="77777777" w:rsidR="00006953" w:rsidRPr="00006953" w:rsidRDefault="00006953" w:rsidP="00006953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Poz. 1 </w:t>
      </w:r>
    </w:p>
    <w:p w14:paraId="1097CFD2" w14:textId="77777777" w:rsidR="00006953" w:rsidRDefault="00006953"/>
    <w:tbl>
      <w:tblPr>
        <w:tblW w:w="1530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6375"/>
        <w:gridCol w:w="3258"/>
        <w:gridCol w:w="4949"/>
        <w:gridCol w:w="18"/>
      </w:tblGrid>
      <w:tr w:rsidR="00AA039F" w:rsidRPr="00E308E3" w14:paraId="28D6122A" w14:textId="77777777" w:rsidTr="00503FA0">
        <w:trPr>
          <w:gridBefore w:val="1"/>
          <w:wBefore w:w="13" w:type="dxa"/>
          <w:trHeight w:val="438"/>
        </w:trPr>
        <w:tc>
          <w:tcPr>
            <w:tcW w:w="15296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1086722" w14:textId="77777777" w:rsidR="00F74A58" w:rsidRPr="009E041B" w:rsidRDefault="00E308E3" w:rsidP="00B56D8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E041B">
              <w:rPr>
                <w:rFonts w:asciiTheme="minorHAnsi" w:hAnsiTheme="minorHAnsi"/>
                <w:b/>
                <w:color w:val="000000" w:themeColor="text1"/>
              </w:rPr>
              <w:t xml:space="preserve">TRENAŻER </w:t>
            </w:r>
            <w:r w:rsidR="00B56D85" w:rsidRPr="009E041B">
              <w:rPr>
                <w:rFonts w:asciiTheme="minorHAnsi" w:hAnsiTheme="minorHAnsi"/>
                <w:b/>
                <w:color w:val="000000" w:themeColor="text1"/>
              </w:rPr>
              <w:t>tracheotomii</w:t>
            </w:r>
          </w:p>
          <w:p w14:paraId="5DE4AD37" w14:textId="5DC94064" w:rsidR="00A610DD" w:rsidRPr="00E308E3" w:rsidRDefault="00915284" w:rsidP="00B56D8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E041B">
              <w:rPr>
                <w:rFonts w:asciiTheme="minorHAnsi" w:hAnsiTheme="minorHAnsi"/>
                <w:b/>
                <w:color w:val="000000" w:themeColor="text1"/>
              </w:rPr>
              <w:t>sztuk 4</w:t>
            </w:r>
          </w:p>
        </w:tc>
      </w:tr>
      <w:tr w:rsidR="00F36498" w:rsidRPr="005B701F" w14:paraId="22C46CC9" w14:textId="77777777" w:rsidTr="00EB26A1">
        <w:trPr>
          <w:gridBefore w:val="1"/>
          <w:wBefore w:w="13" w:type="dxa"/>
          <w:trHeight w:val="1457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783A069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FADBD1A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 w:rsidR="00A14D8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573C69EF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 w:rsidR="00A14D8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7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3B8C759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 w:rsidR="00A14D8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F36498" w:rsidRPr="005B701F" w14:paraId="3E0D536A" w14:textId="77777777" w:rsidTr="00FE2584">
        <w:trPr>
          <w:gridBefore w:val="1"/>
          <w:wBefore w:w="13" w:type="dxa"/>
        </w:trPr>
        <w:tc>
          <w:tcPr>
            <w:tcW w:w="15296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48E317C" w14:textId="77777777" w:rsidR="00F36498" w:rsidRPr="0045351B" w:rsidRDefault="00F36498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F36498" w:rsidRPr="005B701F" w14:paraId="2C4F2ADB" w14:textId="77777777" w:rsidTr="00EB26A1">
        <w:trPr>
          <w:gridBefore w:val="1"/>
          <w:wBefore w:w="13" w:type="dxa"/>
          <w:trHeight w:val="51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045DC88" w14:textId="77777777" w:rsidR="00F36498" w:rsidRPr="0045351B" w:rsidRDefault="00F36498" w:rsidP="00FE25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332A0AC6" w14:textId="38716326" w:rsidR="00F36498" w:rsidRPr="0045351B" w:rsidRDefault="00FE2584" w:rsidP="005C3C2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 xml:space="preserve">Trenażer </w:t>
            </w:r>
            <w:r w:rsidR="001105CD" w:rsidRPr="0045351B">
              <w:rPr>
                <w:rFonts w:asciiTheme="minorHAnsi" w:hAnsiTheme="minorHAnsi"/>
                <w:sz w:val="22"/>
                <w:szCs w:val="22"/>
              </w:rPr>
              <w:t xml:space="preserve">do ćwiczenia procedur </w:t>
            </w:r>
            <w:r w:rsidR="00C04466" w:rsidRPr="0045351B">
              <w:rPr>
                <w:rFonts w:asciiTheme="minorHAnsi" w:hAnsiTheme="minorHAnsi"/>
                <w:sz w:val="22"/>
                <w:szCs w:val="22"/>
              </w:rPr>
              <w:t xml:space="preserve">przecinania lub nakłuwania więzadła </w:t>
            </w:r>
            <w:proofErr w:type="spellStart"/>
            <w:r w:rsidR="00C04466" w:rsidRPr="0045351B">
              <w:rPr>
                <w:rFonts w:asciiTheme="minorHAnsi" w:hAnsiTheme="minorHAnsi"/>
                <w:sz w:val="22"/>
                <w:szCs w:val="22"/>
              </w:rPr>
              <w:t>pierścienno</w:t>
            </w:r>
            <w:proofErr w:type="spellEnd"/>
            <w:r w:rsidR="00C04466" w:rsidRPr="0045351B">
              <w:rPr>
                <w:rFonts w:asciiTheme="minorHAnsi" w:hAnsiTheme="minorHAnsi"/>
                <w:sz w:val="22"/>
                <w:szCs w:val="22"/>
              </w:rPr>
              <w:t>-tarczkowego krtani osoby dorosłej</w:t>
            </w:r>
            <w:r w:rsidR="00B42680" w:rsidRPr="004535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6EEC1EB3" w14:textId="77777777" w:rsidR="00F36498" w:rsidRPr="0045351B" w:rsidRDefault="00F36498" w:rsidP="0026137F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7362B1E2" w14:textId="77777777" w:rsidR="00F36498" w:rsidRPr="005B701F" w:rsidRDefault="00F36498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6CE5" w:rsidRPr="005B701F" w14:paraId="17B39A26" w14:textId="77777777" w:rsidTr="00B42680">
        <w:trPr>
          <w:gridBefore w:val="1"/>
          <w:wBefore w:w="13" w:type="dxa"/>
          <w:trHeight w:val="45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742BE1DB" w14:textId="77777777" w:rsidR="00466CE5" w:rsidRPr="0045351B" w:rsidRDefault="00466CE5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28487A4" w14:textId="77777777" w:rsidR="00466CE5" w:rsidRPr="0045351B" w:rsidRDefault="00B95C1D" w:rsidP="00466CE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 xml:space="preserve">Trenażer </w:t>
            </w:r>
            <w:r w:rsidR="00C04466" w:rsidRPr="0045351B">
              <w:rPr>
                <w:rFonts w:asciiTheme="minorHAnsi" w:hAnsiTheme="minorHAnsi"/>
                <w:sz w:val="22"/>
                <w:szCs w:val="22"/>
              </w:rPr>
              <w:t>z poprawnie anatomicznymi szczegółami umożliwiającymi prawidłową lokalizację miejsca przecięcia lub nakłucia krtani.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41548CCC" w14:textId="77777777" w:rsidR="00466CE5" w:rsidRPr="0045351B" w:rsidRDefault="00466CE5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63AA4F5D" w14:textId="77777777" w:rsidR="00466CE5" w:rsidRPr="005B701F" w:rsidRDefault="00466CE5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5C1D" w:rsidRPr="005B701F" w14:paraId="7EABF0B9" w14:textId="77777777" w:rsidTr="00B42680">
        <w:trPr>
          <w:gridBefore w:val="1"/>
          <w:wBefore w:w="13" w:type="dxa"/>
          <w:trHeight w:val="78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02D64D7" w14:textId="77777777" w:rsidR="00B95C1D" w:rsidRPr="0045351B" w:rsidRDefault="00B95C1D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15F1A9D" w14:textId="3FFD1BF1" w:rsidR="00E308E3" w:rsidRPr="0045351B" w:rsidRDefault="00C04466" w:rsidP="00A610DD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Wymienna skóra szyi</w:t>
            </w:r>
            <w:r w:rsidR="000665AB" w:rsidRPr="0045351B">
              <w:rPr>
                <w:rFonts w:asciiTheme="minorHAnsi" w:hAnsiTheme="minorHAnsi"/>
                <w:sz w:val="22"/>
                <w:szCs w:val="22"/>
              </w:rPr>
              <w:t xml:space="preserve"> oraz krtań</w:t>
            </w:r>
            <w:r w:rsidRPr="0045351B">
              <w:rPr>
                <w:rFonts w:asciiTheme="minorHAnsi" w:hAnsiTheme="minorHAnsi"/>
                <w:sz w:val="22"/>
                <w:szCs w:val="22"/>
              </w:rPr>
              <w:t xml:space="preserve"> do wielokrotnego</w:t>
            </w:r>
            <w:r w:rsidR="000665AB" w:rsidRPr="0045351B">
              <w:rPr>
                <w:rFonts w:asciiTheme="minorHAnsi" w:hAnsiTheme="minorHAnsi"/>
                <w:sz w:val="22"/>
                <w:szCs w:val="22"/>
              </w:rPr>
              <w:t xml:space="preserve"> nacinania lub nakłuwania</w:t>
            </w:r>
            <w:r w:rsidRPr="0045351B">
              <w:rPr>
                <w:rFonts w:asciiTheme="minorHAnsi" w:hAnsiTheme="minorHAnsi"/>
                <w:sz w:val="22"/>
                <w:szCs w:val="22"/>
              </w:rPr>
              <w:t>.</w:t>
            </w:r>
            <w:r w:rsidR="009A6746" w:rsidRPr="004535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488CE4B5" w14:textId="77777777" w:rsidR="00B95C1D" w:rsidRPr="0045351B" w:rsidRDefault="009A6746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602ECE44" w14:textId="77777777" w:rsidR="00B95C1D" w:rsidRPr="005B701F" w:rsidRDefault="00B95C1D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4466" w:rsidRPr="005B701F" w14:paraId="61C1BDB3" w14:textId="77777777" w:rsidTr="004808DD">
        <w:trPr>
          <w:gridBefore w:val="1"/>
          <w:wBefore w:w="13" w:type="dxa"/>
          <w:trHeight w:val="4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53EEA3C" w14:textId="77777777" w:rsidR="00C04466" w:rsidRPr="0045351B" w:rsidRDefault="00C04466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79ACD18A" w14:textId="77777777" w:rsidR="00C04466" w:rsidRPr="0045351B" w:rsidRDefault="00E308E3" w:rsidP="00466CE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Symulowane płuca napełniaj</w:t>
            </w:r>
            <w:r w:rsidR="00C04466" w:rsidRPr="0045351B">
              <w:rPr>
                <w:rFonts w:asciiTheme="minorHAnsi" w:hAnsiTheme="minorHAnsi"/>
                <w:sz w:val="22"/>
                <w:szCs w:val="22"/>
              </w:rPr>
              <w:t>ące się przy prawidłowo wykonanej wentylacji przez krtań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75EFA1DA" w14:textId="77777777" w:rsidR="00C04466" w:rsidRPr="0045351B" w:rsidRDefault="00C04466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052118D1" w14:textId="77777777" w:rsidR="00C04466" w:rsidRPr="005B701F" w:rsidRDefault="00C04466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65AB" w:rsidRPr="005B701F" w14:paraId="03874C6D" w14:textId="77777777" w:rsidTr="000665AB">
        <w:trPr>
          <w:gridBefore w:val="1"/>
          <w:wBefore w:w="13" w:type="dxa"/>
          <w:trHeight w:val="37"/>
        </w:trPr>
        <w:tc>
          <w:tcPr>
            <w:tcW w:w="1529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781A442" w14:textId="539E187F" w:rsidR="000665AB" w:rsidRPr="0045351B" w:rsidRDefault="000665AB" w:rsidP="000665A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</w:tr>
      <w:tr w:rsidR="000665AB" w:rsidRPr="005B701F" w14:paraId="4EAC207C" w14:textId="77777777" w:rsidTr="00B42680">
        <w:trPr>
          <w:gridBefore w:val="1"/>
          <w:wBefore w:w="13" w:type="dxa"/>
          <w:trHeight w:val="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5FBC7FF" w14:textId="77777777" w:rsidR="000665AB" w:rsidRPr="0045351B" w:rsidRDefault="000665AB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77343662" w14:textId="1F1DA41F" w:rsidR="000665AB" w:rsidRPr="0045351B" w:rsidRDefault="000665AB" w:rsidP="00466CE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W zestawie minimum 135 do każdego trenażera, dodatkowych zestawów wymiennych (krtań i skóra szyi).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29174903" w14:textId="44F7382A" w:rsidR="000665AB" w:rsidRPr="0045351B" w:rsidRDefault="000665AB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7D58B1DB" w14:textId="77777777" w:rsidR="000665AB" w:rsidRPr="005B701F" w:rsidRDefault="000665AB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2971" w14:paraId="2BB9F54F" w14:textId="77777777" w:rsidTr="00FE2584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0976992" w14:textId="77777777" w:rsidR="00742971" w:rsidRPr="0045351B" w:rsidRDefault="00742971" w:rsidP="00B42680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500601" w14:paraId="13F46165" w14:textId="77777777" w:rsidTr="004808DD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8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804A76D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97BE44" w14:textId="77777777" w:rsidR="00500601" w:rsidRPr="0045351B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87837ED" w14:textId="14E1CB5B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06338D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326F463F" w14:textId="77777777" w:rsidTr="004808DD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88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4929DF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D8231C" w14:textId="77777777" w:rsidR="00500601" w:rsidRPr="0045351B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C1EC1A" w14:textId="77777777" w:rsidR="00CB77BC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14:paraId="308B6A21" w14:textId="77777777" w:rsidR="00CB77BC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24 miesiące – 0 pkt.,</w:t>
            </w:r>
          </w:p>
          <w:p w14:paraId="6F732ECE" w14:textId="77777777" w:rsidR="00CB77BC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25–36 miesięcy – 5 pkt.,</w:t>
            </w:r>
          </w:p>
          <w:p w14:paraId="0EF22A9D" w14:textId="30D7853B" w:rsidR="00500601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597876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66F5EC7A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E6B0A1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131736" w14:textId="77777777" w:rsidR="000106ED" w:rsidRPr="0045351B" w:rsidRDefault="000106ED" w:rsidP="000106ED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96E3CE0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5221113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1F7FB4C1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7B7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078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0E4CC7" w14:textId="77777777" w:rsidR="000106ED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</w:t>
            </w:r>
            <w:r w:rsidR="000106ED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):</w:t>
            </w:r>
          </w:p>
          <w:p w14:paraId="29A46F8C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1 przegląd – 0 pkt.,</w:t>
            </w:r>
          </w:p>
          <w:p w14:paraId="24580E13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 przeglądy – 5 pkt.,</w:t>
            </w:r>
          </w:p>
          <w:p w14:paraId="6120BBED" w14:textId="4671A6AF" w:rsidR="000106ED" w:rsidRPr="0045351B" w:rsidRDefault="00F61BD0" w:rsidP="00F61BD0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3 lub więcej 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przeglądów – 10 pkt.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D668CF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1AD85119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4604A4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62CC7B7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EF6A3E7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FAB400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08504A59" w14:textId="77777777" w:rsidTr="00B4268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ABF18A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A5E2396" w14:textId="1BC92622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Czas reakcji – przystąpienie do naprawy gwarancyjnej zgłoszone</w:t>
            </w:r>
            <w:r w:rsidR="00F61BD0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j usterki do maksimum 72 godzin</w:t>
            </w: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9E41CD" w14:textId="6AB7ADC4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4F17C9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69F37C94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36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B40EC86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BE84A4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F3735D" w14:textId="77777777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 czas reakcji serwisowej (0-10):</w:t>
            </w:r>
          </w:p>
          <w:p w14:paraId="359D889C" w14:textId="090BD1F6" w:rsidR="00500601" w:rsidRPr="0045351B" w:rsidRDefault="00F61BD0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72 </w:t>
            </w: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0 pkt.,</w:t>
            </w:r>
          </w:p>
          <w:p w14:paraId="778E89A2" w14:textId="7F0E0289" w:rsidR="00500601" w:rsidRPr="0045351B" w:rsidRDefault="00F61BD0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48 godzin – 5 pkt.,</w:t>
            </w:r>
          </w:p>
          <w:p w14:paraId="3242F833" w14:textId="2239E683" w:rsidR="00500601" w:rsidRPr="0045351B" w:rsidRDefault="00F61BD0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24 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38892E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3217FC64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5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FF35EC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C477C0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32D27E" w14:textId="77777777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1C2327F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1C258323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29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3A6264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3DD7CE8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8F2E9E8" w14:textId="77777777" w:rsidR="00852A59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</w:p>
          <w:p w14:paraId="030D9D50" w14:textId="5A042DB1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(0-10):</w:t>
            </w:r>
          </w:p>
          <w:p w14:paraId="3C58AF0D" w14:textId="41E47EA0" w:rsidR="00500601" w:rsidRPr="0045351B" w:rsidRDefault="00F61BD0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72 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0 pkt.,</w:t>
            </w:r>
          </w:p>
          <w:p w14:paraId="314046EA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14:paraId="09ED4A8A" w14:textId="507D53B1" w:rsidR="00500601" w:rsidRPr="0045351B" w:rsidRDefault="00F61BD0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24 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514734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7D34CF52" w14:textId="77777777" w:rsidTr="00B4268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24A942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7E371F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30B4857" w14:textId="239223BA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E318A2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6C650971" w14:textId="77777777" w:rsidTr="00852A59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028023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FAA896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2275A8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</w:t>
            </w:r>
            <w:r w:rsidR="00885642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 maksymalny</w:t>
            </w: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 czas naprawy </w:t>
            </w:r>
            <w:r w:rsidR="00885642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z użyciem części za</w:t>
            </w:r>
            <w:r w:rsidR="00E308E3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m</w:t>
            </w:r>
            <w:r w:rsidR="00885642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iennych </w:t>
            </w: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(0-10):</w:t>
            </w:r>
          </w:p>
          <w:p w14:paraId="54088EEA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15 dni – 0 pkt.,</w:t>
            </w:r>
          </w:p>
          <w:p w14:paraId="675F7B86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10 dni – 5 pkt.,</w:t>
            </w:r>
          </w:p>
          <w:p w14:paraId="5512BFAF" w14:textId="77777777" w:rsidR="00500601" w:rsidRPr="0045351B" w:rsidRDefault="00885642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5 dni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508E04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44C59324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2813A8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870B8B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D2A28C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B2A08A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0BC5D41A" w14:textId="77777777" w:rsidTr="0000695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9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AAB114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5846C6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9FF319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6D3DBF66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powyżej 3 awarii – 0 pkt.,</w:t>
            </w:r>
          </w:p>
          <w:p w14:paraId="74E4AA88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3. awarie – 5 pkt.,</w:t>
            </w:r>
          </w:p>
          <w:p w14:paraId="036F14A0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7770348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0EE0E4E4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668EFC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883376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Okres dostępności części zamiennych od daty podpisania protokołu odbioru </w:t>
            </w:r>
            <w:r w:rsidR="00885642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przez minimalnie 5</w:t>
            </w: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lat.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B0E81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D8667F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0EA30960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B9AEA1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6D5258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FCDD78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C94D30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FAB60AC" w14:textId="77777777" w:rsidR="004A2510" w:rsidRDefault="004A2510" w:rsidP="00490537">
      <w:pPr>
        <w:suppressAutoHyphens/>
        <w:spacing w:after="120"/>
        <w:rPr>
          <w:rFonts w:asciiTheme="minorHAnsi" w:hAnsiTheme="minorHAnsi"/>
          <w:sz w:val="22"/>
          <w:szCs w:val="22"/>
        </w:rPr>
      </w:pPr>
    </w:p>
    <w:p w14:paraId="5EB2875A" w14:textId="7E8581CB" w:rsidR="00852A59" w:rsidRPr="004808DD" w:rsidRDefault="009E041B" w:rsidP="00771A60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cs-CZ" w:eastAsia="ar-SA"/>
        </w:rPr>
      </w:pPr>
      <w:r w:rsidRPr="004808DD">
        <w:rPr>
          <w:rFonts w:asciiTheme="minorHAnsi" w:eastAsia="Times New Roman" w:hAnsiTheme="minorHAnsi" w:cs="Arial"/>
          <w:b/>
          <w:bCs/>
          <w:sz w:val="22"/>
          <w:szCs w:val="22"/>
          <w:lang w:val="cs-CZ" w:eastAsia="ar-SA"/>
        </w:rPr>
        <w:lastRenderedPageBreak/>
        <w:t>Poz. 2</w:t>
      </w:r>
    </w:p>
    <w:p w14:paraId="31A76975" w14:textId="77777777" w:rsidR="009E041B" w:rsidRDefault="009E041B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6FDBB641" w14:textId="77777777" w:rsidR="009E041B" w:rsidRPr="00186DF3" w:rsidRDefault="009E041B" w:rsidP="009E041B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  <w:r w:rsidRPr="00186DF3"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  <w:t>Producent, Kraj  ........................................................................................................................</w:t>
      </w:r>
    </w:p>
    <w:p w14:paraId="5AEBD7EB" w14:textId="77777777" w:rsidR="009E041B" w:rsidRDefault="009E041B" w:rsidP="009E041B">
      <w:pPr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  <w:r w:rsidRPr="00186DF3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Model .........................................................................................................</w:t>
      </w:r>
    </w:p>
    <w:p w14:paraId="24C73966" w14:textId="77777777" w:rsidR="009E041B" w:rsidRPr="00311B91" w:rsidRDefault="009E041B" w:rsidP="009E041B">
      <w:pPr>
        <w:rPr>
          <w:rFonts w:asciiTheme="minorHAnsi" w:hAnsiTheme="minorHAnsi"/>
          <w:sz w:val="22"/>
          <w:szCs w:val="22"/>
        </w:rPr>
      </w:pPr>
      <w:r w:rsidRPr="00311B91">
        <w:rPr>
          <w:rFonts w:asciiTheme="minorHAnsi" w:hAnsiTheme="minorHAnsi"/>
          <w:sz w:val="22"/>
          <w:szCs w:val="22"/>
        </w:rPr>
        <w:t>Rok produkcji</w:t>
      </w:r>
      <w:r>
        <w:rPr>
          <w:rFonts w:asciiTheme="minorHAnsi" w:hAnsiTheme="minorHAnsi"/>
          <w:sz w:val="22"/>
          <w:szCs w:val="22"/>
        </w:rPr>
        <w:t>: 2018/2019</w:t>
      </w:r>
    </w:p>
    <w:p w14:paraId="09F1CE88" w14:textId="77777777" w:rsidR="009E041B" w:rsidRPr="00186DF3" w:rsidRDefault="009E041B" w:rsidP="009E041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52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75"/>
        <w:gridCol w:w="3258"/>
        <w:gridCol w:w="4967"/>
      </w:tblGrid>
      <w:tr w:rsidR="009E041B" w:rsidRPr="00186DF3" w14:paraId="0A0D31BB" w14:textId="77777777" w:rsidTr="00A63C4B">
        <w:trPr>
          <w:trHeight w:val="558"/>
        </w:trPr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C8CEE08" w14:textId="77777777" w:rsidR="009E041B" w:rsidRDefault="009E041B" w:rsidP="00A63C4B">
            <w:pPr>
              <w:jc w:val="center"/>
              <w:rPr>
                <w:rFonts w:asciiTheme="minorHAnsi" w:hAnsiTheme="minorHAnsi"/>
                <w:b/>
              </w:rPr>
            </w:pPr>
            <w:r w:rsidRPr="00186DF3">
              <w:rPr>
                <w:rFonts w:asciiTheme="minorHAnsi" w:hAnsiTheme="minorHAnsi"/>
                <w:b/>
              </w:rPr>
              <w:t>TRENAŻER DOSTĘPU DOSZPIKOWEGO</w:t>
            </w:r>
          </w:p>
          <w:p w14:paraId="65946C57" w14:textId="77777777" w:rsidR="009E041B" w:rsidRPr="00186DF3" w:rsidRDefault="009E041B" w:rsidP="00A63C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 sztuk</w:t>
            </w:r>
          </w:p>
        </w:tc>
      </w:tr>
      <w:tr w:rsidR="009E041B" w:rsidRPr="00186DF3" w14:paraId="218D8EB8" w14:textId="77777777" w:rsidTr="00A63C4B">
        <w:trPr>
          <w:trHeight w:val="129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7398A88" w14:textId="77777777" w:rsidR="009E041B" w:rsidRPr="00186DF3" w:rsidRDefault="009E041B" w:rsidP="00A63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58454B4" w14:textId="77777777" w:rsidR="009E041B" w:rsidRPr="00186DF3" w:rsidRDefault="009E041B" w:rsidP="00A63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0B25A4E" w14:textId="77777777" w:rsidR="009E041B" w:rsidRPr="00186DF3" w:rsidRDefault="009E041B" w:rsidP="00A63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punktowa.</w:t>
            </w:r>
          </w:p>
        </w:tc>
        <w:tc>
          <w:tcPr>
            <w:tcW w:w="496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53F1ECE" w14:textId="77777777" w:rsidR="009E041B" w:rsidRPr="00186DF3" w:rsidRDefault="009E041B" w:rsidP="00A63C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186DF3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186DF3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E041B" w:rsidRPr="00186DF3" w14:paraId="3FA8C0FF" w14:textId="77777777" w:rsidTr="00A63C4B"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EA8E011" w14:textId="77777777" w:rsidR="009E041B" w:rsidRPr="00186DF3" w:rsidRDefault="009E041B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F3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9E041B" w:rsidRPr="00186DF3" w14:paraId="65FAB3F9" w14:textId="77777777" w:rsidTr="00A63C4B">
        <w:trPr>
          <w:trHeight w:val="20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800C1CA" w14:textId="77777777" w:rsidR="009E041B" w:rsidRPr="00186DF3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0174357" w14:textId="77777777" w:rsidR="009E041B" w:rsidRPr="00186DF3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/>
                <w:sz w:val="22"/>
                <w:szCs w:val="22"/>
              </w:rPr>
              <w:t xml:space="preserve">Zestaw edukacyjny do wkłuć </w:t>
            </w:r>
            <w:proofErr w:type="spellStart"/>
            <w:r w:rsidRPr="00186DF3">
              <w:rPr>
                <w:rFonts w:asciiTheme="minorHAnsi" w:hAnsiTheme="minorHAnsi"/>
                <w:sz w:val="22"/>
                <w:szCs w:val="22"/>
              </w:rPr>
              <w:t>doszpikowych</w:t>
            </w:r>
            <w:proofErr w:type="spellEnd"/>
            <w:r w:rsidRPr="00186DF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777F3C17" w14:textId="77777777" w:rsidR="009E041B" w:rsidRPr="00186DF3" w:rsidRDefault="009E041B" w:rsidP="00A63C4B">
            <w:pPr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6731363D" w14:textId="77777777" w:rsidR="009E041B" w:rsidRPr="00186DF3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41B" w:rsidRPr="00186DF3" w14:paraId="4A498AB0" w14:textId="77777777" w:rsidTr="00A63C4B">
        <w:trPr>
          <w:trHeight w:val="3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DD75449" w14:textId="77777777" w:rsidR="009E041B" w:rsidRPr="00186DF3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28C965E3" w14:textId="77777777" w:rsidR="009E041B" w:rsidRPr="00186DF3" w:rsidRDefault="009E041B" w:rsidP="00A63C4B">
            <w:pPr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/>
                <w:sz w:val="22"/>
                <w:szCs w:val="22"/>
              </w:rPr>
              <w:t>Skład zestawu:</w:t>
            </w:r>
          </w:p>
          <w:p w14:paraId="5156887C" w14:textId="77777777" w:rsidR="009E041B" w:rsidRPr="00186DF3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eastAsia="MS Mincho" w:hAnsiTheme="minorHAnsi" w:cs="MS Mincho"/>
                <w:b w:val="0"/>
                <w:sz w:val="22"/>
                <w:szCs w:val="22"/>
                <w:lang w:eastAsia="en-US"/>
              </w:rPr>
            </w:pPr>
            <w:proofErr w:type="spellStart"/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napęd</w:t>
            </w:r>
            <w:proofErr w:type="spellEnd"/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 – 1 szt.</w:t>
            </w:r>
          </w:p>
          <w:p w14:paraId="7FBEE0C6" w14:textId="77777777" w:rsidR="009E041B" w:rsidRPr="00186DF3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zestaw 45mm igły treningowej – co najmniej 3</w:t>
            </w:r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 szt.,</w:t>
            </w:r>
          </w:p>
          <w:p w14:paraId="58C20311" w14:textId="77777777" w:rsidR="009E041B" w:rsidRPr="00186DF3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zestaw 25mm igły treningowej – 1 szt.,</w:t>
            </w:r>
          </w:p>
          <w:p w14:paraId="25FC75D3" w14:textId="77777777" w:rsidR="009E041B" w:rsidRPr="00186DF3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stabilizatory wkłucia, co najmniej 5 szt.</w:t>
            </w:r>
          </w:p>
          <w:p w14:paraId="6140E08A" w14:textId="77777777" w:rsidR="009E041B" w:rsidRPr="003A4D26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kośc</w:t>
            </w:r>
            <w:proofErr w:type="spellEnd"/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́ treningowa – dorosły </w:t>
            </w:r>
            <w:proofErr w:type="spellStart"/>
            <w:r w:rsidRPr="00186DF3"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eastAsia="en-US"/>
              </w:rPr>
              <w:t>humerus</w:t>
            </w:r>
            <w:proofErr w:type="spellEnd"/>
            <w:r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iCs/>
                <w:sz w:val="22"/>
                <w:szCs w:val="22"/>
                <w:lang w:eastAsia="en-US"/>
              </w:rPr>
              <w:t>z tkanką skórną</w:t>
            </w:r>
            <w:r w:rsidRPr="00186DF3"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co najmniej 3</w:t>
            </w:r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 szt.,</w:t>
            </w:r>
          </w:p>
          <w:p w14:paraId="10F2F384" w14:textId="77777777" w:rsidR="009E041B" w:rsidRPr="003A4D26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kośc</w:t>
            </w:r>
            <w:proofErr w:type="spellEnd"/>
            <w:r w:rsidRPr="00186DF3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́ treningowa – pediatryczny </w:t>
            </w:r>
            <w:r>
              <w:rPr>
                <w:rFonts w:asciiTheme="minorHAnsi" w:hAnsiTheme="minorHAnsi"/>
                <w:b w:val="0"/>
                <w:i/>
                <w:iCs/>
                <w:sz w:val="22"/>
                <w:szCs w:val="22"/>
                <w:lang w:eastAsia="en-US"/>
              </w:rPr>
              <w:t>tibia</w:t>
            </w:r>
            <w:r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 xml:space="preserve"> z tkanką skórną 1 szt.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5374B936" w14:textId="77777777" w:rsidR="009E041B" w:rsidRPr="00186DF3" w:rsidRDefault="009E041B" w:rsidP="00A63C4B">
            <w:pPr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3FF2378A" w14:textId="77777777" w:rsidR="009E041B" w:rsidRPr="00186DF3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41B" w:rsidRPr="00186DF3" w14:paraId="026E7530" w14:textId="77777777" w:rsidTr="00A63C4B">
        <w:trPr>
          <w:trHeight w:val="3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25A6ED0" w14:textId="77777777" w:rsidR="009E041B" w:rsidRPr="00186DF3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259D21D" w14:textId="77777777" w:rsidR="009E041B" w:rsidRPr="00186DF3" w:rsidRDefault="009E041B" w:rsidP="00A63C4B">
            <w:pPr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Etui ochronne </w:t>
            </w:r>
            <w:r w:rsidRPr="00186DF3">
              <w:rPr>
                <w:rFonts w:asciiTheme="minorHAnsi" w:hAnsiTheme="minorHAnsi"/>
                <w:sz w:val="22"/>
                <w:szCs w:val="22"/>
              </w:rPr>
              <w:t>w zestawie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2ADE975A" w14:textId="77777777" w:rsidR="009E041B" w:rsidRPr="00186DF3" w:rsidRDefault="009E041B" w:rsidP="00A63C4B">
            <w:pPr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386128FE" w14:textId="77777777" w:rsidR="009E041B" w:rsidRPr="00186DF3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41B" w:rsidRPr="00186DF3" w14:paraId="2A28DDA3" w14:textId="77777777" w:rsidTr="00A63C4B">
        <w:trPr>
          <w:trHeight w:val="33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2926EE7" w14:textId="77777777" w:rsidR="009E041B" w:rsidRPr="00186DF3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26B5842A" w14:textId="77777777" w:rsidR="009E041B" w:rsidRPr="003A4D26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A4D26">
              <w:rPr>
                <w:rFonts w:asciiTheme="minorHAnsi" w:hAnsiTheme="minorHAnsi" w:cstheme="minorHAnsi"/>
                <w:sz w:val="22"/>
                <w:szCs w:val="22"/>
              </w:rPr>
              <w:t>Gwarancja min 36 miesięcy.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1C9C0D7C" w14:textId="77777777" w:rsidR="009E041B" w:rsidRPr="00186DF3" w:rsidRDefault="009E041B" w:rsidP="004808DD">
            <w:pPr>
              <w:ind w:right="-2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t>≥ 60 miesięcy – 5 pkt.</w:t>
            </w:r>
          </w:p>
          <w:p w14:paraId="29BE19CD" w14:textId="77777777" w:rsidR="009E041B" w:rsidRPr="00186DF3" w:rsidRDefault="009E041B" w:rsidP="004808DD">
            <w:pPr>
              <w:ind w:right="-2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t xml:space="preserve">Od 54 do 59 miesięcy – 4 pkt. </w:t>
            </w:r>
          </w:p>
          <w:p w14:paraId="7CF09972" w14:textId="77777777" w:rsidR="009E041B" w:rsidRPr="00186DF3" w:rsidRDefault="009E041B" w:rsidP="004808DD">
            <w:pPr>
              <w:ind w:right="-2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t>Od 48 do 53 miesięcy – 3 pkt.</w:t>
            </w:r>
          </w:p>
          <w:p w14:paraId="353BB1A9" w14:textId="77777777" w:rsidR="009E041B" w:rsidRPr="00186DF3" w:rsidRDefault="009E041B" w:rsidP="004808DD">
            <w:pPr>
              <w:ind w:right="-239"/>
              <w:jc w:val="both"/>
              <w:outlineLvl w:val="0"/>
              <w:rPr>
                <w:rFonts w:asciiTheme="minorHAnsi" w:hAnsiTheme="minorHAnsi" w:cstheme="minorHAnsi"/>
              </w:rPr>
            </w:pPr>
            <w:r w:rsidRPr="00186DF3">
              <w:rPr>
                <w:rFonts w:asciiTheme="minorHAnsi" w:hAnsiTheme="minorHAnsi" w:cstheme="minorHAnsi"/>
              </w:rPr>
              <w:t xml:space="preserve">Od 42 do 47 miesięcy – 2 pkt. </w:t>
            </w:r>
          </w:p>
          <w:p w14:paraId="4E1B74FD" w14:textId="77777777" w:rsidR="009E041B" w:rsidRPr="00186DF3" w:rsidRDefault="009E041B" w:rsidP="004808DD">
            <w:pPr>
              <w:rPr>
                <w:rFonts w:asciiTheme="minorHAnsi" w:hAnsiTheme="minorHAnsi"/>
                <w:sz w:val="22"/>
                <w:szCs w:val="22"/>
              </w:rPr>
            </w:pPr>
            <w:r w:rsidRPr="00186DF3">
              <w:rPr>
                <w:rFonts w:asciiTheme="minorHAnsi" w:hAnsiTheme="minorHAnsi" w:cstheme="minorHAnsi"/>
              </w:rPr>
              <w:t>Od 36 do 41 miesięcy – 1 pkt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0E63EA86" w14:textId="77777777" w:rsidR="009E041B" w:rsidRPr="00186DF3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CB9093" w14:textId="77777777" w:rsidR="009E041B" w:rsidRPr="00186DF3" w:rsidRDefault="009E041B" w:rsidP="009E041B">
      <w:pPr>
        <w:suppressAutoHyphens/>
        <w:spacing w:after="120"/>
        <w:rPr>
          <w:rFonts w:asciiTheme="minorHAnsi" w:hAnsiTheme="minorHAnsi"/>
          <w:sz w:val="22"/>
          <w:szCs w:val="22"/>
        </w:rPr>
      </w:pPr>
    </w:p>
    <w:p w14:paraId="62D15635" w14:textId="77777777" w:rsidR="009E041B" w:rsidRDefault="009E041B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7E89D682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8FCC672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455E57F" w14:textId="2C58C1E2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  <w:t>Poz. 3</w:t>
      </w:r>
    </w:p>
    <w:p w14:paraId="7E520A0E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tbl>
      <w:tblPr>
        <w:tblW w:w="152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75"/>
        <w:gridCol w:w="3258"/>
        <w:gridCol w:w="4967"/>
      </w:tblGrid>
      <w:tr w:rsidR="004808DD" w:rsidRPr="00B871E0" w14:paraId="6D97A92B" w14:textId="77777777" w:rsidTr="00A63C4B"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5A3C2F8" w14:textId="0DAE0E9A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Fantom</w:t>
            </w:r>
            <w:r w:rsidRPr="00B871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do drenażu klatki piersiowej</w:t>
            </w:r>
          </w:p>
          <w:p w14:paraId="267B91DE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sztuk 4</w:t>
            </w:r>
          </w:p>
        </w:tc>
      </w:tr>
      <w:tr w:rsidR="004808DD" w:rsidRPr="00B871E0" w14:paraId="32913A74" w14:textId="77777777" w:rsidTr="00A63C4B">
        <w:trPr>
          <w:trHeight w:val="676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E41C750" w14:textId="77777777" w:rsidR="004808DD" w:rsidRPr="00B871E0" w:rsidRDefault="004808DD" w:rsidP="00A63C4B">
            <w:pPr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C882918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Specyfikacja techniczna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E9D6040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Wymagania graniczne* i/lub ocena punktowa.</w:t>
            </w:r>
          </w:p>
        </w:tc>
        <w:tc>
          <w:tcPr>
            <w:tcW w:w="496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6824BB2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Parametry oferowane</w:t>
            </w:r>
          </w:p>
          <w:p w14:paraId="3F9EBA57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(Proszę opisać oraz podać zakresy, jeśli dotyczy.</w:t>
            </w:r>
          </w:p>
          <w:p w14:paraId="475F6ACE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 przypadku, jeśli Zamawiający podaje wartości minimalne lub dopuszczalny zakres, proszę podać dokładną wartość oferowanych parametrów).</w:t>
            </w:r>
          </w:p>
        </w:tc>
      </w:tr>
      <w:tr w:rsidR="004808DD" w:rsidRPr="00B871E0" w14:paraId="1F6D1A09" w14:textId="77777777" w:rsidTr="00A63C4B">
        <w:trPr>
          <w:trHeight w:val="676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87C30E9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DANE PODSTAWOWE</w:t>
            </w:r>
          </w:p>
        </w:tc>
      </w:tr>
      <w:tr w:rsidR="004808DD" w:rsidRPr="00B871E0" w14:paraId="54F0F1D5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78C985F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1.</w:t>
            </w:r>
          </w:p>
          <w:p w14:paraId="27BE4AD5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4A498A7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Trenażer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odmy prężnej i drenażu opłucnej w postaci torsu osoby dorosłej z uniesionymi rękami.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25112AE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7B4659D3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</w:tr>
      <w:tr w:rsidR="004808DD" w:rsidRPr="00B871E0" w14:paraId="53B4242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A7A64CD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lastRenderedPageBreak/>
              <w:t>2.</w:t>
            </w:r>
          </w:p>
          <w:p w14:paraId="0479DFF2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29107BA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Charakterystyczne cechy anatomiczne tkanki kostnej i miękkiej co najmniej: </w:t>
            </w:r>
          </w:p>
          <w:p w14:paraId="20E248FB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spojenie rękojeści mostka,</w:t>
            </w:r>
          </w:p>
          <w:p w14:paraId="241699EE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obojczyki,</w:t>
            </w:r>
          </w:p>
          <w:p w14:paraId="121C03A6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żebra,</w:t>
            </w:r>
          </w:p>
          <w:p w14:paraId="57C4B605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mięsień piersiowy większy,</w:t>
            </w:r>
          </w:p>
          <w:p w14:paraId="3087B8EE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mięsień najszerszy grzbietu,</w:t>
            </w:r>
          </w:p>
          <w:p w14:paraId="61CE578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sutki.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3FFCFEC" w14:textId="77777777" w:rsidR="004808DD" w:rsidRPr="00B871E0" w:rsidRDefault="004808DD" w:rsidP="00A63C4B"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7D86554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</w:tr>
      <w:tr w:rsidR="004808DD" w:rsidRPr="00B871E0" w14:paraId="55CAFFD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0DACCF2" w14:textId="2824BBFC" w:rsidR="004808DD" w:rsidRPr="00B871E0" w:rsidRDefault="0045351B" w:rsidP="00A63C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808DD" w:rsidRPr="00B871E0">
              <w:rPr>
                <w:rFonts w:asciiTheme="minorHAnsi" w:hAnsiTheme="minorHAnsi" w:cstheme="minorHAnsi"/>
              </w:rPr>
              <w:t>.</w:t>
            </w:r>
          </w:p>
          <w:p w14:paraId="24F53A48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EC991E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wkładki do drenażu i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klatki piersiowej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5EE47A5" w14:textId="77777777" w:rsidR="004808DD" w:rsidRPr="00B871E0" w:rsidRDefault="004808DD" w:rsidP="00A63C4B"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613F55CA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</w:tr>
      <w:tr w:rsidR="004808DD" w:rsidRPr="00B871E0" w14:paraId="3188BD2D" w14:textId="77777777" w:rsidTr="00A63C4B">
        <w:trPr>
          <w:trHeight w:val="470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7C5FD06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Możliwości trenażera</w:t>
            </w:r>
          </w:p>
        </w:tc>
      </w:tr>
      <w:tr w:rsidR="004808DD" w:rsidRPr="00B871E0" w14:paraId="2BE6834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5CE33B3" w14:textId="2748286C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A23764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433B73F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odbarczenie odmy prężnej i drenaż klatki piersiowej (zarówno w 2-giej i 5-tej przestrzeni międzyżebrowej).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1F099D0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EDA6877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48A3A22E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AF3C02F" w14:textId="1FEF9FDF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420B00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Wprowadzanie drenu do klatki piersiowej z nacięciem skóry,  rozpoznawaniem prawidłowego położenia, chirurgiczne nacięcie,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rozpreparowanie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tkanek ściany klatki piersiowej na tępo, perforacja opłucnej i kontrola palcem jamy opłucnej.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50CE38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5A82026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22C6C5AB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8919A59" w14:textId="72CC6832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4DB27CB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Potwierdzenie odmy, wprowadzanie drenu do klatki piersiowej odbywa się pod kontrolą klinicznego aparatu USG.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69259F5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2791E33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5FB10BD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E9A014B" w14:textId="1EA0603E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353081B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20ED6A2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Przyszycie drenu do ściany klatki piersiowej.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F0D383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933B4E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41A92C46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61F2659" w14:textId="4CED651B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0EDA82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8E16D38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ymulacja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odbarczenia zapewniające realistyczne wrażenie uwalniania powietrza po wprowadzeniu igły.</w:t>
            </w:r>
          </w:p>
          <w:p w14:paraId="1B27B578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5D6971F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314510F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293DE0B1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2145106" w14:textId="772810E1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5139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67E7655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Symulacj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wysięku w opłucnej, możliwość napełnienia zbiorników płynem lub sztuczną krwią.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C8E5DD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CB3CFF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7EF7095F" w14:textId="77777777" w:rsidTr="00A63C4B">
        <w:trPr>
          <w:trHeight w:val="470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E1B55A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</w:tr>
      <w:tr w:rsidR="004808DD" w:rsidRPr="00B871E0" w14:paraId="076C41F4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62F6CE2" w14:textId="571C7DF9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351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70FF2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3DFA62D3" w14:textId="77777777" w:rsidR="004808DD" w:rsidRPr="00B871E0" w:rsidRDefault="004808DD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8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minimum </w:t>
            </w:r>
            <w:r w:rsidRPr="00566091">
              <w:rPr>
                <w:rFonts w:asciiTheme="minorHAnsi" w:hAnsiTheme="minorHAnsi"/>
                <w:sz w:val="20"/>
                <w:szCs w:val="20"/>
                <w:lang w:eastAsia="en-US"/>
              </w:rPr>
              <w:t>300 dodatkowych wkładek</w:t>
            </w:r>
          </w:p>
          <w:p w14:paraId="49AE0DB2" w14:textId="77777777" w:rsidR="004808DD" w:rsidRPr="00B871E0" w:rsidRDefault="004808DD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odbarczania</w:t>
            </w:r>
            <w:proofErr w:type="spellEnd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odmy w drugiej przestrzeni międzyżebrowej dla każdego trenażera</w:t>
            </w:r>
          </w:p>
          <w:p w14:paraId="355045B9" w14:textId="77777777" w:rsidR="004808DD" w:rsidRPr="00B871E0" w:rsidRDefault="004808DD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minimum 300 dodatkowych wkładek do </w:t>
            </w:r>
            <w:proofErr w:type="spellStart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odbarczania</w:t>
            </w:r>
            <w:proofErr w:type="spellEnd"/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odmy i drenażu opłucnej w 5 przestrzeni międzyżebrowej z możliwością zaszywania drenu dla każdego trenażera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638F9ECD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17CBFB1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10903A2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F2AE1A4" w14:textId="22D7F262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1F2CA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460158AA" w14:textId="77777777" w:rsidR="004808DD" w:rsidRPr="00B871E0" w:rsidRDefault="004808DD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 jednorazowy do drenażu klatki piersiowej (nie zawierający narzędzi chirurgicznych) co najmniej 3sztuki dla każdego trenażera.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CB3429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40F0DC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4E5AA154" w14:textId="77777777" w:rsidTr="00A63C4B">
        <w:trPr>
          <w:trHeight w:val="470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812A543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WARUNKI GWARANCYJNE</w:t>
            </w:r>
          </w:p>
        </w:tc>
      </w:tr>
      <w:tr w:rsidR="004808DD" w:rsidRPr="00B871E0" w14:paraId="5DCD6D77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5EBF0E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4A7A7" w14:textId="517A5445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35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20892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463BAFE8" w14:textId="77777777" w:rsidR="004808DD" w:rsidRPr="00B871E0" w:rsidRDefault="004808DD" w:rsidP="00A63C4B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7AD83D55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54B5CEDA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0FD05CC4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2CED5A2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28A76D0C" w14:textId="77777777" w:rsidR="004808DD" w:rsidRPr="00B871E0" w:rsidRDefault="004808DD" w:rsidP="00A63C4B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A0F1CA8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14:paraId="70CB34D1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24 miesiące – 0 pkt.,</w:t>
            </w:r>
          </w:p>
          <w:p w14:paraId="3EB62352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25–36 miesięcy – 5 pkt.,</w:t>
            </w:r>
          </w:p>
          <w:p w14:paraId="6C75E21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powyżej 36 miesięcy – 10 pkt.</w:t>
            </w:r>
          </w:p>
          <w:p w14:paraId="0170973B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57666F80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3140C33C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47839349" w14:textId="5A168B14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B62752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00F396C" w14:textId="77777777" w:rsidR="004808DD" w:rsidRPr="00B871E0" w:rsidRDefault="004808DD" w:rsidP="00A63C4B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131ACCC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062E174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2C7B3B4F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1C8E9B9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25F455BD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2989F1A1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2C076948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1 przegląd – 0 pkt.,</w:t>
            </w:r>
          </w:p>
          <w:p w14:paraId="335EC70C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 przeglądy – 5 pkt.,</w:t>
            </w:r>
          </w:p>
          <w:p w14:paraId="5606F3AC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 lub więcej przeglądów – 10 pkt.</w:t>
            </w: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63BEDEE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0FA01CD5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E9F204A" w14:textId="63010B73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A68184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3C3552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7A5CB5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7E75FE0C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7808EB7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C7EBE45" w14:textId="2290DE07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561AF4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0355043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6F8EA7E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 czas reakcji serwisowej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(0-10):</w:t>
            </w:r>
          </w:p>
          <w:p w14:paraId="4ECB925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14:paraId="72BB2E6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14:paraId="11F1560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  <w:p w14:paraId="727F2921" w14:textId="77777777" w:rsidR="004808DD" w:rsidRPr="00B871E0" w:rsidRDefault="004808DD" w:rsidP="00A63C4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1359D33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1463558D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93E82E3" w14:textId="37C84A98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2FF0B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</w:tcPr>
          <w:p w14:paraId="50337E4B" w14:textId="77777777" w:rsidR="004808DD" w:rsidRPr="00B871E0" w:rsidRDefault="004808DD" w:rsidP="00A63C4B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6280D1D8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02FF3A1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14683FC5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41D5BE9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3FFE8D5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23800EB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</w:p>
          <w:p w14:paraId="02C0E4AA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14:paraId="3D10F5F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14:paraId="4EB9FFD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14:paraId="5099DC6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39A89BA8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6DB0741E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E6323D5" w14:textId="221844A2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629638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9B54A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41CB4A5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Czas skutecznej naprawy z użyciem części zamiennych licząc od momentu zgłoszenia awarii - maksym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alnie 15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C4AF2D6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7252CDDC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5DEFE9B6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2563A53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7AC56A9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296431A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maksymalny czas naprawy z użyciem części zamiennych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14:paraId="5998EAD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15 dni – 0 pkt.,</w:t>
            </w:r>
          </w:p>
          <w:p w14:paraId="5A758B3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10 dni – 5 pkt.,</w:t>
            </w:r>
          </w:p>
          <w:p w14:paraId="6A6A1F9B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5 dni – 10 pkt.</w:t>
            </w: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044B75B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6D3BC0B4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7E5CB19" w14:textId="6066F85E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AD721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DFD4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FEA2D0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owyżej 8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5CDA9FB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3DFEA63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75000637" w14:textId="77777777" w:rsidTr="00616E0A">
        <w:trPr>
          <w:trHeight w:val="99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85CBE17" w14:textId="32495C5E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F5463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32E87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D6CD1A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2B2C62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0F67EC7B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powyżej 3 awarii – 0 pkt.,</w:t>
            </w:r>
          </w:p>
          <w:p w14:paraId="20E7F44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3. awarie – 5 pkt.,</w:t>
            </w:r>
          </w:p>
          <w:p w14:paraId="7D929669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7BA145C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349DB50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CFB5B1A" w14:textId="391DCB90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E2B64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2178C194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0A70C5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1390C9E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375BBB6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13588EF" w14:textId="5B9CCBD6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2FAB0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41E7FED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7C275956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0C9B280A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317253" w14:textId="77777777" w:rsidR="004808DD" w:rsidRPr="00B871E0" w:rsidRDefault="004808DD" w:rsidP="004808DD">
      <w:pPr>
        <w:rPr>
          <w:rFonts w:asciiTheme="minorHAnsi" w:hAnsiTheme="minorHAnsi" w:cstheme="minorHAnsi"/>
          <w:sz w:val="22"/>
          <w:szCs w:val="22"/>
        </w:rPr>
      </w:pPr>
    </w:p>
    <w:p w14:paraId="6412CC3F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36465E8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DA62888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2A6DCC8A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14C8985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044A6C9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64BF1CF9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12C75FE4" w14:textId="7B18D00B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cs-CZ" w:eastAsia="ar-SA"/>
        </w:rPr>
      </w:pPr>
      <w:r w:rsidRPr="00B74920">
        <w:rPr>
          <w:rFonts w:asciiTheme="minorHAnsi" w:eastAsia="Times New Roman" w:hAnsiTheme="minorHAnsi" w:cs="Arial"/>
          <w:b/>
          <w:bCs/>
          <w:sz w:val="22"/>
          <w:szCs w:val="22"/>
          <w:lang w:val="cs-CZ" w:eastAsia="ar-SA"/>
        </w:rPr>
        <w:lastRenderedPageBreak/>
        <w:t>Poz. 4</w:t>
      </w:r>
    </w:p>
    <w:p w14:paraId="1531C957" w14:textId="77777777" w:rsidR="00B74920" w:rsidRP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cs-CZ" w:eastAsia="ar-SA"/>
        </w:rPr>
      </w:pPr>
    </w:p>
    <w:p w14:paraId="431E43B8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tbl>
      <w:tblPr>
        <w:tblpPr w:leftFromText="141" w:rightFromText="141" w:horzAnchor="margin" w:tblpX="-62" w:tblpY="376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088"/>
      </w:tblGrid>
      <w:tr w:rsidR="00B74920" w:rsidRPr="00CF4D56" w14:paraId="13E3011A" w14:textId="77777777" w:rsidTr="00A63C4B">
        <w:trPr>
          <w:trHeight w:val="284"/>
        </w:trPr>
        <w:tc>
          <w:tcPr>
            <w:tcW w:w="15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901B4" w14:textId="77777777" w:rsidR="00B74920" w:rsidRPr="00CF4D56" w:rsidRDefault="00B74920" w:rsidP="00A63C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Trenażer Laparoskopowy</w:t>
            </w:r>
          </w:p>
        </w:tc>
      </w:tr>
      <w:tr w:rsidR="00B74920" w:rsidRPr="00D46121" w14:paraId="216B3537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E0A75" w14:textId="77777777" w:rsidR="00B74920" w:rsidRPr="00D46121" w:rsidRDefault="00B74920" w:rsidP="00A63C4B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Nazwa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CCF8" w14:textId="77777777" w:rsidR="00B74920" w:rsidRPr="00D46121" w:rsidRDefault="00B74920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74920" w:rsidRPr="00D46121" w14:paraId="5CDD8CDA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540C5" w14:textId="77777777" w:rsidR="00B74920" w:rsidRPr="00D46121" w:rsidRDefault="00B74920" w:rsidP="00A63C4B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Typ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8B79" w14:textId="77777777" w:rsidR="00B74920" w:rsidRPr="00D46121" w:rsidRDefault="00B74920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74920" w:rsidRPr="00D46121" w14:paraId="0F6B8274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1769D" w14:textId="77777777" w:rsidR="00B74920" w:rsidRPr="00D46121" w:rsidRDefault="00B74920" w:rsidP="00A63C4B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Wytwórca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042B2" w14:textId="77777777" w:rsidR="00B74920" w:rsidRPr="00D46121" w:rsidRDefault="00B74920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74920" w:rsidRPr="00D46121" w14:paraId="6BBEAB64" w14:textId="77777777" w:rsidTr="00A63C4B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632D" w14:textId="77777777" w:rsidR="00B74920" w:rsidRPr="00D46121" w:rsidRDefault="00B74920" w:rsidP="00A63C4B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Kraj pochodzenia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7050" w14:textId="77777777" w:rsidR="00B74920" w:rsidRPr="00D46121" w:rsidRDefault="00B74920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74920" w:rsidRPr="00D46121" w14:paraId="14DEC8BC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1FE9D" w14:textId="77777777" w:rsidR="00B74920" w:rsidRPr="00D46121" w:rsidRDefault="00B74920" w:rsidP="00A63C4B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 xml:space="preserve">Liczba </w:t>
            </w:r>
            <w:r>
              <w:rPr>
                <w:rFonts w:asciiTheme="minorHAnsi" w:hAnsiTheme="minorHAnsi" w:cs="Calibri"/>
                <w:b/>
                <w:color w:val="000000"/>
              </w:rPr>
              <w:t>szt.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7414" w14:textId="77777777" w:rsidR="00B74920" w:rsidRPr="00D46121" w:rsidRDefault="00B74920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10</w:t>
            </w:r>
          </w:p>
        </w:tc>
      </w:tr>
      <w:tr w:rsidR="00B74920" w:rsidRPr="00D46121" w14:paraId="54274765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80E1" w14:textId="77777777" w:rsidR="00B74920" w:rsidRPr="00D46121" w:rsidRDefault="00B74920" w:rsidP="00A63C4B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Rok produkcji: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81480" w14:textId="77777777" w:rsidR="00B74920" w:rsidRPr="00D46121" w:rsidRDefault="00B74920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201</w:t>
            </w:r>
            <w:r>
              <w:rPr>
                <w:rFonts w:asciiTheme="minorHAnsi" w:hAnsiTheme="minorHAnsi" w:cs="Calibri"/>
                <w:b/>
                <w:color w:val="000000"/>
              </w:rPr>
              <w:t>8/2019</w:t>
            </w:r>
          </w:p>
        </w:tc>
      </w:tr>
    </w:tbl>
    <w:tbl>
      <w:tblPr>
        <w:tblW w:w="154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845"/>
        <w:gridCol w:w="6378"/>
        <w:gridCol w:w="3261"/>
        <w:gridCol w:w="4933"/>
        <w:gridCol w:w="18"/>
        <w:gridCol w:w="17"/>
      </w:tblGrid>
      <w:tr w:rsidR="00B74920" w:rsidRPr="005B701F" w14:paraId="7504BE04" w14:textId="77777777" w:rsidTr="00A63C4B">
        <w:trPr>
          <w:gridBefore w:val="1"/>
          <w:wBefore w:w="11" w:type="dxa"/>
          <w:trHeight w:val="1490"/>
        </w:trPr>
        <w:tc>
          <w:tcPr>
            <w:tcW w:w="84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1EABFD1" w14:textId="77777777" w:rsidR="00B74920" w:rsidRPr="005B701F" w:rsidRDefault="00B74920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5CD6B67" w14:textId="77777777" w:rsidR="00B74920" w:rsidRPr="005B701F" w:rsidRDefault="00B74920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549E03EB" w14:textId="77777777" w:rsidR="00B74920" w:rsidRPr="005B701F" w:rsidRDefault="00B74920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D093360" w14:textId="77777777" w:rsidR="00B74920" w:rsidRPr="005B701F" w:rsidRDefault="00B74920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74920" w:rsidRPr="00B74920" w14:paraId="381E4CF0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1FA9EFB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ind w:right="2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B1E305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Zaawansowany trenażer laparoskopowy z komputerową oceną parametrów wraz z oprogramowaniem.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15EF681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3239BD6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510E78F4" w14:textId="77777777" w:rsidTr="00A63C4B">
        <w:trPr>
          <w:gridBefore w:val="1"/>
          <w:gridAfter w:val="1"/>
          <w:wBefore w:w="11" w:type="dxa"/>
          <w:wAfter w:w="17" w:type="dxa"/>
          <w:trHeight w:val="780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D7A781D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E5EE413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Urządzenie na podstawie jezdnej z blatem roboczym i możliwością elektrycznej regulacji wysokości blatu roboczego.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79608A56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07A7F27E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092CCF1E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34316C9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FCDF74F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Urządzenie posiada nieprzezierne, zamykane pole robocze uniemożliwiające bezpośrednią obserwację wykonywanych czynności oraz dostęp światła z zewnątrz.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B9566D2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D9646F3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5B701F" w14:paraId="38465FDB" w14:textId="77777777" w:rsidTr="00A63C4B">
        <w:trPr>
          <w:gridBefore w:val="1"/>
          <w:wBefore w:w="11" w:type="dxa"/>
          <w:trHeight w:val="39"/>
        </w:trPr>
        <w:tc>
          <w:tcPr>
            <w:tcW w:w="15452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71268AD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920">
              <w:rPr>
                <w:rFonts w:asciiTheme="minorHAnsi" w:hAnsiTheme="minorHAnsi"/>
                <w:b/>
                <w:sz w:val="22"/>
                <w:szCs w:val="22"/>
              </w:rPr>
              <w:t>Wyposażenie</w:t>
            </w:r>
          </w:p>
        </w:tc>
      </w:tr>
      <w:tr w:rsidR="00B74920" w:rsidRPr="00B74920" w14:paraId="316DF56B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ED8386F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7F9FF66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Minimum 8 wpustów </w:t>
            </w:r>
            <w:proofErr w:type="spellStart"/>
            <w:r w:rsidRPr="00B74920">
              <w:rPr>
                <w:rFonts w:asciiTheme="minorHAnsi" w:hAnsiTheme="minorHAnsi"/>
                <w:sz w:val="22"/>
                <w:szCs w:val="22"/>
              </w:rPr>
              <w:t>trokarowych</w:t>
            </w:r>
            <w:proofErr w:type="spellEnd"/>
            <w:r w:rsidRPr="00B74920">
              <w:rPr>
                <w:rFonts w:asciiTheme="minorHAnsi" w:hAnsiTheme="minorHAnsi"/>
                <w:sz w:val="22"/>
                <w:szCs w:val="22"/>
              </w:rPr>
              <w:t xml:space="preserve"> (minimum 4 dla lewej i 4 dla prawej ręki trenującego).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5CC7B64F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4A9CEC3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45C96B8E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26CD6F8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7FE4C7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Możliwość wymiany wkładów treningowych.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3978635C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5A889BAF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2BD9CBB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B2FFE67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B3F8AC3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Ruchoma kamera o rozdzielczości minimum Full HD (1920x1080) z możliwością jej fiksacji w zadanej pozycji (przegub kulowy).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FBB3069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3B3CF041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5ECE1F6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D695770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D4C5EB9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Narzędzia odpowiadające funkcją standardowym narzędziom laparoskopowym w tym minimum:</w:t>
            </w:r>
          </w:p>
          <w:p w14:paraId="65DA9C6C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- dysektor,</w:t>
            </w:r>
          </w:p>
          <w:p w14:paraId="0EAFC470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- nożyczki,</w:t>
            </w:r>
          </w:p>
          <w:p w14:paraId="080FB111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B74920">
              <w:rPr>
                <w:rFonts w:asciiTheme="minorHAnsi" w:hAnsiTheme="minorHAnsi"/>
                <w:sz w:val="22"/>
                <w:szCs w:val="22"/>
              </w:rPr>
              <w:t>grasper</w:t>
            </w:r>
            <w:proofErr w:type="spellEnd"/>
            <w:r w:rsidRPr="00B7492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D088B60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- imadło.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BD7D68A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124E3EDB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5B701F" w14:paraId="77485E33" w14:textId="77777777" w:rsidTr="00A63C4B">
        <w:trPr>
          <w:gridBefore w:val="1"/>
          <w:wBefore w:w="11" w:type="dxa"/>
          <w:trHeight w:val="39"/>
        </w:trPr>
        <w:tc>
          <w:tcPr>
            <w:tcW w:w="15452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49806C4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920">
              <w:rPr>
                <w:rFonts w:asciiTheme="minorHAnsi" w:hAnsiTheme="minorHAnsi"/>
                <w:b/>
                <w:sz w:val="22"/>
                <w:szCs w:val="22"/>
              </w:rPr>
              <w:t>Obsługa</w:t>
            </w:r>
          </w:p>
        </w:tc>
      </w:tr>
      <w:tr w:rsidR="00B74920" w:rsidRPr="00B74920" w14:paraId="6C66973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E52B1EE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580C46A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Urządzenie wyposażone w komputer typu „</w:t>
            </w:r>
            <w:proofErr w:type="spellStart"/>
            <w:r w:rsidRPr="00B74920">
              <w:rPr>
                <w:rFonts w:asciiTheme="minorHAnsi" w:hAnsiTheme="minorHAnsi"/>
                <w:sz w:val="22"/>
                <w:szCs w:val="22"/>
              </w:rPr>
              <w:t>all</w:t>
            </w:r>
            <w:proofErr w:type="spellEnd"/>
            <w:r w:rsidRPr="00B74920">
              <w:rPr>
                <w:rFonts w:asciiTheme="minorHAnsi" w:hAnsiTheme="minorHAnsi"/>
                <w:sz w:val="22"/>
                <w:szCs w:val="22"/>
              </w:rPr>
              <w:t xml:space="preserve"> in one” z ekranem dotykowym, umieszczonym na podstawie jezdnej trenażera.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7FBDEE4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04A29624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7AE0E08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6C47618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9F35175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Czujniki umożliwiające pomiar następujących parametrów dla każdego z używanych narzędzi, co najmniej: </w:t>
            </w:r>
          </w:p>
          <w:p w14:paraId="7688CE11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- procent czasu w którym narzędzie pozostaje w polu widzenia, - dystans przebyty przez końcówkę narzędzia,</w:t>
            </w:r>
          </w:p>
          <w:p w14:paraId="795656D6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- prędkość poruszania się końcówki narzędzia,</w:t>
            </w:r>
          </w:p>
          <w:p w14:paraId="004E48E8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- liczba i prędkość </w:t>
            </w:r>
            <w:proofErr w:type="spellStart"/>
            <w:r w:rsidRPr="00B74920">
              <w:rPr>
                <w:rFonts w:asciiTheme="minorHAnsi" w:hAnsiTheme="minorHAnsi"/>
                <w:sz w:val="22"/>
                <w:szCs w:val="22"/>
              </w:rPr>
              <w:t>zaciśnięć</w:t>
            </w:r>
            <w:proofErr w:type="spellEnd"/>
            <w:r w:rsidRPr="00B74920">
              <w:rPr>
                <w:rFonts w:asciiTheme="minorHAnsi" w:hAnsiTheme="minorHAnsi"/>
                <w:sz w:val="22"/>
                <w:szCs w:val="22"/>
              </w:rPr>
              <w:t xml:space="preserve"> szczęk narzędzia.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564F94D1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460CFA08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781F55FC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01313F5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F1615E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Oprogramowanie analizujące parametry pracy narzędzi i generujące raport z informacjami wymienionymi w punkcie 9 -  parametry osobno dla każdej ręki oraz całkowity czas ćwiczenia i ocenę jakości względem wartości referencyjnej.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53111F0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068A0646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618C681F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532AB57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3E4201D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Możliwość tworzenia kont użytkowników z ich własną historią treningów.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1B0EDE0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3BA26F16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79D5F60E" w14:textId="77777777" w:rsidTr="00A63C4B">
        <w:trPr>
          <w:gridBefore w:val="1"/>
          <w:gridAfter w:val="1"/>
          <w:wBefore w:w="11" w:type="dxa"/>
          <w:wAfter w:w="17" w:type="dxa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28351E3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2E96F7E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Możliwość zapisania historii treningów celem generowania trendów (krzywych uczenia) dla poszczególnych szkolących się.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3067228B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FA50C4E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1B9DA868" w14:textId="77777777" w:rsidTr="00A63C4B">
        <w:trPr>
          <w:gridBefore w:val="1"/>
          <w:gridAfter w:val="1"/>
          <w:wBefore w:w="11" w:type="dxa"/>
          <w:wAfter w:w="17" w:type="dxa"/>
          <w:trHeight w:val="30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04D82AE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89B0FF9" w14:textId="77777777" w:rsidR="00B74920" w:rsidRPr="00B74920" w:rsidRDefault="00B74920" w:rsidP="00A63C4B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>Możliwość tworzenia własnych modułów treningowych.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FC0973A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2A7668C2" w14:textId="77777777" w:rsidR="00B74920" w:rsidRPr="00B74920" w:rsidRDefault="00B74920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920" w:rsidRPr="00B74920" w14:paraId="6751D1DE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524DAA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28DC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Oprogramowanie w minimum polskiej i angielskiej wersji  językowej.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38F1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5828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74920" w:rsidRPr="00B74920" w14:paraId="00AEDB16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ED1B99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9047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Praca w systemie wielostanowiskowym, umożliwiającym demonstrowanie ćwiczeń oraz podgląd stanowisk uczestników zajęć.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C983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78A4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74920" w:rsidRPr="00B74920" w14:paraId="56AD18A9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F17949D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Wyposażenie dodatkowe</w:t>
            </w:r>
          </w:p>
        </w:tc>
      </w:tr>
      <w:tr w:rsidR="00B74920" w:rsidRPr="00B74920" w14:paraId="0FFFB62A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97F797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40C8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ind w:right="-84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/>
                <w:sz w:val="22"/>
                <w:szCs w:val="22"/>
                <w:lang w:eastAsia="en-US"/>
              </w:rPr>
              <w:t>Wkłady do szycia, min 24 sztuki dla każdego dostarczonego trenażera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C2C31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5773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74920" w:rsidRPr="00B74920" w14:paraId="09B9D65C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FC2580" w14:textId="77777777" w:rsidR="00B74920" w:rsidRPr="00B74920" w:rsidRDefault="00B74920" w:rsidP="00B74920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7AD6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B74920">
              <w:rPr>
                <w:rFonts w:asciiTheme="minorHAnsi" w:hAnsiTheme="minorHAnsi"/>
                <w:sz w:val="22"/>
                <w:szCs w:val="22"/>
              </w:rPr>
              <w:t xml:space="preserve">Wkłady do szycia/cięcia, min. 24 sztuki dla każdego dostarczonego trenażera.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4DB1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52FF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74920" w14:paraId="60F268AD" w14:textId="77777777" w:rsidTr="00A63C4B">
        <w:tblPrEx>
          <w:tblLook w:val="04A0" w:firstRow="1" w:lastRow="0" w:firstColumn="1" w:lastColumn="0" w:noHBand="0" w:noVBand="1"/>
        </w:tblPrEx>
        <w:tc>
          <w:tcPr>
            <w:tcW w:w="1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961331B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B74920" w14:paraId="273C98A5" w14:textId="77777777" w:rsidTr="00A63C4B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A694D5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7A87D01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D07018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6935AA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19907878" w14:textId="77777777" w:rsidTr="00A63C4B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AB8BC45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1B8418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A7958A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14:paraId="26209CAF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miesiące – 0 pkt.,</w:t>
            </w:r>
          </w:p>
          <w:p w14:paraId="4C27BF57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25–36 miesięcy – 5 pkt.,</w:t>
            </w:r>
          </w:p>
          <w:p w14:paraId="2BE4374F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2AAF35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2CA987A9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66A62F1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629F1A" w14:textId="77777777" w:rsidR="00B74920" w:rsidRPr="00B74920" w:rsidRDefault="00B74920" w:rsidP="00A63C4B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7E8355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813A61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01BF26C6" w14:textId="77777777" w:rsidTr="00A63C4B">
        <w:tblPrEx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31DC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277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5DD75A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3D1B7368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przegląd – 0 pkt.,</w:t>
            </w:r>
          </w:p>
          <w:p w14:paraId="61274335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przeglądy – 5 pkt.,</w:t>
            </w:r>
          </w:p>
          <w:p w14:paraId="3A4A2DB5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lub więcej przeglądów – 10 pkt..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C85058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177910E4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D3F3580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CF4327E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41BEB9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83EACD3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542D91EE" w14:textId="77777777" w:rsidTr="00A63C4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A89C695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2940E1B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4EE02B0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9EA14D1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61AF4052" w14:textId="77777777" w:rsidTr="00616E0A">
        <w:tblPrEx>
          <w:tblLook w:val="04A0" w:firstRow="1" w:lastRow="0" w:firstColumn="1" w:lastColumn="0" w:noHBand="0" w:noVBand="1"/>
        </w:tblPrEx>
        <w:trPr>
          <w:trHeight w:val="1479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4448E6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DAD9FE9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8DC66F7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Punktowany czas reakcji serwisowej</w:t>
            </w: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(0-10):</w:t>
            </w:r>
          </w:p>
          <w:p w14:paraId="2A66E9D9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 godziny – 0 pkt.,</w:t>
            </w:r>
          </w:p>
          <w:p w14:paraId="4925F4AF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48 godzin – 5 pkt.,</w:t>
            </w:r>
          </w:p>
          <w:p w14:paraId="47B4B0CA" w14:textId="10E38390" w:rsidR="00B74920" w:rsidRPr="00B74920" w:rsidRDefault="00B74920" w:rsidP="00616E0A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godziny – 10 pkt..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EF0567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302957F3" w14:textId="77777777" w:rsidTr="00A63C4B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B436607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ADE507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137DFC9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90FC3C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2C32ED7A" w14:textId="77777777" w:rsidTr="00A63C4B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D1FCA10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9797EA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ABA627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(0-10):</w:t>
            </w:r>
          </w:p>
          <w:p w14:paraId="1D11FE36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72 godziny – 0 pkt.,</w:t>
            </w:r>
          </w:p>
          <w:p w14:paraId="56522180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48 godzin – 5 pkt.,</w:t>
            </w:r>
          </w:p>
          <w:p w14:paraId="27DC1B12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24 godziny – 10 pkt..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0746C6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26E45A3F" w14:textId="77777777" w:rsidTr="00A63C4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8CD291A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AEA4BC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Czas skutecznej naprawy z użyciem części zamiennych licząc od momentu zgłoszenia awarii - maksymalnie 15 dni roboczych rozumianych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F2956B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5AEA88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2C1D030E" w14:textId="77777777" w:rsidTr="00A63C4B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66D983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B33A08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C5E44D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Punktowany maksymalny czas naprawy z użyciem części zamiennych </w:t>
            </w: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(0-10):</w:t>
            </w:r>
          </w:p>
          <w:p w14:paraId="69D43BEF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15 dni – 0 pkt.,</w:t>
            </w:r>
          </w:p>
          <w:p w14:paraId="0E0C2821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10 dni – 5 pkt.,</w:t>
            </w:r>
          </w:p>
          <w:p w14:paraId="036C2779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do 5 dni – 10 pkt..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330A3F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47BAE128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0B06B3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0D0054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powyżej 8 dni roboczych rozumianych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D287BB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ADFC74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086EED5B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75C8E66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CFDB35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5197FA3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0E423B9A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 awarii – 0 pkt.,</w:t>
            </w:r>
          </w:p>
          <w:p w14:paraId="1DF53CF1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 awarie – 5 pkt.,</w:t>
            </w:r>
          </w:p>
          <w:p w14:paraId="642FB3A7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 awarie – 10 pkt..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0C0029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724B36D4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9461F9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7F63DA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F26663A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2CBC92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920" w14:paraId="1D60FB00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8364B7" w14:textId="77777777" w:rsidR="00B74920" w:rsidRPr="00B74920" w:rsidRDefault="00B74920" w:rsidP="0045351B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BBAA81" w14:textId="77777777" w:rsidR="00B74920" w:rsidRPr="00B74920" w:rsidRDefault="00B74920" w:rsidP="00A63C4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88F188" w14:textId="77777777" w:rsidR="00B74920" w:rsidRPr="00B74920" w:rsidRDefault="00B74920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749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A699A5" w14:textId="77777777" w:rsidR="00B74920" w:rsidRPr="00B74920" w:rsidRDefault="00B74920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C8A0159" w14:textId="77777777" w:rsidR="00B74920" w:rsidRPr="005B701F" w:rsidRDefault="00B74920" w:rsidP="00B74920">
      <w:pPr>
        <w:suppressAutoHyphens/>
        <w:spacing w:after="120"/>
        <w:rPr>
          <w:rFonts w:asciiTheme="minorHAnsi" w:hAnsiTheme="minorHAnsi"/>
          <w:sz w:val="22"/>
          <w:szCs w:val="22"/>
        </w:rPr>
      </w:pPr>
    </w:p>
    <w:p w14:paraId="01F22CE9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59103AD" w14:textId="46A6BC51" w:rsidR="00616E0A" w:rsidRPr="00616E0A" w:rsidRDefault="00616E0A" w:rsidP="00616E0A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                               </w:t>
      </w:r>
      <w:r w:rsidRPr="00616E0A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Data                                                                                                                                                                                                  Podpis Wykonawcy</w:t>
      </w:r>
    </w:p>
    <w:p w14:paraId="05B6711E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sectPr w:rsidR="00B74920" w:rsidSect="00EB26A1">
      <w:headerReference w:type="default" r:id="rId8"/>
      <w:footerReference w:type="default" r:id="rId9"/>
      <w:pgSz w:w="16838" w:h="11906" w:orient="landscape"/>
      <w:pgMar w:top="1418" w:right="851" w:bottom="1418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0C98" w14:textId="77777777" w:rsidR="003C3CFE" w:rsidRDefault="003C3CFE">
      <w:r>
        <w:separator/>
      </w:r>
    </w:p>
  </w:endnote>
  <w:endnote w:type="continuationSeparator" w:id="0">
    <w:p w14:paraId="2CA5F100" w14:textId="77777777" w:rsidR="003C3CFE" w:rsidRDefault="003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DB86" w14:textId="77777777" w:rsidR="00006953" w:rsidRPr="00947F2E" w:rsidRDefault="00006953" w:rsidP="00006953">
    <w:pPr>
      <w:pStyle w:val="Stopka"/>
      <w:jc w:val="center"/>
      <w:rPr>
        <w:b/>
        <w:lang w:val="de-DE"/>
      </w:rPr>
    </w:pPr>
    <w:r w:rsidRPr="00947F2E">
      <w:rPr>
        <w:b/>
      </w:rPr>
      <w:drawing>
        <wp:inline distT="0" distB="0" distL="0" distR="0" wp14:anchorId="429781DD" wp14:editId="495DE17D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</w:rPr>
      <w:drawing>
        <wp:inline distT="0" distB="0" distL="0" distR="0" wp14:anchorId="31A048F6" wp14:editId="6D1BC2F5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</w:rPr>
      <w:drawing>
        <wp:inline distT="0" distB="0" distL="0" distR="0" wp14:anchorId="5D1316AE" wp14:editId="4059FDC8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</w:t>
    </w:r>
  </w:p>
  <w:p w14:paraId="44E0663C" w14:textId="27585BD4" w:rsidR="00006953" w:rsidRDefault="00006953" w:rsidP="00006953">
    <w:pPr>
      <w:pStyle w:val="Stopka"/>
      <w:tabs>
        <w:tab w:val="left" w:pos="6555"/>
        <w:tab w:val="center" w:pos="7568"/>
      </w:tabs>
      <w:jc w:val="center"/>
    </w:pPr>
  </w:p>
  <w:p w14:paraId="591E42BF" w14:textId="77777777" w:rsidR="00CA79FF" w:rsidRDefault="00CA7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39DF6" w14:textId="77777777" w:rsidR="003C3CFE" w:rsidRDefault="003C3CFE">
      <w:r>
        <w:separator/>
      </w:r>
    </w:p>
  </w:footnote>
  <w:footnote w:type="continuationSeparator" w:id="0">
    <w:p w14:paraId="68AD67F8" w14:textId="77777777" w:rsidR="003C3CFE" w:rsidRDefault="003C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5ECF" w14:textId="77777777" w:rsidR="00CA79FF" w:rsidRDefault="00CA79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35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9924A6E"/>
    <w:multiLevelType w:val="hybridMultilevel"/>
    <w:tmpl w:val="20CEC4B6"/>
    <w:lvl w:ilvl="0" w:tplc="DC38E4B8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3B3"/>
    <w:multiLevelType w:val="hybridMultilevel"/>
    <w:tmpl w:val="5288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A1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765F61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C91FCF"/>
    <w:multiLevelType w:val="hybridMultilevel"/>
    <w:tmpl w:val="F3687096"/>
    <w:lvl w:ilvl="0" w:tplc="AD38B14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381A0A71"/>
    <w:multiLevelType w:val="hybridMultilevel"/>
    <w:tmpl w:val="9AA2E544"/>
    <w:lvl w:ilvl="0" w:tplc="C688F31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F919D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F4E"/>
    <w:multiLevelType w:val="hybridMultilevel"/>
    <w:tmpl w:val="3B745F3A"/>
    <w:lvl w:ilvl="0" w:tplc="AB12649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858A6"/>
    <w:multiLevelType w:val="hybridMultilevel"/>
    <w:tmpl w:val="447EF6B0"/>
    <w:lvl w:ilvl="0" w:tplc="71EA8458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835"/>
    <w:multiLevelType w:val="hybridMultilevel"/>
    <w:tmpl w:val="91DC122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 w15:restartNumberingAfterBreak="0">
    <w:nsid w:val="62A053A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7350"/>
    <w:multiLevelType w:val="hybridMultilevel"/>
    <w:tmpl w:val="40985C68"/>
    <w:lvl w:ilvl="0" w:tplc="2EFCFF5A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47C8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BE31626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BF7903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B7B9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5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19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10"/>
  </w:num>
  <w:num w:numId="23">
    <w:abstractNumId w:val="2"/>
  </w:num>
  <w:num w:numId="24">
    <w:abstractNumId w:val="17"/>
  </w:num>
  <w:num w:numId="25">
    <w:abstractNumId w:val="12"/>
  </w:num>
  <w:num w:numId="26">
    <w:abstractNumId w:val="7"/>
  </w:num>
  <w:num w:numId="27">
    <w:abstractNumId w:val="22"/>
  </w:num>
  <w:num w:numId="28">
    <w:abstractNumId w:val="27"/>
  </w:num>
  <w:num w:numId="29">
    <w:abstractNumId w:val="15"/>
  </w:num>
  <w:num w:numId="30">
    <w:abstractNumId w:val="23"/>
  </w:num>
  <w:num w:numId="31">
    <w:abstractNumId w:val="18"/>
  </w:num>
  <w:num w:numId="32">
    <w:abstractNumId w:val="9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F58"/>
    <w:rsid w:val="00006953"/>
    <w:rsid w:val="000106ED"/>
    <w:rsid w:val="00024315"/>
    <w:rsid w:val="00034BBE"/>
    <w:rsid w:val="00037519"/>
    <w:rsid w:val="00040B5B"/>
    <w:rsid w:val="00041007"/>
    <w:rsid w:val="00052F33"/>
    <w:rsid w:val="000550BB"/>
    <w:rsid w:val="000665AB"/>
    <w:rsid w:val="000719BD"/>
    <w:rsid w:val="00083CF3"/>
    <w:rsid w:val="00085F55"/>
    <w:rsid w:val="00086A0A"/>
    <w:rsid w:val="00090A74"/>
    <w:rsid w:val="000958F3"/>
    <w:rsid w:val="000A6018"/>
    <w:rsid w:val="000B5AEE"/>
    <w:rsid w:val="000B68D7"/>
    <w:rsid w:val="000B7DC5"/>
    <w:rsid w:val="000C72E4"/>
    <w:rsid w:val="000D3D05"/>
    <w:rsid w:val="001105CD"/>
    <w:rsid w:val="00114DC6"/>
    <w:rsid w:val="001316E9"/>
    <w:rsid w:val="00137490"/>
    <w:rsid w:val="0014303E"/>
    <w:rsid w:val="001806CA"/>
    <w:rsid w:val="001B2253"/>
    <w:rsid w:val="001B229B"/>
    <w:rsid w:val="001C1986"/>
    <w:rsid w:val="001C6C90"/>
    <w:rsid w:val="001D68A7"/>
    <w:rsid w:val="001F51E2"/>
    <w:rsid w:val="001F54DE"/>
    <w:rsid w:val="00207110"/>
    <w:rsid w:val="002141D6"/>
    <w:rsid w:val="0021465B"/>
    <w:rsid w:val="00223E7F"/>
    <w:rsid w:val="00227B18"/>
    <w:rsid w:val="002319D4"/>
    <w:rsid w:val="00233591"/>
    <w:rsid w:val="00235837"/>
    <w:rsid w:val="00235B55"/>
    <w:rsid w:val="0026137F"/>
    <w:rsid w:val="00266425"/>
    <w:rsid w:val="00277B1F"/>
    <w:rsid w:val="002839E7"/>
    <w:rsid w:val="002D401D"/>
    <w:rsid w:val="002D4AD1"/>
    <w:rsid w:val="002E4A79"/>
    <w:rsid w:val="002E61F2"/>
    <w:rsid w:val="002F7AB1"/>
    <w:rsid w:val="00305876"/>
    <w:rsid w:val="0031300E"/>
    <w:rsid w:val="00321483"/>
    <w:rsid w:val="0032755E"/>
    <w:rsid w:val="003417CA"/>
    <w:rsid w:val="0035165B"/>
    <w:rsid w:val="00367931"/>
    <w:rsid w:val="00375BCE"/>
    <w:rsid w:val="0037673D"/>
    <w:rsid w:val="003C0A4D"/>
    <w:rsid w:val="003C3CFE"/>
    <w:rsid w:val="003E6B04"/>
    <w:rsid w:val="0041410A"/>
    <w:rsid w:val="00434A2C"/>
    <w:rsid w:val="0045351B"/>
    <w:rsid w:val="00454378"/>
    <w:rsid w:val="004626D0"/>
    <w:rsid w:val="00466CE5"/>
    <w:rsid w:val="004808DD"/>
    <w:rsid w:val="00486B2A"/>
    <w:rsid w:val="00490537"/>
    <w:rsid w:val="004A2510"/>
    <w:rsid w:val="004B360B"/>
    <w:rsid w:val="004C148E"/>
    <w:rsid w:val="004E46AD"/>
    <w:rsid w:val="004E7984"/>
    <w:rsid w:val="004E7BED"/>
    <w:rsid w:val="004F2334"/>
    <w:rsid w:val="004F2703"/>
    <w:rsid w:val="00500601"/>
    <w:rsid w:val="00503DA7"/>
    <w:rsid w:val="00503FA0"/>
    <w:rsid w:val="005055D2"/>
    <w:rsid w:val="00507988"/>
    <w:rsid w:val="005133B8"/>
    <w:rsid w:val="0051482F"/>
    <w:rsid w:val="005156F5"/>
    <w:rsid w:val="00515B5D"/>
    <w:rsid w:val="005172A5"/>
    <w:rsid w:val="00530499"/>
    <w:rsid w:val="0054523B"/>
    <w:rsid w:val="00551960"/>
    <w:rsid w:val="00565542"/>
    <w:rsid w:val="0057240E"/>
    <w:rsid w:val="00575E68"/>
    <w:rsid w:val="0058327D"/>
    <w:rsid w:val="005B238C"/>
    <w:rsid w:val="005B515A"/>
    <w:rsid w:val="005B701F"/>
    <w:rsid w:val="005B7EB5"/>
    <w:rsid w:val="005C3C23"/>
    <w:rsid w:val="005E4C23"/>
    <w:rsid w:val="005F681A"/>
    <w:rsid w:val="005F7803"/>
    <w:rsid w:val="00605EB6"/>
    <w:rsid w:val="00616E0A"/>
    <w:rsid w:val="00652807"/>
    <w:rsid w:val="0065659D"/>
    <w:rsid w:val="00657660"/>
    <w:rsid w:val="00662BCC"/>
    <w:rsid w:val="006819C6"/>
    <w:rsid w:val="00694907"/>
    <w:rsid w:val="006A2131"/>
    <w:rsid w:val="006A3BFC"/>
    <w:rsid w:val="006D48BE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673D"/>
    <w:rsid w:val="007705EA"/>
    <w:rsid w:val="00771A60"/>
    <w:rsid w:val="007854D6"/>
    <w:rsid w:val="007D1938"/>
    <w:rsid w:val="007E4BCB"/>
    <w:rsid w:val="007E60F3"/>
    <w:rsid w:val="007F17B4"/>
    <w:rsid w:val="00800894"/>
    <w:rsid w:val="0080518A"/>
    <w:rsid w:val="00812C70"/>
    <w:rsid w:val="00815037"/>
    <w:rsid w:val="00816A1A"/>
    <w:rsid w:val="0084772D"/>
    <w:rsid w:val="00852A59"/>
    <w:rsid w:val="00855BE2"/>
    <w:rsid w:val="008753C6"/>
    <w:rsid w:val="00881D83"/>
    <w:rsid w:val="00885642"/>
    <w:rsid w:val="008920C1"/>
    <w:rsid w:val="008A4B19"/>
    <w:rsid w:val="008B03CA"/>
    <w:rsid w:val="008C7F47"/>
    <w:rsid w:val="008E280D"/>
    <w:rsid w:val="008E5E6F"/>
    <w:rsid w:val="00915284"/>
    <w:rsid w:val="00923FEE"/>
    <w:rsid w:val="0093724E"/>
    <w:rsid w:val="00950AFD"/>
    <w:rsid w:val="00960662"/>
    <w:rsid w:val="00982B51"/>
    <w:rsid w:val="0098494F"/>
    <w:rsid w:val="0099420F"/>
    <w:rsid w:val="009A6746"/>
    <w:rsid w:val="009B6666"/>
    <w:rsid w:val="009B748B"/>
    <w:rsid w:val="009D219A"/>
    <w:rsid w:val="009D4212"/>
    <w:rsid w:val="009E041B"/>
    <w:rsid w:val="009E16D3"/>
    <w:rsid w:val="009E1BDE"/>
    <w:rsid w:val="009E268C"/>
    <w:rsid w:val="009F5545"/>
    <w:rsid w:val="009F706F"/>
    <w:rsid w:val="00A10385"/>
    <w:rsid w:val="00A12F01"/>
    <w:rsid w:val="00A14D87"/>
    <w:rsid w:val="00A160A8"/>
    <w:rsid w:val="00A22967"/>
    <w:rsid w:val="00A31327"/>
    <w:rsid w:val="00A33D9A"/>
    <w:rsid w:val="00A43B60"/>
    <w:rsid w:val="00A43DA3"/>
    <w:rsid w:val="00A5215B"/>
    <w:rsid w:val="00A610DD"/>
    <w:rsid w:val="00A6114E"/>
    <w:rsid w:val="00AA039F"/>
    <w:rsid w:val="00AA5F79"/>
    <w:rsid w:val="00AB3C0A"/>
    <w:rsid w:val="00AC3742"/>
    <w:rsid w:val="00AD05D6"/>
    <w:rsid w:val="00AD5CFB"/>
    <w:rsid w:val="00AD7C50"/>
    <w:rsid w:val="00B177A4"/>
    <w:rsid w:val="00B2209C"/>
    <w:rsid w:val="00B22F04"/>
    <w:rsid w:val="00B320E6"/>
    <w:rsid w:val="00B32545"/>
    <w:rsid w:val="00B42680"/>
    <w:rsid w:val="00B52FCD"/>
    <w:rsid w:val="00B56D85"/>
    <w:rsid w:val="00B74920"/>
    <w:rsid w:val="00B93BE6"/>
    <w:rsid w:val="00B95C1D"/>
    <w:rsid w:val="00BA1032"/>
    <w:rsid w:val="00BA53F7"/>
    <w:rsid w:val="00BB5BDA"/>
    <w:rsid w:val="00BC0697"/>
    <w:rsid w:val="00BC7473"/>
    <w:rsid w:val="00BE05E9"/>
    <w:rsid w:val="00C04466"/>
    <w:rsid w:val="00C20F3D"/>
    <w:rsid w:val="00C307BF"/>
    <w:rsid w:val="00C31C5F"/>
    <w:rsid w:val="00C7437C"/>
    <w:rsid w:val="00C77228"/>
    <w:rsid w:val="00C86854"/>
    <w:rsid w:val="00C95A23"/>
    <w:rsid w:val="00CA1F23"/>
    <w:rsid w:val="00CA79FF"/>
    <w:rsid w:val="00CB77BC"/>
    <w:rsid w:val="00CE3BD7"/>
    <w:rsid w:val="00D01060"/>
    <w:rsid w:val="00D06210"/>
    <w:rsid w:val="00D130D7"/>
    <w:rsid w:val="00D17FF9"/>
    <w:rsid w:val="00D42498"/>
    <w:rsid w:val="00D4377D"/>
    <w:rsid w:val="00D457C9"/>
    <w:rsid w:val="00D61F58"/>
    <w:rsid w:val="00D7103F"/>
    <w:rsid w:val="00D93CEA"/>
    <w:rsid w:val="00DA60EE"/>
    <w:rsid w:val="00DB5237"/>
    <w:rsid w:val="00DB7608"/>
    <w:rsid w:val="00DC0520"/>
    <w:rsid w:val="00DC2F66"/>
    <w:rsid w:val="00DD2206"/>
    <w:rsid w:val="00DD33C5"/>
    <w:rsid w:val="00DD6397"/>
    <w:rsid w:val="00DD6583"/>
    <w:rsid w:val="00DF4F9C"/>
    <w:rsid w:val="00E00327"/>
    <w:rsid w:val="00E06722"/>
    <w:rsid w:val="00E23CDC"/>
    <w:rsid w:val="00E304BD"/>
    <w:rsid w:val="00E308AA"/>
    <w:rsid w:val="00E308E3"/>
    <w:rsid w:val="00E36DFC"/>
    <w:rsid w:val="00E70E10"/>
    <w:rsid w:val="00E7726B"/>
    <w:rsid w:val="00E85E21"/>
    <w:rsid w:val="00E96F5A"/>
    <w:rsid w:val="00EA107E"/>
    <w:rsid w:val="00EB04E3"/>
    <w:rsid w:val="00EB26A1"/>
    <w:rsid w:val="00EB4B1D"/>
    <w:rsid w:val="00ED418D"/>
    <w:rsid w:val="00EE5898"/>
    <w:rsid w:val="00EE6711"/>
    <w:rsid w:val="00EE6E40"/>
    <w:rsid w:val="00F1165E"/>
    <w:rsid w:val="00F31B5A"/>
    <w:rsid w:val="00F345A0"/>
    <w:rsid w:val="00F36498"/>
    <w:rsid w:val="00F44760"/>
    <w:rsid w:val="00F60672"/>
    <w:rsid w:val="00F61BD0"/>
    <w:rsid w:val="00F65113"/>
    <w:rsid w:val="00F65C9B"/>
    <w:rsid w:val="00F74A58"/>
    <w:rsid w:val="00F84848"/>
    <w:rsid w:val="00F964C3"/>
    <w:rsid w:val="00FA3E56"/>
    <w:rsid w:val="00FC1A85"/>
    <w:rsid w:val="00FC55D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6EF0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852A59"/>
    <w:rPr>
      <w:b/>
      <w:bCs/>
    </w:rPr>
  </w:style>
  <w:style w:type="paragraph" w:styleId="Bezodstpw">
    <w:name w:val="No Spacing"/>
    <w:uiPriority w:val="1"/>
    <w:qFormat/>
    <w:rsid w:val="00852A5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808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B773-A7D1-4707-BB0F-468E010E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Tomek</cp:lastModifiedBy>
  <cp:revision>5</cp:revision>
  <dcterms:created xsi:type="dcterms:W3CDTF">2019-04-18T07:49:00Z</dcterms:created>
  <dcterms:modified xsi:type="dcterms:W3CDTF">2019-04-18T10:50:00Z</dcterms:modified>
  <cp:category/>
</cp:coreProperties>
</file>