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C1" w:rsidRPr="00D83CC1" w:rsidRDefault="00D83CC1" w:rsidP="00D83CC1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D83CC1">
        <w:rPr>
          <w:rFonts w:ascii="Calibri" w:hAnsi="Calibri" w:cs="Arial"/>
          <w:b/>
          <w:bCs/>
          <w:sz w:val="22"/>
          <w:szCs w:val="22"/>
          <w:lang w:eastAsia="ar-SA"/>
        </w:rPr>
        <w:t xml:space="preserve">Przetarg nr UMW / IZ / PN - 32 / 19 </w:t>
      </w:r>
      <w:r>
        <w:rPr>
          <w:rFonts w:ascii="Calibri" w:hAnsi="Calibri" w:cs="Arial"/>
          <w:b/>
          <w:bCs/>
          <w:sz w:val="22"/>
          <w:szCs w:val="22"/>
          <w:lang w:eastAsia="ar-SA"/>
        </w:rPr>
        <w:t xml:space="preserve">część C </w:t>
      </w:r>
      <w:r w:rsidRPr="00D83CC1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                                   </w:t>
      </w:r>
      <w:r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Załącznik nr 2 C</w:t>
      </w:r>
      <w:r w:rsidRPr="00D83CC1">
        <w:rPr>
          <w:rFonts w:ascii="Calibri" w:hAnsi="Calibr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Pr="00D83CC1">
        <w:rPr>
          <w:rFonts w:ascii="Calibri" w:hAnsi="Calibri" w:cs="Arial"/>
          <w:b/>
          <w:bCs/>
          <w:sz w:val="22"/>
          <w:szCs w:val="22"/>
          <w:lang w:eastAsia="ar-SA"/>
        </w:rPr>
        <w:t>Siwz</w:t>
      </w:r>
      <w:proofErr w:type="spellEnd"/>
    </w:p>
    <w:p w:rsidR="00D83CC1" w:rsidRPr="00D83CC1" w:rsidRDefault="00D83CC1" w:rsidP="00D83CC1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D83CC1" w:rsidRPr="00D83CC1" w:rsidRDefault="00D83CC1" w:rsidP="00D83CC1">
      <w:pPr>
        <w:widowControl/>
        <w:suppressAutoHyphens/>
        <w:autoSpaceDE/>
        <w:autoSpaceDN/>
        <w:adjustRightInd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D83CC1">
        <w:rPr>
          <w:rFonts w:ascii="Calibri" w:hAnsi="Calibri" w:cs="Arial"/>
          <w:b/>
          <w:bCs/>
          <w:sz w:val="22"/>
          <w:szCs w:val="22"/>
          <w:lang w:eastAsia="ar-SA"/>
        </w:rPr>
        <w:t>Arkusz Informacji Technicznej</w:t>
      </w:r>
    </w:p>
    <w:p w:rsidR="00D83CC1" w:rsidRPr="00D83CC1" w:rsidRDefault="00D83CC1" w:rsidP="00D83CC1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D83CC1" w:rsidRPr="00D83CC1" w:rsidRDefault="00D83CC1" w:rsidP="00D83CC1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D83CC1">
        <w:rPr>
          <w:rFonts w:ascii="Calibri" w:hAnsi="Calibri" w:cs="Arial"/>
          <w:b/>
          <w:bCs/>
          <w:sz w:val="22"/>
          <w:szCs w:val="22"/>
          <w:lang w:eastAsia="ar-SA"/>
        </w:rPr>
        <w:t xml:space="preserve">Poz. 1 </w:t>
      </w:r>
    </w:p>
    <w:p w:rsidR="00D83CC1" w:rsidRDefault="00D83CC1" w:rsidP="00D66BC0">
      <w:pPr>
        <w:widowControl/>
        <w:autoSpaceDE/>
        <w:autoSpaceDN/>
        <w:adjustRightInd/>
        <w:spacing w:line="240" w:lineRule="exact"/>
        <w:ind w:right="44"/>
        <w:jc w:val="center"/>
        <w:rPr>
          <w:rFonts w:ascii="Verdana" w:hAnsi="Verdana"/>
          <w:b/>
          <w:sz w:val="18"/>
          <w:szCs w:val="18"/>
        </w:rPr>
      </w:pPr>
    </w:p>
    <w:tbl>
      <w:tblPr>
        <w:tblW w:w="13209" w:type="dxa"/>
        <w:tblInd w:w="-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7"/>
        <w:gridCol w:w="2285"/>
        <w:gridCol w:w="1687"/>
        <w:gridCol w:w="2693"/>
        <w:gridCol w:w="2836"/>
        <w:gridCol w:w="15"/>
        <w:gridCol w:w="2821"/>
        <w:gridCol w:w="15"/>
      </w:tblGrid>
      <w:tr w:rsidR="005B481D" w:rsidRPr="000006E4" w:rsidTr="00477CA7">
        <w:trPr>
          <w:gridAfter w:val="2"/>
          <w:wAfter w:w="2836" w:type="dxa"/>
          <w:trHeight w:val="284"/>
        </w:trPr>
        <w:tc>
          <w:tcPr>
            <w:tcW w:w="10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Default="005A7AE8" w:rsidP="008F7C5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Zestaw</w:t>
            </w:r>
            <w:r w:rsidR="00DF3DB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do udrażniania dróg oddechowych i wentylacji</w:t>
            </w:r>
            <w:r w:rsidR="006F614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dla dorosłych</w:t>
            </w:r>
          </w:p>
          <w:p w:rsidR="00477CA7" w:rsidRPr="000006E4" w:rsidRDefault="00477CA7" w:rsidP="008F7C5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B481D" w:rsidRPr="000006E4" w:rsidTr="00477CA7">
        <w:trPr>
          <w:gridAfter w:val="2"/>
          <w:wAfter w:w="2836" w:type="dxa"/>
          <w:trHeight w:val="284"/>
        </w:trPr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0006E4" w:rsidRDefault="005B481D" w:rsidP="009D30C3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1D" w:rsidRPr="000006E4" w:rsidRDefault="00B4326D" w:rsidP="006F6148">
            <w:pPr>
              <w:shd w:val="clear" w:color="auto" w:fill="FFFFFF"/>
              <w:tabs>
                <w:tab w:val="left" w:pos="1890"/>
              </w:tabs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ab/>
            </w:r>
          </w:p>
        </w:tc>
      </w:tr>
      <w:tr w:rsidR="005B481D" w:rsidRPr="000006E4" w:rsidTr="00477CA7">
        <w:trPr>
          <w:gridAfter w:val="2"/>
          <w:wAfter w:w="2836" w:type="dxa"/>
          <w:trHeight w:val="284"/>
        </w:trPr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0006E4" w:rsidRDefault="005B481D" w:rsidP="009D30C3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1D" w:rsidRPr="000006E4" w:rsidRDefault="005B481D" w:rsidP="009D30C3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B481D" w:rsidRPr="000006E4" w:rsidTr="00477CA7">
        <w:trPr>
          <w:gridAfter w:val="2"/>
          <w:wAfter w:w="2836" w:type="dxa"/>
          <w:trHeight w:val="284"/>
        </w:trPr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0006E4" w:rsidRDefault="005B481D" w:rsidP="005B481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1D" w:rsidRPr="000006E4" w:rsidRDefault="005B481D" w:rsidP="009D30C3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B481D" w:rsidRPr="000006E4" w:rsidTr="00477CA7">
        <w:trPr>
          <w:gridAfter w:val="2"/>
          <w:wAfter w:w="2836" w:type="dxa"/>
          <w:trHeight w:val="395"/>
        </w:trPr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0006E4" w:rsidRDefault="005B481D" w:rsidP="009D30C3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1D" w:rsidRPr="000006E4" w:rsidRDefault="005B481D" w:rsidP="009D30C3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B481D" w:rsidRPr="000006E4" w:rsidTr="00477CA7">
        <w:trPr>
          <w:gridAfter w:val="2"/>
          <w:wAfter w:w="2836" w:type="dxa"/>
          <w:trHeight w:val="284"/>
        </w:trPr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0006E4" w:rsidRDefault="005B481D" w:rsidP="006F6148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Liczba </w:t>
            </w:r>
            <w:r w:rsidR="006F61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kompletów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3F9" w:rsidRPr="000006E4" w:rsidRDefault="008F7C5C" w:rsidP="009D30C3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3</w:t>
            </w:r>
            <w:r w:rsidR="00EF043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komplety</w:t>
            </w:r>
          </w:p>
        </w:tc>
      </w:tr>
      <w:tr w:rsidR="005B481D" w:rsidRPr="000006E4" w:rsidTr="00477CA7">
        <w:trPr>
          <w:gridAfter w:val="2"/>
          <w:wAfter w:w="2836" w:type="dxa"/>
          <w:trHeight w:val="284"/>
        </w:trPr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0006E4" w:rsidRDefault="005B481D" w:rsidP="009D30C3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1D" w:rsidRPr="000006E4" w:rsidRDefault="004E75E2" w:rsidP="009D30C3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2018/</w:t>
            </w:r>
            <w:r w:rsidR="004917D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19</w:t>
            </w:r>
          </w:p>
        </w:tc>
      </w:tr>
      <w:tr w:rsidR="005B481D" w:rsidRPr="00921B97" w:rsidTr="00477CA7">
        <w:trPr>
          <w:gridAfter w:val="3"/>
          <w:wAfter w:w="2851" w:type="dxa"/>
          <w:trHeight w:val="40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921B97" w:rsidRDefault="005B481D" w:rsidP="009D30C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921B97" w:rsidRDefault="005B481D" w:rsidP="009D30C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921B97" w:rsidRDefault="005B481D" w:rsidP="009D30C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921B97" w:rsidRDefault="005B481D" w:rsidP="009D30C3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5B481D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1D" w:rsidRPr="00921B97" w:rsidRDefault="005B481D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921B97" w:rsidRDefault="00BE2286" w:rsidP="00BE2286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</w:rPr>
              <w:t>Zestaw do udrażniania dróg oddechowych i wentylacji dla dorosłych, w którego skład wchodzi: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81D" w:rsidRPr="00921B97" w:rsidRDefault="005B481D" w:rsidP="009D30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1D" w:rsidRPr="00921B97" w:rsidRDefault="005B481D" w:rsidP="009D30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8D0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D0" w:rsidRPr="00921B97" w:rsidRDefault="00BB78D0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9F" w:rsidRPr="00921B97" w:rsidRDefault="003D149F" w:rsidP="003D149F">
            <w:pPr>
              <w:snapToGrid w:val="0"/>
              <w:rPr>
                <w:rFonts w:asciiTheme="minorHAnsi" w:hAnsiTheme="minorHAnsi"/>
              </w:rPr>
            </w:pPr>
            <w:r w:rsidRPr="00921B97">
              <w:rPr>
                <w:rFonts w:asciiTheme="minorHAnsi" w:hAnsiTheme="minorHAnsi"/>
                <w:b/>
              </w:rPr>
              <w:t>Laryngoskop światłowodowy LED dla dorosłych</w:t>
            </w:r>
            <w:r w:rsidRPr="00921B97">
              <w:rPr>
                <w:rFonts w:asciiTheme="minorHAnsi" w:hAnsiTheme="minorHAnsi"/>
              </w:rPr>
              <w:t>:</w:t>
            </w:r>
          </w:p>
          <w:p w:rsidR="003D149F" w:rsidRPr="00921B97" w:rsidRDefault="003D149F" w:rsidP="003D149F">
            <w:pPr>
              <w:snapToGrid w:val="0"/>
              <w:rPr>
                <w:rFonts w:asciiTheme="minorHAnsi" w:hAnsiTheme="minorHAnsi"/>
              </w:rPr>
            </w:pPr>
            <w:r w:rsidRPr="00921B97">
              <w:rPr>
                <w:rFonts w:asciiTheme="minorHAnsi" w:hAnsiTheme="minorHAnsi"/>
              </w:rPr>
              <w:t xml:space="preserve">- </w:t>
            </w:r>
            <w:r w:rsidRPr="00921B97">
              <w:rPr>
                <w:rFonts w:asciiTheme="minorHAnsi" w:hAnsiTheme="minorHAnsi"/>
                <w:b/>
              </w:rPr>
              <w:t>rękojeść</w:t>
            </w:r>
            <w:r w:rsidRPr="00921B97">
              <w:rPr>
                <w:rFonts w:asciiTheme="minorHAnsi" w:hAnsiTheme="minorHAnsi"/>
              </w:rPr>
              <w:t xml:space="preserve"> światłowodowa typu LED, zielony standard zamka, wykonana ze stali nierdzewnej, karbowana powierzchniowo, zasilanie bateriowe akumulatory, </w:t>
            </w:r>
          </w:p>
          <w:p w:rsidR="003D149F" w:rsidRPr="00921B97" w:rsidRDefault="003D149F" w:rsidP="003D149F">
            <w:pPr>
              <w:snapToGrid w:val="0"/>
              <w:rPr>
                <w:rFonts w:asciiTheme="minorHAnsi" w:hAnsiTheme="minorHAnsi"/>
              </w:rPr>
            </w:pPr>
            <w:r w:rsidRPr="00921B97">
              <w:rPr>
                <w:rFonts w:asciiTheme="minorHAnsi" w:hAnsiTheme="minorHAnsi"/>
              </w:rPr>
              <w:t xml:space="preserve">- </w:t>
            </w:r>
            <w:r w:rsidRPr="00921B97">
              <w:rPr>
                <w:rFonts w:asciiTheme="minorHAnsi" w:hAnsiTheme="minorHAnsi"/>
                <w:b/>
              </w:rPr>
              <w:t xml:space="preserve">komplet łyżek </w:t>
            </w:r>
            <w:r w:rsidRPr="00921B97">
              <w:rPr>
                <w:rFonts w:asciiTheme="minorHAnsi" w:hAnsiTheme="minorHAnsi"/>
              </w:rPr>
              <w:t xml:space="preserve">typu Macintosh w rozmiarze 1,2,3,4 – światłowodowe, wielorazowe, zielony standard zamka, </w:t>
            </w:r>
          </w:p>
          <w:p w:rsidR="003D149F" w:rsidRPr="00921B97" w:rsidRDefault="003D149F" w:rsidP="00474E10">
            <w:pPr>
              <w:snapToGrid w:val="0"/>
              <w:rPr>
                <w:rFonts w:asciiTheme="minorHAnsi" w:hAnsiTheme="minorHAnsi"/>
              </w:rPr>
            </w:pPr>
            <w:r w:rsidRPr="00921B97">
              <w:rPr>
                <w:rFonts w:asciiTheme="minorHAnsi" w:hAnsiTheme="minorHAnsi"/>
              </w:rPr>
              <w:t xml:space="preserve">- </w:t>
            </w:r>
            <w:r w:rsidRPr="00921B97">
              <w:rPr>
                <w:rFonts w:asciiTheme="minorHAnsi" w:hAnsiTheme="minorHAnsi"/>
                <w:b/>
              </w:rPr>
              <w:t>etui</w:t>
            </w:r>
            <w:r w:rsidRPr="00921B97">
              <w:rPr>
                <w:rFonts w:asciiTheme="minorHAnsi" w:hAnsiTheme="minorHAnsi"/>
              </w:rPr>
              <w:t xml:space="preserve"> ochronne (twarde).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8D0" w:rsidRPr="00921B97" w:rsidRDefault="00BB78D0" w:rsidP="00BB78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8D0" w:rsidRPr="00921B97" w:rsidRDefault="00BB78D0" w:rsidP="00BB78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921B97">
        <w:trPr>
          <w:gridAfter w:val="2"/>
          <w:wAfter w:w="2836" w:type="dxa"/>
          <w:trHeight w:val="410"/>
        </w:trPr>
        <w:tc>
          <w:tcPr>
            <w:tcW w:w="10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CA7" w:rsidRPr="00921B97" w:rsidRDefault="0085024A" w:rsidP="00921B97">
            <w:pPr>
              <w:tabs>
                <w:tab w:val="left" w:pos="309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B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Gwarancja </w:t>
            </w:r>
            <w:r w:rsidR="00316CCA" w:rsidRPr="00921B97">
              <w:rPr>
                <w:rFonts w:asciiTheme="minorHAnsi" w:hAnsiTheme="minorHAnsi" w:cstheme="minorHAnsi"/>
                <w:b/>
                <w:sz w:val="22"/>
                <w:szCs w:val="22"/>
              </w:rPr>
              <w:t>laryngoskopu</w:t>
            </w:r>
          </w:p>
        </w:tc>
      </w:tr>
      <w:tr w:rsidR="0085024A" w:rsidRPr="00921B97" w:rsidTr="00477CA7">
        <w:trPr>
          <w:gridAfter w:val="1"/>
          <w:wAfter w:w="15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4A" w:rsidRPr="00921B97" w:rsidRDefault="0085024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4A" w:rsidRPr="00921B97" w:rsidRDefault="0085024A" w:rsidP="00A559D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21B97">
              <w:rPr>
                <w:rFonts w:asciiTheme="minorHAnsi" w:hAnsiTheme="minorHAnsi" w:cstheme="minorHAnsi"/>
              </w:rPr>
              <w:t>Gwarancja min 24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4A" w:rsidRPr="00921B97" w:rsidRDefault="0085024A" w:rsidP="00A559D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4A" w:rsidRPr="00921B97" w:rsidRDefault="0085024A" w:rsidP="00A559D5">
            <w:pPr>
              <w:ind w:right="-238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gridSpan w:val="2"/>
          </w:tcPr>
          <w:p w:rsidR="0085024A" w:rsidRPr="00921B97" w:rsidRDefault="0085024A" w:rsidP="00A559D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77CA7" w:rsidRPr="00921B97" w:rsidTr="00477CA7">
        <w:trPr>
          <w:trHeight w:val="320"/>
        </w:trPr>
        <w:tc>
          <w:tcPr>
            <w:tcW w:w="10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CA7" w:rsidRPr="00921B97" w:rsidRDefault="00477CA7" w:rsidP="00921B97">
            <w:pPr>
              <w:ind w:right="-238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B97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2836" w:type="dxa"/>
            <w:gridSpan w:val="2"/>
          </w:tcPr>
          <w:p w:rsidR="00477CA7" w:rsidRPr="00921B97" w:rsidRDefault="00477CA7" w:rsidP="00A559D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4C1CBA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/>
                <w:b/>
              </w:rPr>
              <w:t xml:space="preserve">Rurki intubacyjne z mankietem uszczelniającym w rozmiarach od </w:t>
            </w:r>
            <w:r w:rsidR="004C1CBA" w:rsidRPr="00921B97">
              <w:rPr>
                <w:rFonts w:asciiTheme="minorHAnsi" w:hAnsiTheme="minorHAnsi"/>
                <w:b/>
              </w:rPr>
              <w:t xml:space="preserve">7,0 </w:t>
            </w:r>
            <w:r w:rsidRPr="00921B97">
              <w:rPr>
                <w:rFonts w:asciiTheme="minorHAnsi" w:hAnsiTheme="minorHAnsi"/>
                <w:b/>
              </w:rPr>
              <w:t>do 8,0 co 0,5</w:t>
            </w:r>
            <w:r w:rsidRPr="00921B97">
              <w:rPr>
                <w:rFonts w:asciiTheme="minorHAnsi" w:hAnsiTheme="minorHAnsi"/>
              </w:rPr>
              <w:t xml:space="preserve"> - rurka intubacyjna zrobiona z tworzywa ułatwiającego intubację, o zwiększonych właściwościach termoplastycznych i poślizgowych, półprzezroczysta, zachowująca odporność na załamania. Zaoblone wszystkie krawędzie mające kontakt z tkankami, również otwór Murphy`ego. Wyraźne znaczniki głębokości co 1 cm, dodatkowy centymetrowy znacznik w części dystalnej poprawiający widoczność końca rurki. Znacznik RTG na całej długości. Oznaczenie średnicy wewnętrznej i zewnętrznej, nazwa producenta umieszczona na korpusie rurki. Miękki, cienkościenny niskociśnieniowy mankiet, zapewniający dobre uszczelnienie i spowalniający wzrost ciśnienia w </w:t>
            </w:r>
            <w:r w:rsidRPr="00921B97">
              <w:rPr>
                <w:rFonts w:asciiTheme="minorHAnsi" w:hAnsiTheme="minorHAnsi"/>
              </w:rPr>
              <w:lastRenderedPageBreak/>
              <w:t>trakcie intubacji. Balonik kontrolny wskazujący stan wypełnienia mankietu (płaski przed wypełnieniem). Przewód balonika kontrolnego w innym kolorze niż rurka. Cienkościenny, stożkowaty łącznik posiadający wyprofilowane zaczepy umożliwiające bezpieczne i pewne zawiązanie tasiemki mocującej.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rPr>
                <w:rFonts w:asciiTheme="minorHAnsi" w:hAnsiTheme="minorHAnsi" w:cstheme="minorHAnsi"/>
                <w:b/>
              </w:rPr>
            </w:pPr>
            <w:r w:rsidRPr="00921B97">
              <w:rPr>
                <w:rFonts w:asciiTheme="minorHAnsi" w:hAnsiTheme="minorHAnsi" w:cstheme="minorHAnsi"/>
                <w:b/>
              </w:rPr>
              <w:t>Maska krtaniowa silikonowa</w:t>
            </w:r>
            <w:r w:rsidRPr="00921B97">
              <w:rPr>
                <w:rFonts w:asciiTheme="minorHAnsi" w:hAnsiTheme="minorHAnsi" w:cstheme="minorHAnsi"/>
              </w:rPr>
              <w:t xml:space="preserve"> w rozmiarach 4 i 5 - wykonana z medycznego silikonu z przezroczystym tubusem, budowa maski ułatwiająca wprowadzanie. Rozmiar, zakres wagi i objętość mankietu oznaczone na bezbarwnej części maki, uniwersalny łącznik 15 mm, bez lateksu i </w:t>
            </w:r>
            <w:proofErr w:type="spellStart"/>
            <w:r w:rsidRPr="00921B97">
              <w:rPr>
                <w:rFonts w:asciiTheme="minorHAnsi" w:hAnsiTheme="minorHAnsi" w:cstheme="minorHAnsi"/>
              </w:rPr>
              <w:t>ftalanów</w:t>
            </w:r>
            <w:proofErr w:type="spellEnd"/>
            <w:r w:rsidRPr="00921B97">
              <w:rPr>
                <w:rFonts w:asciiTheme="minorHAnsi" w:hAnsiTheme="minorHAnsi" w:cstheme="minorHAnsi"/>
              </w:rPr>
              <w:t xml:space="preserve"> wielorazowa.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rPr>
                <w:rFonts w:asciiTheme="minorHAnsi" w:hAnsiTheme="minorHAnsi" w:cstheme="minorHAnsi"/>
                <w:b/>
              </w:rPr>
            </w:pPr>
            <w:r w:rsidRPr="00921B97">
              <w:rPr>
                <w:rFonts w:asciiTheme="minorHAnsi" w:hAnsiTheme="minorHAnsi" w:cstheme="minorHAnsi"/>
                <w:b/>
              </w:rPr>
              <w:t>Maska krtaniowa I-</w:t>
            </w:r>
            <w:proofErr w:type="spellStart"/>
            <w:r w:rsidRPr="00921B97">
              <w:rPr>
                <w:rFonts w:asciiTheme="minorHAnsi" w:hAnsiTheme="minorHAnsi" w:cstheme="minorHAnsi"/>
                <w:b/>
              </w:rPr>
              <w:t>gel</w:t>
            </w:r>
            <w:proofErr w:type="spellEnd"/>
            <w:r w:rsidRPr="00921B97">
              <w:rPr>
                <w:rFonts w:asciiTheme="minorHAnsi" w:hAnsiTheme="minorHAnsi" w:cstheme="minorHAnsi"/>
                <w:b/>
              </w:rPr>
              <w:t xml:space="preserve">  </w:t>
            </w:r>
            <w:r w:rsidRPr="00921B97">
              <w:rPr>
                <w:rFonts w:asciiTheme="minorHAnsi" w:hAnsiTheme="minorHAnsi" w:cstheme="minorHAnsi"/>
              </w:rPr>
              <w:t>w rozmiarach od 4 do 5. Z oznaczeniem rozmiaru i zakresem wagowym na części bezbarwnej maski. Bez lateksu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4C1CBA">
            <w:pPr>
              <w:rPr>
                <w:rFonts w:asciiTheme="minorHAnsi" w:hAnsiTheme="minorHAnsi" w:cstheme="minorHAnsi"/>
                <w:b/>
              </w:rPr>
            </w:pPr>
            <w:r w:rsidRPr="00921B97">
              <w:rPr>
                <w:rFonts w:asciiTheme="minorHAnsi" w:hAnsiTheme="minorHAnsi" w:cstheme="minorHAnsi"/>
                <w:b/>
              </w:rPr>
              <w:t xml:space="preserve">Rurka krtaniowa LTS-D </w:t>
            </w:r>
            <w:r w:rsidR="004C1CBA" w:rsidRPr="00921B97">
              <w:rPr>
                <w:rFonts w:asciiTheme="minorHAnsi" w:hAnsiTheme="minorHAnsi" w:cstheme="minorHAnsi"/>
              </w:rPr>
              <w:t xml:space="preserve">w rozmiarach 4 i </w:t>
            </w:r>
            <w:r w:rsidRPr="00921B97">
              <w:rPr>
                <w:rFonts w:asciiTheme="minorHAnsi" w:hAnsiTheme="minorHAnsi" w:cstheme="minorHAnsi"/>
              </w:rPr>
              <w:t xml:space="preserve">5 dwukanałowa, wykonana z PCV, z portem do sondy żołądkowej, rurka wentylacyjna zakończona łącznikiem standardowym 15 mm kodowanym kolorami, znacznik poziomu zębów na rurce, dwa mankiety uszczelniające – bliższy i dalszy, jeden przewód do pompowania obu mankietów, otwory wentylacyjne pomiędzy mankietami, sterylna bez lateksu, strzykawka do uszczelnienia, </w:t>
            </w:r>
            <w:proofErr w:type="spellStart"/>
            <w:r w:rsidRPr="00921B97">
              <w:rPr>
                <w:rFonts w:asciiTheme="minorHAnsi" w:hAnsiTheme="minorHAnsi" w:cstheme="minorHAnsi"/>
              </w:rPr>
              <w:t>antygryzak</w:t>
            </w:r>
            <w:proofErr w:type="spellEnd"/>
            <w:r w:rsidRPr="00921B97">
              <w:rPr>
                <w:rFonts w:asciiTheme="minorHAnsi" w:hAnsiTheme="minorHAnsi" w:cstheme="minorHAnsi"/>
              </w:rPr>
              <w:t xml:space="preserve"> oraz elastyczna tasiemka mocująca.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  <w:b/>
              </w:rPr>
              <w:t xml:space="preserve">Rurka ustno-gardłowa  </w:t>
            </w:r>
            <w:r w:rsidRPr="00921B97">
              <w:rPr>
                <w:rFonts w:asciiTheme="minorHAnsi" w:hAnsiTheme="minorHAnsi" w:cstheme="minorHAnsi"/>
              </w:rPr>
              <w:t>Kodowane kolorem. Wykonana z elastycznego materiału, zmniejszającego ryzyko zranienia. Sterylna, pakowana pojedynczo.</w:t>
            </w:r>
            <w:r w:rsidR="004C1CBA" w:rsidRPr="00921B97">
              <w:rPr>
                <w:rFonts w:asciiTheme="minorHAnsi" w:hAnsiTheme="minorHAnsi" w:cstheme="minorHAnsi"/>
              </w:rPr>
              <w:t xml:space="preserve"> Zestaw w rozmiarach od  80</w:t>
            </w:r>
            <w:r w:rsidRPr="00921B97">
              <w:rPr>
                <w:rFonts w:asciiTheme="minorHAnsi" w:hAnsiTheme="minorHAnsi" w:cstheme="minorHAnsi"/>
              </w:rPr>
              <w:t>mm do 110mm.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  <w:b/>
              </w:rPr>
              <w:t>Rurka nosowo-gardłowa</w:t>
            </w:r>
            <w:r w:rsidR="004C1CBA" w:rsidRPr="00921B97">
              <w:rPr>
                <w:rFonts w:asciiTheme="minorHAnsi" w:hAnsiTheme="minorHAnsi" w:cstheme="minorHAnsi"/>
              </w:rPr>
              <w:t xml:space="preserve"> w rozmiarach 7,0 i</w:t>
            </w:r>
            <w:r w:rsidRPr="00921B97">
              <w:rPr>
                <w:rFonts w:asciiTheme="minorHAnsi" w:hAnsiTheme="minorHAnsi" w:cstheme="minorHAnsi"/>
              </w:rPr>
              <w:t xml:space="preserve"> 8,0 . Przezroczysta, miękka i delikatna. Silikonowa. Bez lateksu, bez </w:t>
            </w:r>
            <w:proofErr w:type="spellStart"/>
            <w:r w:rsidRPr="00921B97">
              <w:rPr>
                <w:rFonts w:asciiTheme="minorHAnsi" w:hAnsiTheme="minorHAnsi" w:cstheme="minorHAnsi"/>
              </w:rPr>
              <w:t>ftalanów</w:t>
            </w:r>
            <w:proofErr w:type="spellEnd"/>
            <w:r w:rsidRPr="00921B97">
              <w:rPr>
                <w:rFonts w:asciiTheme="minorHAnsi" w:hAnsiTheme="minorHAnsi" w:cstheme="minorHAnsi"/>
              </w:rPr>
              <w:t>. Jałowa. Pakowana pojedynczo.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rPr>
                <w:rFonts w:asciiTheme="minorHAnsi" w:hAnsiTheme="minorHAnsi" w:cstheme="minorHAnsi"/>
                <w:b/>
              </w:rPr>
            </w:pPr>
            <w:r w:rsidRPr="00921B97">
              <w:rPr>
                <w:rFonts w:asciiTheme="minorHAnsi" w:hAnsiTheme="minorHAnsi" w:cstheme="minorHAnsi"/>
                <w:b/>
              </w:rPr>
              <w:t xml:space="preserve">Uchwyt do rurek intubacyjnych. </w:t>
            </w:r>
            <w:r w:rsidRPr="00921B97">
              <w:rPr>
                <w:rFonts w:asciiTheme="minorHAnsi" w:hAnsiTheme="minorHAnsi" w:cstheme="minorHAnsi"/>
              </w:rPr>
              <w:t>Uniwersalne rzepy umożliwiające szybkie i skuteczne mocowanie stabilizatora wokół głowy. Uchwyt pozwalający na łatwe i szybkie zamontowanie każdego rozmiaru rurki intubacyjnej. Gryzak zapobiegający uszkodzeniom /nadgryzieniu rurki. Otwory umożliwiające odsysanie treści pokarmowej, śliny i krwi z jamy ustnej.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  <w:b/>
              </w:rPr>
              <w:t xml:space="preserve">Maska do tlenoterapii biernej. </w:t>
            </w:r>
            <w:r w:rsidRPr="00921B97">
              <w:rPr>
                <w:rFonts w:asciiTheme="minorHAnsi" w:hAnsiTheme="minorHAnsi" w:cstheme="minorHAnsi"/>
              </w:rPr>
              <w:t>Cewnik do tlenu z maską, jałowy, dł. min. 150cm, uniwersalna końcówka do podłączenia ze źródłem tlenu lub mikrobiologicznie czysty 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  <w:b/>
              </w:rPr>
              <w:t>Maska do tlenoterapii do wysokich stężeń tlenu.</w:t>
            </w:r>
            <w:r w:rsidRPr="00921B97">
              <w:rPr>
                <w:rFonts w:asciiTheme="minorHAnsi" w:hAnsiTheme="minorHAnsi" w:cstheme="minorHAnsi"/>
              </w:rPr>
              <w:t xml:space="preserve"> Cewnik do tlenu z maską, jałowy, dł. min. 150cm, uniwersalna końcówka do podłączenia ze źródłem tlenu lub mikrobiologicznie czysty.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  <w:b/>
              </w:rPr>
              <w:t xml:space="preserve">Zestaw </w:t>
            </w:r>
            <w:proofErr w:type="spellStart"/>
            <w:r w:rsidRPr="00921B97">
              <w:rPr>
                <w:rFonts w:asciiTheme="minorHAnsi" w:hAnsiTheme="minorHAnsi" w:cstheme="minorHAnsi"/>
                <w:b/>
              </w:rPr>
              <w:t>nebulizacyjny</w:t>
            </w:r>
            <w:proofErr w:type="spellEnd"/>
            <w:r w:rsidRPr="00921B97">
              <w:rPr>
                <w:rFonts w:asciiTheme="minorHAnsi" w:hAnsiTheme="minorHAnsi" w:cstheme="minorHAnsi"/>
                <w:b/>
              </w:rPr>
              <w:t xml:space="preserve">. </w:t>
            </w:r>
            <w:r w:rsidRPr="00921B97">
              <w:rPr>
                <w:rFonts w:asciiTheme="minorHAnsi" w:hAnsiTheme="minorHAnsi" w:cstheme="minorHAnsi"/>
              </w:rPr>
              <w:t xml:space="preserve">Maseczki tlenowe z </w:t>
            </w:r>
            <w:r w:rsidRPr="00921B97">
              <w:rPr>
                <w:rFonts w:asciiTheme="minorHAnsi" w:hAnsiTheme="minorHAnsi" w:cstheme="minorHAnsi"/>
              </w:rPr>
              <w:lastRenderedPageBreak/>
              <w:t>nebulizatorem min. 5ml o średniej koncentracji dla dorosłych, wykonana z przezroczystego nietoksycznego PCV z regulowaną blaszką na nos, przewód o długości min. 2 m zakończony uniwersalnym łącznikiem.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CCA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  <w:b/>
              </w:rPr>
              <w:t xml:space="preserve">Gotowy zestaw do </w:t>
            </w:r>
            <w:proofErr w:type="spellStart"/>
            <w:r w:rsidRPr="00921B97">
              <w:rPr>
                <w:rFonts w:asciiTheme="minorHAnsi" w:hAnsiTheme="minorHAnsi" w:cstheme="minorHAnsi"/>
                <w:b/>
              </w:rPr>
              <w:t>konikopunkcji</w:t>
            </w:r>
            <w:proofErr w:type="spellEnd"/>
            <w:r w:rsidRPr="00921B97">
              <w:rPr>
                <w:rFonts w:asciiTheme="minorHAnsi" w:hAnsiTheme="minorHAnsi" w:cstheme="minorHAnsi"/>
                <w:b/>
              </w:rPr>
              <w:t xml:space="preserve"> dla dorosłych. </w:t>
            </w:r>
            <w:r w:rsidRPr="00921B97">
              <w:rPr>
                <w:rFonts w:asciiTheme="minorHAnsi" w:hAnsiTheme="minorHAnsi" w:cstheme="minorHAnsi"/>
              </w:rPr>
              <w:t xml:space="preserve">Sterylny. Konstrukcja </w:t>
            </w:r>
            <w:proofErr w:type="spellStart"/>
            <w:r w:rsidRPr="00921B97">
              <w:rPr>
                <w:rFonts w:asciiTheme="minorHAnsi" w:hAnsiTheme="minorHAnsi" w:cstheme="minorHAnsi"/>
              </w:rPr>
              <w:t>strzykawkowa</w:t>
            </w:r>
            <w:proofErr w:type="spellEnd"/>
            <w:r w:rsidRPr="00921B97">
              <w:rPr>
                <w:rFonts w:asciiTheme="minorHAnsi" w:hAnsiTheme="minorHAnsi" w:cstheme="minorHAnsi"/>
              </w:rPr>
              <w:t xml:space="preserve"> wraz z kaniulą,</w:t>
            </w:r>
            <w:r w:rsidR="005A7AE8" w:rsidRPr="00921B97">
              <w:rPr>
                <w:rFonts w:asciiTheme="minorHAnsi" w:hAnsiTheme="minorHAnsi" w:cstheme="minorHAnsi"/>
              </w:rPr>
              <w:t xml:space="preserve"> rękojeść</w:t>
            </w:r>
            <w:r w:rsidRPr="00921B97">
              <w:rPr>
                <w:rFonts w:asciiTheme="minorHAnsi" w:hAnsiTheme="minorHAnsi" w:cstheme="minorHAnsi"/>
              </w:rPr>
              <w:t xml:space="preserve"> zabezpieczająca przed uszkodzeniem tylnej ścianki tchawicy w momencie wkłucia. Uniwersalna końcówka umożliwiająca wentylację za pomocą worka </w:t>
            </w:r>
            <w:proofErr w:type="spellStart"/>
            <w:r w:rsidRPr="00921B97">
              <w:rPr>
                <w:rFonts w:asciiTheme="minorHAnsi" w:hAnsiTheme="minorHAnsi" w:cstheme="minorHAnsi"/>
              </w:rPr>
              <w:t>samorozprężalnego</w:t>
            </w:r>
            <w:proofErr w:type="spellEnd"/>
            <w:r w:rsidRPr="00921B97">
              <w:rPr>
                <w:rFonts w:asciiTheme="minorHAnsi" w:hAnsiTheme="minorHAnsi" w:cstheme="minorHAnsi"/>
              </w:rPr>
              <w:t>, respiratora lub bezpośrednio ustami. Jednorazowy, ratunkowy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CCA" w:rsidRPr="00921B97" w:rsidRDefault="00316CCA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CCA" w:rsidRPr="00921B97" w:rsidRDefault="00316CCA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3F8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3F8" w:rsidRPr="00921B97" w:rsidRDefault="007F53F8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3F8" w:rsidRPr="00921B97" w:rsidRDefault="007F53F8" w:rsidP="00316CCA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  <w:b/>
              </w:rPr>
              <w:t xml:space="preserve">Filtr antybakteryjny. </w:t>
            </w:r>
            <w:r w:rsidRPr="00921B97">
              <w:rPr>
                <w:rFonts w:asciiTheme="minorHAnsi" w:hAnsiTheme="minorHAnsi" w:cstheme="minorHAnsi"/>
              </w:rPr>
              <w:t>Uniwersalny filtr do stosowania z resuscytatorami, rurkami i</w:t>
            </w:r>
            <w:r w:rsidR="00E3400A" w:rsidRPr="00921B97">
              <w:rPr>
                <w:rFonts w:asciiTheme="minorHAnsi" w:hAnsiTheme="minorHAnsi" w:cstheme="minorHAnsi"/>
              </w:rPr>
              <w:t xml:space="preserve"> innymi urządzeniami medycznymi </w:t>
            </w:r>
            <w:r w:rsidR="00E3400A" w:rsidRPr="00921B97">
              <w:rPr>
                <w:rFonts w:asciiTheme="minorHAnsi" w:hAnsiTheme="minorHAnsi" w:cstheme="minorHAnsi"/>
                <w:b/>
              </w:rPr>
              <w:t>dla dorosłych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3F8" w:rsidRPr="00921B97" w:rsidRDefault="007F53F8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3F8" w:rsidRPr="00921B97" w:rsidRDefault="007F53F8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3F8" w:rsidRPr="00921B97" w:rsidTr="00477CA7">
        <w:trPr>
          <w:gridAfter w:val="3"/>
          <w:wAfter w:w="2851" w:type="dxa"/>
          <w:trHeight w:val="32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3F8" w:rsidRPr="00921B97" w:rsidRDefault="007F53F8" w:rsidP="00477CA7">
            <w:pPr>
              <w:pStyle w:val="Akapitzlist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3F8" w:rsidRPr="00921B97" w:rsidRDefault="0022247D" w:rsidP="00316CCA">
            <w:pPr>
              <w:rPr>
                <w:rFonts w:asciiTheme="minorHAnsi" w:hAnsiTheme="minorHAnsi" w:cstheme="minorHAnsi"/>
                <w:b/>
              </w:rPr>
            </w:pPr>
            <w:r w:rsidRPr="00921B97">
              <w:rPr>
                <w:rFonts w:asciiTheme="minorHAnsi" w:hAnsiTheme="minorHAnsi" w:cstheme="minorHAnsi"/>
                <w:b/>
              </w:rPr>
              <w:t xml:space="preserve">Złączka oddechowa do </w:t>
            </w:r>
            <w:proofErr w:type="spellStart"/>
            <w:r w:rsidRPr="00921B97">
              <w:rPr>
                <w:rFonts w:asciiTheme="minorHAnsi" w:hAnsiTheme="minorHAnsi" w:cstheme="minorHAnsi"/>
                <w:b/>
              </w:rPr>
              <w:t>kapnometru</w:t>
            </w:r>
            <w:proofErr w:type="spellEnd"/>
            <w:r w:rsidRPr="00921B97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3F8" w:rsidRPr="00921B97" w:rsidRDefault="007F53F8" w:rsidP="00316C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3F8" w:rsidRPr="00921B97" w:rsidRDefault="007F53F8" w:rsidP="00316C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13A6" w:rsidRPr="00921B97" w:rsidRDefault="001613A6" w:rsidP="001613A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1D755E" w:rsidRPr="00921B97" w:rsidRDefault="001D755E" w:rsidP="00CE74B9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BD68E8" w:rsidRPr="00921B97" w:rsidRDefault="00BD68E8" w:rsidP="00DD65B7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BD68E8" w:rsidRPr="00921B97" w:rsidRDefault="00BD68E8" w:rsidP="00DD65B7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477CA7" w:rsidRPr="00921B97" w:rsidRDefault="00D83CC1" w:rsidP="00D83CC1">
      <w:pPr>
        <w:widowControl/>
        <w:autoSpaceDE/>
        <w:adjustRightInd/>
        <w:spacing w:line="240" w:lineRule="exact"/>
        <w:ind w:right="44"/>
        <w:rPr>
          <w:rFonts w:asciiTheme="minorHAnsi" w:hAnsiTheme="minorHAnsi"/>
          <w:b/>
          <w:sz w:val="18"/>
          <w:szCs w:val="18"/>
        </w:rPr>
      </w:pPr>
      <w:r w:rsidRPr="00921B97">
        <w:rPr>
          <w:rFonts w:asciiTheme="minorHAnsi" w:hAnsiTheme="minorHAnsi"/>
          <w:b/>
          <w:sz w:val="18"/>
          <w:szCs w:val="18"/>
        </w:rPr>
        <w:t>Poz. 2</w:t>
      </w:r>
    </w:p>
    <w:p w:rsidR="00477CA7" w:rsidRPr="00921B97" w:rsidRDefault="00477CA7" w:rsidP="004C1CBA">
      <w:pPr>
        <w:widowControl/>
        <w:autoSpaceDE/>
        <w:adjustRightInd/>
        <w:spacing w:line="240" w:lineRule="exact"/>
        <w:ind w:right="44"/>
        <w:jc w:val="center"/>
        <w:rPr>
          <w:rFonts w:asciiTheme="minorHAnsi" w:hAnsiTheme="minorHAnsi"/>
          <w:b/>
          <w:sz w:val="18"/>
          <w:szCs w:val="18"/>
        </w:rPr>
      </w:pPr>
    </w:p>
    <w:p w:rsidR="00BD68E8" w:rsidRPr="00921B97" w:rsidRDefault="00BD68E8" w:rsidP="00BD68E8">
      <w:pPr>
        <w:widowControl/>
        <w:autoSpaceDE/>
        <w:adjustRightInd/>
        <w:spacing w:line="240" w:lineRule="exact"/>
        <w:ind w:right="44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6172" w:type="dxa"/>
        <w:tblInd w:w="-5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9"/>
        <w:gridCol w:w="2278"/>
        <w:gridCol w:w="1694"/>
        <w:gridCol w:w="2693"/>
        <w:gridCol w:w="2836"/>
        <w:gridCol w:w="8"/>
        <w:gridCol w:w="2828"/>
        <w:gridCol w:w="2836"/>
      </w:tblGrid>
      <w:tr w:rsidR="00BD68E8" w:rsidRPr="00921B97" w:rsidTr="00824716">
        <w:trPr>
          <w:gridAfter w:val="2"/>
          <w:wAfter w:w="5664" w:type="dxa"/>
          <w:trHeight w:val="284"/>
        </w:trPr>
        <w:tc>
          <w:tcPr>
            <w:tcW w:w="10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5A7AE8" w:rsidP="00BD68E8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sz w:val="22"/>
                <w:szCs w:val="22"/>
              </w:rPr>
              <w:t>Zestaw</w:t>
            </w:r>
            <w:r w:rsidR="004917D3" w:rsidRPr="00921B9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do udrażniania dróg oddechowych i wentylacji dla dorosłych i dzieci</w:t>
            </w:r>
          </w:p>
          <w:p w:rsidR="00477CA7" w:rsidRPr="00921B97" w:rsidRDefault="00477CA7" w:rsidP="00BD68E8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BD68E8" w:rsidRPr="00921B97" w:rsidTr="00824716">
        <w:trPr>
          <w:gridAfter w:val="2"/>
          <w:wAfter w:w="5664" w:type="dxa"/>
          <w:trHeight w:val="284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8E8" w:rsidRPr="00921B97" w:rsidRDefault="00BD68E8">
            <w:pPr>
              <w:shd w:val="clear" w:color="auto" w:fill="FFFFFF"/>
              <w:tabs>
                <w:tab w:val="left" w:pos="1890"/>
              </w:tabs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BD68E8" w:rsidRPr="00921B97" w:rsidTr="00824716">
        <w:trPr>
          <w:gridAfter w:val="2"/>
          <w:wAfter w:w="5664" w:type="dxa"/>
          <w:trHeight w:val="284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E8" w:rsidRPr="00921B97" w:rsidRDefault="00BD68E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68E8" w:rsidRPr="00921B97" w:rsidTr="00824716">
        <w:trPr>
          <w:gridAfter w:val="2"/>
          <w:wAfter w:w="5664" w:type="dxa"/>
          <w:trHeight w:val="284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E8" w:rsidRPr="00921B97" w:rsidRDefault="00BD68E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68E8" w:rsidRPr="00921B97" w:rsidTr="00824716">
        <w:trPr>
          <w:gridAfter w:val="2"/>
          <w:wAfter w:w="5664" w:type="dxa"/>
          <w:trHeight w:val="395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E8" w:rsidRPr="00921B97" w:rsidRDefault="00BD68E8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68E8" w:rsidRPr="00921B97" w:rsidTr="00824716">
        <w:trPr>
          <w:gridAfter w:val="2"/>
          <w:wAfter w:w="5664" w:type="dxa"/>
          <w:trHeight w:val="284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Liczba kompletów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8E8" w:rsidRPr="00921B97" w:rsidRDefault="00442696" w:rsidP="00EF04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9475E0"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F0436"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komplety</w:t>
            </w:r>
          </w:p>
        </w:tc>
      </w:tr>
      <w:tr w:rsidR="00BD68E8" w:rsidRPr="00921B97" w:rsidTr="00824716">
        <w:trPr>
          <w:gridAfter w:val="2"/>
          <w:wAfter w:w="5664" w:type="dxa"/>
          <w:trHeight w:val="284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Rok produkcji: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8E8" w:rsidRPr="00921B97" w:rsidRDefault="004C1CB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2018/</w:t>
            </w:r>
            <w:r w:rsidR="004917D3"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Pr="00921B97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BD68E8" w:rsidRPr="00921B97" w:rsidTr="00824716">
        <w:trPr>
          <w:gridAfter w:val="3"/>
          <w:wAfter w:w="5672" w:type="dxa"/>
          <w:trHeight w:val="406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WYMAGANE PARAMETRY              I WARUNKI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PARAMETRY OFEROWANE</w:t>
            </w:r>
          </w:p>
        </w:tc>
      </w:tr>
      <w:tr w:rsidR="00BD68E8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E8" w:rsidRPr="00921B97" w:rsidRDefault="00BD68E8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68E8" w:rsidRPr="00921B97" w:rsidRDefault="00BD68E8" w:rsidP="004917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 w:cstheme="minorHAnsi"/>
                <w:lang w:eastAsia="en-US"/>
              </w:rPr>
              <w:t>Zestaw do udrażniania dróg oddechowych i wentylacji dla</w:t>
            </w:r>
            <w:r w:rsidR="004917D3" w:rsidRPr="00921B97">
              <w:rPr>
                <w:rFonts w:asciiTheme="minorHAnsi" w:hAnsiTheme="minorHAnsi" w:cstheme="minorHAnsi"/>
                <w:lang w:eastAsia="en-US"/>
              </w:rPr>
              <w:t xml:space="preserve"> dorosłych i </w:t>
            </w:r>
            <w:r w:rsidRPr="00921B97">
              <w:rPr>
                <w:rFonts w:asciiTheme="minorHAnsi" w:hAnsiTheme="minorHAnsi" w:cstheme="minorHAnsi"/>
                <w:lang w:eastAsia="en-US"/>
              </w:rPr>
              <w:t>dzieci, w którego skład wchodzi: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8E8" w:rsidRPr="00921B97" w:rsidRDefault="00BD68E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E8" w:rsidRPr="00921B97" w:rsidRDefault="00BD68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D68E8" w:rsidRPr="00921B97" w:rsidTr="00824716">
        <w:trPr>
          <w:gridAfter w:val="3"/>
          <w:wAfter w:w="5672" w:type="dxa"/>
          <w:trHeight w:val="2484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E8" w:rsidRPr="00921B97" w:rsidRDefault="00BD68E8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8E8" w:rsidRPr="00921B97" w:rsidRDefault="00BD68E8">
            <w:pPr>
              <w:snapToGri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921B97">
              <w:rPr>
                <w:rFonts w:asciiTheme="minorHAnsi" w:hAnsiTheme="minorHAnsi"/>
                <w:b/>
                <w:lang w:eastAsia="en-US"/>
              </w:rPr>
              <w:t>Laryngoskop światłowodowy pediatryczny  LED</w:t>
            </w:r>
            <w:r w:rsidRPr="00921B97">
              <w:rPr>
                <w:rFonts w:asciiTheme="minorHAnsi" w:hAnsiTheme="minorHAnsi"/>
                <w:lang w:eastAsia="en-US"/>
              </w:rPr>
              <w:t>:</w:t>
            </w:r>
          </w:p>
          <w:p w:rsidR="00BD68E8" w:rsidRPr="00921B97" w:rsidRDefault="00BD68E8">
            <w:pPr>
              <w:snapToGri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921B97">
              <w:rPr>
                <w:rFonts w:asciiTheme="minorHAnsi" w:hAnsiTheme="minorHAnsi"/>
                <w:lang w:eastAsia="en-US"/>
              </w:rPr>
              <w:t xml:space="preserve">- </w:t>
            </w:r>
            <w:r w:rsidRPr="00921B97">
              <w:rPr>
                <w:rFonts w:asciiTheme="minorHAnsi" w:hAnsiTheme="minorHAnsi"/>
                <w:b/>
                <w:lang w:eastAsia="en-US"/>
              </w:rPr>
              <w:t>rękojeść</w:t>
            </w:r>
            <w:r w:rsidRPr="00921B97">
              <w:rPr>
                <w:rFonts w:asciiTheme="minorHAnsi" w:hAnsiTheme="minorHAnsi"/>
                <w:lang w:eastAsia="en-US"/>
              </w:rPr>
              <w:t xml:space="preserve"> światłowodowa typu LED, zielony standard zamka, wykonana ze stali nierdzewnej, karbowana powierzchniowo, zasilanie bateriowe akumulatory, </w:t>
            </w:r>
          </w:p>
          <w:p w:rsidR="00BD68E8" w:rsidRPr="00921B97" w:rsidRDefault="00BD68E8">
            <w:pPr>
              <w:snapToGri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921B97">
              <w:rPr>
                <w:rFonts w:asciiTheme="minorHAnsi" w:hAnsiTheme="minorHAnsi"/>
                <w:lang w:eastAsia="en-US"/>
              </w:rPr>
              <w:t xml:space="preserve">- </w:t>
            </w:r>
            <w:r w:rsidRPr="00921B97">
              <w:rPr>
                <w:rFonts w:asciiTheme="minorHAnsi" w:hAnsiTheme="minorHAnsi"/>
                <w:b/>
                <w:lang w:eastAsia="en-US"/>
              </w:rPr>
              <w:t xml:space="preserve">komplet łyżek </w:t>
            </w:r>
            <w:r w:rsidRPr="00921B97">
              <w:rPr>
                <w:rFonts w:asciiTheme="minorHAnsi" w:hAnsiTheme="minorHAnsi"/>
                <w:lang w:eastAsia="en-US"/>
              </w:rPr>
              <w:t xml:space="preserve">typu Miller w rozmiarze 0,1,2  – światłowodowe, wielorazowe, zielony standard zamka, </w:t>
            </w:r>
          </w:p>
          <w:p w:rsidR="00BD68E8" w:rsidRPr="00921B97" w:rsidRDefault="00BD68E8">
            <w:pPr>
              <w:snapToGri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921B97">
              <w:rPr>
                <w:rFonts w:asciiTheme="minorHAnsi" w:hAnsiTheme="minorHAnsi"/>
                <w:lang w:eastAsia="en-US"/>
              </w:rPr>
              <w:t xml:space="preserve">- </w:t>
            </w:r>
            <w:r w:rsidRPr="00921B97">
              <w:rPr>
                <w:rFonts w:asciiTheme="minorHAnsi" w:hAnsiTheme="minorHAnsi"/>
                <w:b/>
                <w:lang w:eastAsia="en-US"/>
              </w:rPr>
              <w:t>etui</w:t>
            </w:r>
            <w:r w:rsidRPr="00921B97">
              <w:rPr>
                <w:rFonts w:asciiTheme="minorHAnsi" w:hAnsiTheme="minorHAnsi"/>
                <w:lang w:eastAsia="en-US"/>
              </w:rPr>
              <w:t xml:space="preserve"> ochronne (twarde).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8E8" w:rsidRPr="00921B97" w:rsidRDefault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E8" w:rsidRPr="00921B97" w:rsidRDefault="00BD68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2484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napToGrid w:val="0"/>
              <w:rPr>
                <w:rFonts w:asciiTheme="minorHAnsi" w:hAnsiTheme="minorHAnsi"/>
              </w:rPr>
            </w:pPr>
            <w:r w:rsidRPr="00921B97">
              <w:rPr>
                <w:rFonts w:asciiTheme="minorHAnsi" w:hAnsiTheme="minorHAnsi"/>
                <w:b/>
              </w:rPr>
              <w:t>Laryngoskop światłowodowy LED dla dorosłych</w:t>
            </w:r>
            <w:r w:rsidRPr="00921B97">
              <w:rPr>
                <w:rFonts w:asciiTheme="minorHAnsi" w:hAnsiTheme="minorHAnsi"/>
              </w:rPr>
              <w:t>:</w:t>
            </w:r>
          </w:p>
          <w:p w:rsidR="004917D3" w:rsidRPr="00921B97" w:rsidRDefault="004917D3" w:rsidP="004917D3">
            <w:pPr>
              <w:snapToGrid w:val="0"/>
              <w:rPr>
                <w:rFonts w:asciiTheme="minorHAnsi" w:hAnsiTheme="minorHAnsi"/>
              </w:rPr>
            </w:pPr>
            <w:r w:rsidRPr="00921B97">
              <w:rPr>
                <w:rFonts w:asciiTheme="minorHAnsi" w:hAnsiTheme="minorHAnsi"/>
              </w:rPr>
              <w:t xml:space="preserve">- </w:t>
            </w:r>
            <w:r w:rsidRPr="00921B97">
              <w:rPr>
                <w:rFonts w:asciiTheme="minorHAnsi" w:hAnsiTheme="minorHAnsi"/>
                <w:b/>
              </w:rPr>
              <w:t>rękojeść</w:t>
            </w:r>
            <w:r w:rsidRPr="00921B97">
              <w:rPr>
                <w:rFonts w:asciiTheme="minorHAnsi" w:hAnsiTheme="minorHAnsi"/>
              </w:rPr>
              <w:t xml:space="preserve"> światłowodowa typu LED, zielony standard zamka, wykonana ze stali nierdzewnej, karbowana powierzchniowo, zasilanie bateriowe akumulatory, </w:t>
            </w:r>
          </w:p>
          <w:p w:rsidR="004917D3" w:rsidRPr="00921B97" w:rsidRDefault="004917D3" w:rsidP="004917D3">
            <w:pPr>
              <w:snapToGrid w:val="0"/>
              <w:rPr>
                <w:rFonts w:asciiTheme="minorHAnsi" w:hAnsiTheme="minorHAnsi"/>
              </w:rPr>
            </w:pPr>
            <w:r w:rsidRPr="00921B97">
              <w:rPr>
                <w:rFonts w:asciiTheme="minorHAnsi" w:hAnsiTheme="minorHAnsi"/>
              </w:rPr>
              <w:t xml:space="preserve">- </w:t>
            </w:r>
            <w:r w:rsidRPr="00921B97">
              <w:rPr>
                <w:rFonts w:asciiTheme="minorHAnsi" w:hAnsiTheme="minorHAnsi"/>
                <w:b/>
              </w:rPr>
              <w:t xml:space="preserve">komplet łyżek </w:t>
            </w:r>
            <w:r w:rsidRPr="00921B97">
              <w:rPr>
                <w:rFonts w:asciiTheme="minorHAnsi" w:hAnsiTheme="minorHAnsi"/>
              </w:rPr>
              <w:t xml:space="preserve">typu Macintosh w rozmiarze 1,2,3,4 – światłowodowe, wielorazowe, zielony standard zamka, </w:t>
            </w:r>
          </w:p>
          <w:p w:rsidR="004917D3" w:rsidRPr="00921B97" w:rsidRDefault="004917D3" w:rsidP="004917D3">
            <w:pPr>
              <w:snapToGrid w:val="0"/>
              <w:rPr>
                <w:rFonts w:asciiTheme="minorHAnsi" w:hAnsiTheme="minorHAnsi"/>
              </w:rPr>
            </w:pPr>
            <w:r w:rsidRPr="00921B97">
              <w:rPr>
                <w:rFonts w:asciiTheme="minorHAnsi" w:hAnsiTheme="minorHAnsi"/>
              </w:rPr>
              <w:t xml:space="preserve">- </w:t>
            </w:r>
            <w:r w:rsidRPr="00921B97">
              <w:rPr>
                <w:rFonts w:asciiTheme="minorHAnsi" w:hAnsiTheme="minorHAnsi"/>
                <w:b/>
              </w:rPr>
              <w:t>etui</w:t>
            </w:r>
            <w:r w:rsidRPr="00921B97">
              <w:rPr>
                <w:rFonts w:asciiTheme="minorHAnsi" w:hAnsiTheme="minorHAnsi"/>
              </w:rPr>
              <w:t xml:space="preserve"> ochronne (twarde).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2"/>
          <w:wAfter w:w="5664" w:type="dxa"/>
          <w:trHeight w:val="320"/>
        </w:trPr>
        <w:tc>
          <w:tcPr>
            <w:tcW w:w="10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Gwarancja laryngoskopu</w:t>
            </w:r>
          </w:p>
          <w:p w:rsidR="00824716" w:rsidRPr="00921B97" w:rsidRDefault="00824716" w:rsidP="004917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21B97">
              <w:rPr>
                <w:rFonts w:asciiTheme="minorHAnsi" w:hAnsiTheme="minorHAnsi" w:cstheme="minorHAnsi"/>
              </w:rPr>
              <w:t>Gwarancja min 24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21B9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gridSpan w:val="2"/>
          </w:tcPr>
          <w:p w:rsidR="004917D3" w:rsidRPr="00921B97" w:rsidRDefault="004917D3" w:rsidP="004917D3">
            <w:pPr>
              <w:ind w:right="-238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:rsidR="004917D3" w:rsidRPr="00921B97" w:rsidRDefault="004917D3" w:rsidP="004917D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24716" w:rsidRPr="00921B97" w:rsidTr="00921B97">
        <w:trPr>
          <w:trHeight w:val="375"/>
        </w:trPr>
        <w:tc>
          <w:tcPr>
            <w:tcW w:w="10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716" w:rsidRPr="00921B97" w:rsidRDefault="00824716" w:rsidP="004917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B97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  <w:p w:rsidR="00824716" w:rsidRPr="00921B97" w:rsidRDefault="00824716" w:rsidP="004917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824716" w:rsidRPr="00921B97" w:rsidRDefault="00824716" w:rsidP="004917D3">
            <w:pPr>
              <w:ind w:right="-238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</w:tcPr>
          <w:p w:rsidR="00824716" w:rsidRPr="00921B97" w:rsidRDefault="00824716" w:rsidP="004917D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/>
                <w:b/>
                <w:lang w:eastAsia="en-US"/>
              </w:rPr>
              <w:t>Rurki intubacyjne z mankietem uszczelniającym w rozmiarach od 4,5 do 6,0</w:t>
            </w:r>
            <w:r w:rsidR="00824716" w:rsidRPr="00921B97">
              <w:rPr>
                <w:rFonts w:asciiTheme="minorHAnsi" w:hAnsiTheme="minorHAnsi"/>
                <w:b/>
                <w:lang w:eastAsia="en-US"/>
              </w:rPr>
              <w:t xml:space="preserve"> i od 7,0 do 8.0</w:t>
            </w:r>
            <w:r w:rsidRPr="00921B97">
              <w:rPr>
                <w:rFonts w:asciiTheme="minorHAnsi" w:hAnsiTheme="minorHAnsi"/>
                <w:b/>
                <w:lang w:eastAsia="en-US"/>
              </w:rPr>
              <w:t xml:space="preserve"> co 0,5</w:t>
            </w:r>
            <w:r w:rsidRPr="00921B97">
              <w:rPr>
                <w:rFonts w:asciiTheme="minorHAnsi" w:hAnsiTheme="minorHAnsi"/>
                <w:lang w:eastAsia="en-US"/>
              </w:rPr>
              <w:t xml:space="preserve"> - rurka intubacyjna zrobiona z tworzywa ułatwiającego intubację, o zwiększonych właściwościach termoplastycznych i poślizgowych, półprzezroczysta, zachowująca odporność na załamania. Zaoblone wszystkie krawędzie mające kontakt z tkankami, również otwór Murphy`ego. Wyraźne znaczniki głębokości co 1 cm, dodatkowy centymetrowy znacznik w części dystalnej poprawiający widoczność końca rurki. Znacznik RTG na całej długości. Oznaczenie średnicy wewnętrznej i zewnętrznej, nazwa producenta umieszczona na korpusie rurki. Miękki, cienkościenny niskociśnieniowy mankiet, zapewniający dobre uszczelnienie i spowalniający wzrost ciśnienia w trakcie intubacji. Balonik kontrolny wskazujący stan wypełnienia mankietu (płaski przed wypełnieniem). Przewód balonika kontrolnego w innym kolorze niż rurka. Cienkościenny, stożkowaty łącznik posiadający wyprofilowane zaczepy umożliwiające bezpieczne i pewne zawiązanie tasiemki mocującej.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>Maska krtaniowa silikonowa</w:t>
            </w:r>
            <w:r w:rsidR="00824716" w:rsidRPr="00921B97">
              <w:rPr>
                <w:rFonts w:asciiTheme="minorHAnsi" w:hAnsiTheme="minorHAnsi" w:cstheme="minorHAnsi"/>
                <w:lang w:eastAsia="en-US"/>
              </w:rPr>
              <w:t xml:space="preserve"> w rozmiarach 3, </w:t>
            </w:r>
            <w:r w:rsidRPr="00921B97">
              <w:rPr>
                <w:rFonts w:asciiTheme="minorHAnsi" w:hAnsiTheme="minorHAnsi" w:cstheme="minorHAnsi"/>
                <w:lang w:eastAsia="en-US"/>
              </w:rPr>
              <w:t>4</w:t>
            </w:r>
            <w:r w:rsidR="00824716" w:rsidRPr="00921B97">
              <w:rPr>
                <w:rFonts w:asciiTheme="minorHAnsi" w:hAnsiTheme="minorHAnsi" w:cstheme="minorHAnsi"/>
                <w:lang w:eastAsia="en-US"/>
              </w:rPr>
              <w:t xml:space="preserve"> i 5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 - wykonana z medycznego silikonu z przezroczystym tubusem, budowa maski ułatwiająca wprowadzanie. Rozmiar, zakres wagi i objętość mankietu oznaczone na bezbarwnej części maki, uniwersalny łącznik 15 mm, bez lateksu i </w:t>
            </w:r>
            <w:proofErr w:type="spellStart"/>
            <w:r w:rsidRPr="00921B97">
              <w:rPr>
                <w:rFonts w:asciiTheme="minorHAnsi" w:hAnsiTheme="minorHAnsi" w:cstheme="minorHAnsi"/>
                <w:lang w:eastAsia="en-US"/>
              </w:rPr>
              <w:t>ftalanów</w:t>
            </w:r>
            <w:proofErr w:type="spellEnd"/>
            <w:r w:rsidRPr="00921B97">
              <w:rPr>
                <w:rFonts w:asciiTheme="minorHAnsi" w:hAnsiTheme="minorHAnsi" w:cstheme="minorHAnsi"/>
                <w:lang w:eastAsia="en-US"/>
              </w:rPr>
              <w:t xml:space="preserve"> wielorazowa.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>Maska krtaniowa I-</w:t>
            </w:r>
            <w:proofErr w:type="spellStart"/>
            <w:r w:rsidRPr="00921B97">
              <w:rPr>
                <w:rFonts w:asciiTheme="minorHAnsi" w:hAnsiTheme="minorHAnsi" w:cstheme="minorHAnsi"/>
                <w:b/>
                <w:lang w:eastAsia="en-US"/>
              </w:rPr>
              <w:t>gel</w:t>
            </w:r>
            <w:proofErr w:type="spellEnd"/>
            <w:r w:rsidRPr="00921B97">
              <w:rPr>
                <w:rFonts w:asciiTheme="minorHAnsi" w:hAnsiTheme="minorHAnsi" w:cstheme="minorHAnsi"/>
                <w:b/>
                <w:lang w:eastAsia="en-US"/>
              </w:rPr>
              <w:t xml:space="preserve">  </w:t>
            </w:r>
            <w:r w:rsidRPr="00921B97">
              <w:rPr>
                <w:rFonts w:asciiTheme="minorHAnsi" w:hAnsiTheme="minorHAnsi" w:cstheme="minorHAnsi"/>
                <w:lang w:eastAsia="en-US"/>
              </w:rPr>
              <w:t>w rozmiarach 3</w:t>
            </w:r>
            <w:r w:rsidR="00824716" w:rsidRPr="00921B97">
              <w:rPr>
                <w:rFonts w:asciiTheme="minorHAnsi" w:hAnsiTheme="minorHAnsi" w:cstheme="minorHAnsi"/>
                <w:lang w:eastAsia="en-US"/>
              </w:rPr>
              <w:t>, 4 i 5</w:t>
            </w:r>
            <w:r w:rsidRPr="00921B97">
              <w:rPr>
                <w:rFonts w:asciiTheme="minorHAnsi" w:hAnsiTheme="minorHAnsi" w:cstheme="minorHAnsi"/>
                <w:lang w:eastAsia="en-US"/>
              </w:rPr>
              <w:t>. Z oznaczeniem rozmiaru i zakresem wagowym na części bezbarwnej maski. Bez lateksu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 xml:space="preserve">Rurka krtaniowa LTS-D </w:t>
            </w:r>
            <w:r w:rsidRPr="00921B97">
              <w:rPr>
                <w:rFonts w:asciiTheme="minorHAnsi" w:hAnsiTheme="minorHAnsi" w:cstheme="minorHAnsi"/>
                <w:lang w:eastAsia="en-US"/>
              </w:rPr>
              <w:t>w rozmiarach 2</w:t>
            </w:r>
            <w:r w:rsidR="00824716" w:rsidRPr="00921B97">
              <w:rPr>
                <w:rFonts w:asciiTheme="minorHAnsi" w:hAnsiTheme="minorHAnsi" w:cstheme="minorHAnsi"/>
                <w:lang w:eastAsia="en-US"/>
              </w:rPr>
              <w:t>, 4 i 5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 - dwukanałowa, wykonana z PCV, z portem do sondy żołądkowej, rurka wentylacyjna zakończona łącznikiem standardowym 15 mm kodowanym kolorami, znacznik poziomu zębów na rurce, dwa mankiety uszczelniające – bliższy i dalszy, jeden przewód do pompowania obu mankietów, otwory wentylacyjne pomiędzy mankietami, sterylna bez lateksu, strzykawka do uszczelnienia, </w:t>
            </w:r>
            <w:proofErr w:type="spellStart"/>
            <w:r w:rsidRPr="00921B97">
              <w:rPr>
                <w:rFonts w:asciiTheme="minorHAnsi" w:hAnsiTheme="minorHAnsi" w:cstheme="minorHAnsi"/>
                <w:lang w:eastAsia="en-US"/>
              </w:rPr>
              <w:t>antygryzak</w:t>
            </w:r>
            <w:proofErr w:type="spellEnd"/>
            <w:r w:rsidRPr="00921B97">
              <w:rPr>
                <w:rFonts w:asciiTheme="minorHAnsi" w:hAnsiTheme="minorHAnsi" w:cstheme="minorHAnsi"/>
                <w:lang w:eastAsia="en-US"/>
              </w:rPr>
              <w:t xml:space="preserve"> oraz elastyczna tasiemka mocująca.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825"/>
              </w:tabs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9475E0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 xml:space="preserve">Rurka ustno-gardłowa  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Kodowane kolorem. Wykonana z elastycznego materiału, zmniejszającego ryzyko zranienia. Sterylna, pakowana pojedynczo. W rozmiarach od 40mm do </w:t>
            </w:r>
            <w:r w:rsidR="009475E0" w:rsidRPr="00921B97">
              <w:rPr>
                <w:rFonts w:asciiTheme="minorHAnsi" w:hAnsiTheme="minorHAnsi" w:cstheme="minorHAnsi"/>
                <w:lang w:eastAsia="en-US"/>
              </w:rPr>
              <w:t>110</w:t>
            </w:r>
            <w:r w:rsidRPr="00921B97">
              <w:rPr>
                <w:rFonts w:asciiTheme="minorHAnsi" w:hAnsiTheme="minorHAnsi" w:cstheme="minorHAnsi"/>
                <w:lang w:eastAsia="en-US"/>
              </w:rPr>
              <w:t>mm.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>Rurka nosowo-gardłowa</w:t>
            </w:r>
            <w:r w:rsidR="009475E0" w:rsidRPr="00921B97">
              <w:rPr>
                <w:rFonts w:asciiTheme="minorHAnsi" w:hAnsiTheme="minorHAnsi" w:cstheme="minorHAnsi"/>
                <w:lang w:eastAsia="en-US"/>
              </w:rPr>
              <w:t xml:space="preserve"> w rozmiarach 3,0; 4,0; 5,0; 7,0 i 8,0.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 Przezroczysta, miękka i delikatna. Silikonowa. Bez lateksu, bez </w:t>
            </w:r>
            <w:proofErr w:type="spellStart"/>
            <w:r w:rsidRPr="00921B97">
              <w:rPr>
                <w:rFonts w:asciiTheme="minorHAnsi" w:hAnsiTheme="minorHAnsi" w:cstheme="minorHAnsi"/>
                <w:lang w:eastAsia="en-US"/>
              </w:rPr>
              <w:t>ftalanów</w:t>
            </w:r>
            <w:proofErr w:type="spellEnd"/>
            <w:r w:rsidRPr="00921B97">
              <w:rPr>
                <w:rFonts w:asciiTheme="minorHAnsi" w:hAnsiTheme="minorHAnsi" w:cstheme="minorHAnsi"/>
                <w:lang w:eastAsia="en-US"/>
              </w:rPr>
              <w:t>. Jałowa. Pakowana pojedynczo.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 xml:space="preserve">Uchwyt do rurek intubacyjnych. 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Uniwersalne rzepy umożliwiające szybkie i skuteczne mocowanie stabilizatora wokół głowy. Uchwyt pozwalający na łatwe i szybkie zamontowanie każdego rozmiaru rurki intubacyjnej. Gryzak zapobiegający uszkodzeniom /nadgryzieniu rurki. Otwory umożliwiające odsysanie treści pokarmowej, śliny i krwi z jamy ustnej. </w:t>
            </w:r>
            <w:r w:rsidRPr="00921B97">
              <w:rPr>
                <w:rFonts w:asciiTheme="minorHAnsi" w:hAnsiTheme="minorHAnsi" w:cstheme="minorHAnsi"/>
                <w:b/>
                <w:lang w:eastAsia="en-US"/>
              </w:rPr>
              <w:t>W rozmiarze dla dzieci</w:t>
            </w:r>
            <w:r w:rsidR="009475E0" w:rsidRPr="00921B97">
              <w:rPr>
                <w:rFonts w:asciiTheme="minorHAnsi" w:hAnsiTheme="minorHAnsi" w:cstheme="minorHAnsi"/>
                <w:b/>
                <w:lang w:eastAsia="en-US"/>
              </w:rPr>
              <w:t xml:space="preserve"> i dorosłych</w:t>
            </w:r>
            <w:r w:rsidRPr="00921B97">
              <w:rPr>
                <w:rFonts w:asciiTheme="minorHAnsi" w:hAnsiTheme="minorHAnsi" w:cstheme="minorHAnsi"/>
                <w:b/>
                <w:lang w:eastAsia="en-US"/>
              </w:rPr>
              <w:t>.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 xml:space="preserve">Maska do tlenoterapii biernej. 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Cewnik do tlenu z maską, jałowy, </w:t>
            </w:r>
            <w:r w:rsidRPr="00921B97">
              <w:rPr>
                <w:rFonts w:asciiTheme="minorHAnsi" w:hAnsiTheme="minorHAnsi" w:cstheme="minorHAnsi"/>
              </w:rPr>
              <w:t>dł. min. 150cm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, uniwersalna końcówka do podłączenia ze źródłem tlenu lub mikrobiologicznie czysty . </w:t>
            </w:r>
            <w:r w:rsidR="00F46A9E" w:rsidRPr="00921B97">
              <w:rPr>
                <w:rFonts w:asciiTheme="minorHAnsi" w:hAnsiTheme="minorHAnsi" w:cstheme="minorHAnsi"/>
                <w:b/>
                <w:lang w:eastAsia="en-US"/>
              </w:rPr>
              <w:t>W rozmiarze dla dzieci i dorosłych.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>Maska do tlenoterapii do wysokich stężeń tlenu.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 Cewnik do tlenu z maską, jałowy, </w:t>
            </w:r>
            <w:r w:rsidRPr="00921B97">
              <w:rPr>
                <w:rFonts w:asciiTheme="minorHAnsi" w:hAnsiTheme="minorHAnsi" w:cstheme="minorHAnsi"/>
              </w:rPr>
              <w:t>dł. min. 150cm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, uniwersalna końcówka do podłączenia ze źródłem tlenu lub mikrobiologicznie czysty. </w:t>
            </w:r>
            <w:r w:rsidR="00F46A9E" w:rsidRPr="00921B97">
              <w:rPr>
                <w:rFonts w:asciiTheme="minorHAnsi" w:hAnsiTheme="minorHAnsi" w:cstheme="minorHAnsi"/>
                <w:b/>
                <w:lang w:eastAsia="en-US"/>
              </w:rPr>
              <w:t>W rozmiarze dla dzieci i dorosłych.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 xml:space="preserve">Zestaw </w:t>
            </w:r>
            <w:proofErr w:type="spellStart"/>
            <w:r w:rsidRPr="00921B97">
              <w:rPr>
                <w:rFonts w:asciiTheme="minorHAnsi" w:hAnsiTheme="minorHAnsi" w:cstheme="minorHAnsi"/>
                <w:b/>
                <w:lang w:eastAsia="en-US"/>
              </w:rPr>
              <w:t>nebulizacyjny</w:t>
            </w:r>
            <w:proofErr w:type="spellEnd"/>
            <w:r w:rsidRPr="00921B97">
              <w:rPr>
                <w:rFonts w:asciiTheme="minorHAnsi" w:hAnsiTheme="minorHAnsi" w:cstheme="minorHAnsi"/>
                <w:b/>
                <w:lang w:eastAsia="en-US"/>
              </w:rPr>
              <w:t xml:space="preserve">. 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Maseczki tlenowe z nebulizatorem min. 5ml o średniej koncentracji dla dorosłych, wykonana z przezroczystego nietoksycznego PCV z regulowaną blaszką na nos, przewód o długości min. 2 m zakończony uniwersalnym łącznikiem. </w:t>
            </w:r>
            <w:r w:rsidR="00F46A9E" w:rsidRPr="00921B97">
              <w:rPr>
                <w:rFonts w:asciiTheme="minorHAnsi" w:hAnsiTheme="minorHAnsi" w:cstheme="minorHAnsi"/>
                <w:b/>
                <w:lang w:eastAsia="en-US"/>
              </w:rPr>
              <w:t>W rozmiarze dla dzieci i dorosłych.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716" w:rsidRPr="00921B97" w:rsidRDefault="00824716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17D3" w:rsidRPr="00921B97" w:rsidRDefault="004917D3" w:rsidP="004917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21B97">
              <w:rPr>
                <w:rFonts w:asciiTheme="minorHAnsi" w:hAnsiTheme="minorHAnsi" w:cstheme="minorHAnsi"/>
                <w:b/>
                <w:lang w:eastAsia="en-US"/>
              </w:rPr>
              <w:t xml:space="preserve">Gotowy zestaw do </w:t>
            </w:r>
            <w:proofErr w:type="spellStart"/>
            <w:r w:rsidRPr="00921B97">
              <w:rPr>
                <w:rFonts w:asciiTheme="minorHAnsi" w:hAnsiTheme="minorHAnsi" w:cstheme="minorHAnsi"/>
                <w:b/>
                <w:lang w:eastAsia="en-US"/>
              </w:rPr>
              <w:t>konikopunkcji</w:t>
            </w:r>
            <w:proofErr w:type="spellEnd"/>
            <w:r w:rsidRPr="00921B97">
              <w:rPr>
                <w:rFonts w:asciiTheme="minorHAnsi" w:hAnsiTheme="minorHAnsi" w:cstheme="minorHAnsi"/>
                <w:b/>
                <w:lang w:eastAsia="en-US"/>
              </w:rPr>
              <w:t xml:space="preserve"> dla dzieci. 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Sterylny. Konstrukcja </w:t>
            </w:r>
            <w:proofErr w:type="spellStart"/>
            <w:r w:rsidRPr="00921B97">
              <w:rPr>
                <w:rFonts w:asciiTheme="minorHAnsi" w:hAnsiTheme="minorHAnsi" w:cstheme="minorHAnsi"/>
                <w:lang w:eastAsia="en-US"/>
              </w:rPr>
              <w:t>strzyk</w:t>
            </w:r>
            <w:r w:rsidR="005A7AE8" w:rsidRPr="00921B97">
              <w:rPr>
                <w:rFonts w:asciiTheme="minorHAnsi" w:hAnsiTheme="minorHAnsi" w:cstheme="minorHAnsi"/>
                <w:lang w:eastAsia="en-US"/>
              </w:rPr>
              <w:t>awkowa</w:t>
            </w:r>
            <w:proofErr w:type="spellEnd"/>
            <w:r w:rsidR="005A7AE8" w:rsidRPr="00921B97">
              <w:rPr>
                <w:rFonts w:asciiTheme="minorHAnsi" w:hAnsiTheme="minorHAnsi" w:cstheme="minorHAnsi"/>
                <w:lang w:eastAsia="en-US"/>
              </w:rPr>
              <w:t xml:space="preserve"> wraz z kaniulą, rękojeść</w:t>
            </w:r>
            <w:r w:rsidRPr="00921B97">
              <w:rPr>
                <w:rFonts w:asciiTheme="minorHAnsi" w:hAnsiTheme="minorHAnsi" w:cstheme="minorHAnsi"/>
                <w:lang w:eastAsia="en-US"/>
              </w:rPr>
              <w:t xml:space="preserve"> zabezpieczająca przed uszkodzeniem tylnej ścianki tchawicy w momencie wkłucia. Uniwersalna końcówka </w:t>
            </w:r>
            <w:r w:rsidRPr="00921B97">
              <w:rPr>
                <w:rFonts w:asciiTheme="minorHAnsi" w:hAnsiTheme="minorHAnsi" w:cstheme="minorHAnsi"/>
                <w:lang w:eastAsia="en-US"/>
              </w:rPr>
              <w:lastRenderedPageBreak/>
              <w:t xml:space="preserve">umożliwiająca wentylację za pomocą worka </w:t>
            </w:r>
            <w:proofErr w:type="spellStart"/>
            <w:r w:rsidRPr="00921B97">
              <w:rPr>
                <w:rFonts w:asciiTheme="minorHAnsi" w:hAnsiTheme="minorHAnsi" w:cstheme="minorHAnsi"/>
                <w:lang w:eastAsia="en-US"/>
              </w:rPr>
              <w:t>samorozprężalnego</w:t>
            </w:r>
            <w:proofErr w:type="spellEnd"/>
            <w:r w:rsidRPr="00921B97">
              <w:rPr>
                <w:rFonts w:asciiTheme="minorHAnsi" w:hAnsiTheme="minorHAnsi" w:cstheme="minorHAnsi"/>
                <w:lang w:eastAsia="en-US"/>
              </w:rPr>
              <w:t>, respiratora lub bezpośrednio ustami. W rozmiarze dla dzieci. Jednorazowy, ratunkowy.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17D3" w:rsidRPr="00921B97" w:rsidTr="00824716">
        <w:tblPrEx>
          <w:tblLook w:val="0000" w:firstRow="0" w:lastRow="0" w:firstColumn="0" w:lastColumn="0" w:noHBand="0" w:noVBand="0"/>
        </w:tblPrEx>
        <w:trPr>
          <w:gridAfter w:val="3"/>
          <w:wAfter w:w="5672" w:type="dxa"/>
          <w:trHeight w:val="320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824716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rPr>
                <w:rFonts w:asciiTheme="minorHAnsi" w:hAnsiTheme="minorHAnsi" w:cstheme="minorHAnsi"/>
              </w:rPr>
            </w:pPr>
            <w:r w:rsidRPr="00921B97">
              <w:rPr>
                <w:rFonts w:asciiTheme="minorHAnsi" w:hAnsiTheme="minorHAnsi" w:cstheme="minorHAnsi"/>
                <w:b/>
              </w:rPr>
              <w:t xml:space="preserve">Filtr antybakteryjny. </w:t>
            </w:r>
            <w:r w:rsidRPr="00921B97">
              <w:rPr>
                <w:rFonts w:asciiTheme="minorHAnsi" w:hAnsiTheme="minorHAnsi" w:cstheme="minorHAnsi"/>
              </w:rPr>
              <w:t xml:space="preserve">Uniwersalny filtr do stosowania z resuscytatorami, rurkami i innymi urządzeniami medycznymi </w:t>
            </w:r>
            <w:r w:rsidRPr="00921B97">
              <w:rPr>
                <w:rFonts w:asciiTheme="minorHAnsi" w:hAnsiTheme="minorHAnsi" w:cstheme="minorHAnsi"/>
                <w:b/>
              </w:rPr>
              <w:t>dla dorosłych</w:t>
            </w:r>
            <w:r w:rsidR="00824716" w:rsidRPr="00921B97">
              <w:rPr>
                <w:rFonts w:asciiTheme="minorHAnsi" w:hAnsiTheme="minorHAnsi" w:cstheme="minorHAnsi"/>
                <w:b/>
              </w:rPr>
              <w:t xml:space="preserve"> i dzieci.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7D3" w:rsidRPr="00921B97" w:rsidRDefault="004917D3" w:rsidP="004917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7D3" w:rsidRPr="00921B97" w:rsidRDefault="004917D3" w:rsidP="004917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755E" w:rsidRPr="00921B97" w:rsidRDefault="001D755E" w:rsidP="00BD68E8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1D755E" w:rsidRPr="00921B97" w:rsidRDefault="001D755E" w:rsidP="00BD68E8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AC6BD9" w:rsidRPr="00921B97" w:rsidRDefault="00AC6BD9" w:rsidP="00BD68E8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921B97" w:rsidRDefault="00FA57B2" w:rsidP="00DD65B7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Theme="minorHAnsi" w:hAnsiTheme="minorHAnsi" w:cs="Calibri"/>
          <w:sz w:val="22"/>
          <w:szCs w:val="22"/>
        </w:rPr>
      </w:pPr>
      <w:r w:rsidRPr="00921B97">
        <w:rPr>
          <w:rFonts w:asciiTheme="minorHAnsi" w:hAnsiTheme="minorHAnsi" w:cs="Calibri"/>
          <w:sz w:val="22"/>
          <w:szCs w:val="22"/>
        </w:rPr>
        <w:t xml:space="preserve"> </w:t>
      </w:r>
    </w:p>
    <w:p w:rsidR="00921B97" w:rsidRDefault="00921B97" w:rsidP="00DD65B7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Theme="minorHAnsi" w:hAnsiTheme="minorHAnsi" w:cs="Calibri"/>
          <w:sz w:val="22"/>
          <w:szCs w:val="22"/>
        </w:rPr>
      </w:pPr>
    </w:p>
    <w:p w:rsidR="00921B97" w:rsidRPr="00921B97" w:rsidRDefault="00921B97" w:rsidP="00DD65B7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Poz. 3 </w:t>
      </w:r>
    </w:p>
    <w:tbl>
      <w:tblPr>
        <w:tblW w:w="10119" w:type="dxa"/>
        <w:tblInd w:w="-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2270"/>
        <w:gridCol w:w="1702"/>
        <w:gridCol w:w="2693"/>
        <w:gridCol w:w="2836"/>
      </w:tblGrid>
      <w:tr w:rsidR="00921B97" w:rsidRPr="00921B97" w:rsidTr="00A63C4B">
        <w:trPr>
          <w:trHeight w:val="284"/>
        </w:trPr>
        <w:tc>
          <w:tcPr>
            <w:tcW w:w="10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Worek </w:t>
            </w:r>
            <w:proofErr w:type="spellStart"/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samorozprężalny</w:t>
            </w:r>
            <w:proofErr w:type="spellEnd"/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/resuscytator dla dzieci</w:t>
            </w: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Producent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1B97" w:rsidRPr="00921B97" w:rsidTr="00A63C4B">
        <w:trPr>
          <w:trHeight w:val="395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Kraj pochodzenia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Liczba sztuk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Rok produkcji: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2018/2019</w:t>
            </w:r>
          </w:p>
        </w:tc>
      </w:tr>
      <w:tr w:rsidR="00921B97" w:rsidRPr="00921B97" w:rsidTr="00A63C4B">
        <w:trPr>
          <w:trHeight w:val="40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Wymagania graniczne* i/lub ocena punktowa.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Parametry oferowane</w:t>
            </w:r>
            <w:r w:rsidRPr="00921B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 w:rsidRPr="00921B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 xml:space="preserve">Worek </w:t>
            </w:r>
            <w:proofErr w:type="spellStart"/>
            <w:r w:rsidRPr="00921B97">
              <w:rPr>
                <w:rFonts w:asciiTheme="minorHAnsi" w:hAnsiTheme="minorHAnsi" w:cstheme="minorHAnsi"/>
                <w:color w:val="000000" w:themeColor="text1"/>
              </w:rPr>
              <w:t>samorozprężalny</w:t>
            </w:r>
            <w:proofErr w:type="spellEnd"/>
            <w:r w:rsidRPr="00921B97">
              <w:rPr>
                <w:rFonts w:asciiTheme="minorHAnsi" w:hAnsiTheme="minorHAnsi" w:cstheme="minorHAnsi"/>
                <w:color w:val="000000" w:themeColor="text1"/>
              </w:rPr>
              <w:t>/resuscytator z maskami twarzowymi dla dzieci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widowControl/>
              <w:autoSpaceDE/>
              <w:autoSpaceDN/>
              <w:adjustRightInd/>
              <w:spacing w:line="276" w:lineRule="auto"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1a.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>Maska twarzowa w rozmiarze 2</w:t>
            </w:r>
            <w:r w:rsidRPr="00921B9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. </w:t>
            </w:r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>Silikonowa z pompowanym mankietem.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Worek </w:t>
            </w:r>
            <w:proofErr w:type="spellStart"/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>samorozprężalny</w:t>
            </w:r>
            <w:proofErr w:type="spellEnd"/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z dodatkową powłoką/warstwą ochroną.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Rezerwuar tlenu nadający się do sterylizacji w autoklawie.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Złącze pacjenta 22/15mm.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Złącze wydechowe 30mm.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Funkcja samoczynnego ograniczania ciśnienia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Połączenia maski twarzowej zaworem z pacjentem i zaworem pacjenta z workiem mają być obrotowe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Objętość oddechowa do 300ml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Wymiary max 270-95mm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Temperatura stosowania co najmniej -18°C do 50°C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Tak, podać jaka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1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160" w:line="259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Temperatura przechowywania min. od -20° do min. +60°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ind w:right="-238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Tak, podać jaka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D95588">
        <w:trPr>
          <w:trHeight w:val="119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160" w:line="259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Gwarancja min 24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CE7A14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≥ 60 miesięcy – 5 pkt.</w:t>
            </w:r>
          </w:p>
          <w:p w:rsidR="00921B97" w:rsidRPr="00921B97" w:rsidRDefault="00921B97" w:rsidP="00CE7A14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 xml:space="preserve">Od 54 do 59 miesięcy – 4 pkt. </w:t>
            </w:r>
          </w:p>
          <w:p w:rsidR="00921B97" w:rsidRPr="00921B97" w:rsidRDefault="00921B97" w:rsidP="00CE7A14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Od 48 do 53 miesięcy – 3 pkt.</w:t>
            </w:r>
          </w:p>
          <w:p w:rsidR="00921B97" w:rsidRPr="00921B97" w:rsidRDefault="00921B97" w:rsidP="00CE7A14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 xml:space="preserve">Od 42 do 47 miesięcy – 2 pkt. </w:t>
            </w:r>
          </w:p>
          <w:p w:rsidR="00921B97" w:rsidRPr="00921B97" w:rsidRDefault="00921B97" w:rsidP="00D95588">
            <w:pPr>
              <w:ind w:right="-238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Od 24 do 41 miesięcy – 1 pkt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921B97" w:rsidRPr="00921B97" w:rsidRDefault="00921B97" w:rsidP="00921B97">
      <w:pPr>
        <w:spacing w:line="276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921B97" w:rsidRPr="00921B97" w:rsidRDefault="00921B97" w:rsidP="00921B97">
      <w:pPr>
        <w:spacing w:line="276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921B97" w:rsidRPr="00921B97" w:rsidRDefault="00921B97" w:rsidP="00921B97">
      <w:pPr>
        <w:spacing w:line="276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921B97" w:rsidRPr="00921B97" w:rsidRDefault="00921B97" w:rsidP="00921B97">
      <w:pPr>
        <w:spacing w:line="276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Poz. 4</w:t>
      </w:r>
    </w:p>
    <w:p w:rsidR="00921B97" w:rsidRPr="00921B97" w:rsidRDefault="00921B97" w:rsidP="00921B97">
      <w:pPr>
        <w:spacing w:line="276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tbl>
      <w:tblPr>
        <w:tblW w:w="10119" w:type="dxa"/>
        <w:tblInd w:w="-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2270"/>
        <w:gridCol w:w="1702"/>
        <w:gridCol w:w="2693"/>
        <w:gridCol w:w="2836"/>
      </w:tblGrid>
      <w:tr w:rsidR="00921B97" w:rsidRPr="00921B97" w:rsidTr="00A63C4B">
        <w:trPr>
          <w:trHeight w:val="284"/>
        </w:trPr>
        <w:tc>
          <w:tcPr>
            <w:tcW w:w="10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Worek </w:t>
            </w:r>
            <w:proofErr w:type="spellStart"/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samorozprężalny</w:t>
            </w:r>
            <w:proofErr w:type="spellEnd"/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/resuscytator dla dorosłych</w:t>
            </w: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Producent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1B97" w:rsidRPr="00921B97" w:rsidTr="00A63C4B">
        <w:trPr>
          <w:trHeight w:val="395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Kraj pochodzenia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Liczba sztuk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21B97" w:rsidRPr="00921B97" w:rsidTr="00A63C4B">
        <w:trPr>
          <w:trHeight w:val="284"/>
        </w:trPr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Rok produkcji:</w:t>
            </w:r>
          </w:p>
        </w:tc>
        <w:tc>
          <w:tcPr>
            <w:tcW w:w="7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2018</w:t>
            </w:r>
          </w:p>
        </w:tc>
      </w:tr>
      <w:tr w:rsidR="00921B97" w:rsidRPr="00921B97" w:rsidTr="00A63C4B">
        <w:trPr>
          <w:trHeight w:val="40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Wymagania graniczne* i/lub ocena punktowa.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21B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Parametry oferowane</w:t>
            </w:r>
            <w:r w:rsidRPr="00921B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 w:rsidRPr="00921B9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 xml:space="preserve">Worek </w:t>
            </w:r>
            <w:proofErr w:type="spellStart"/>
            <w:r w:rsidRPr="00921B97">
              <w:rPr>
                <w:rFonts w:asciiTheme="minorHAnsi" w:hAnsiTheme="minorHAnsi" w:cstheme="minorHAnsi"/>
                <w:color w:val="000000" w:themeColor="text1"/>
              </w:rPr>
              <w:t>samorozprężalny</w:t>
            </w:r>
            <w:proofErr w:type="spellEnd"/>
            <w:r w:rsidRPr="00921B97">
              <w:rPr>
                <w:rFonts w:asciiTheme="minorHAnsi" w:hAnsiTheme="minorHAnsi" w:cstheme="minorHAnsi"/>
                <w:color w:val="000000" w:themeColor="text1"/>
              </w:rPr>
              <w:t xml:space="preserve">/resuscytator z maskami twarzowymi dla dorosłych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widowControl/>
              <w:autoSpaceDE/>
              <w:autoSpaceDN/>
              <w:adjustRightInd/>
              <w:spacing w:line="276" w:lineRule="auto"/>
              <w:ind w:left="142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1a.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Maski twarzowe w rozmiarach 3/4, 5.</w:t>
            </w:r>
            <w:r w:rsidRPr="00921B9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921B97">
              <w:rPr>
                <w:rFonts w:asciiTheme="minorHAnsi" w:hAnsiTheme="minorHAnsi" w:cstheme="minorHAnsi"/>
                <w:color w:val="000000" w:themeColor="text1"/>
              </w:rPr>
              <w:t>Silikonowe z pompowanym mankietem.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Nie zawierający lateksu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Worek </w:t>
            </w:r>
            <w:proofErr w:type="spellStart"/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>samorozprężalny</w:t>
            </w:r>
            <w:proofErr w:type="spellEnd"/>
            <w:r w:rsidRPr="00921B97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z dodatkową powłoką/warstwą ochroną.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Rezerwuar tlenu nadający się do sterylizacji w autoklawie.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Złącze pacjenta 22/15mm.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Złącze wydechowe 30mm.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Objętość oddechowa do 1300ml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Objętość rezerwuaru tlenowego do 1500ml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 xml:space="preserve">Obrotowe połączenie pomiędzy zaworem pacjenta oraz maską oraz pomiędzy zaworem pacjenta a workiem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Zintegrowany z workiem pasek na dłoń zapobiegający wyślizgiwaniu się i wyrównujący siłę uciśnięć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Funkcja samoczynnego ograniczania ciśnienia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Konstrukcja worka z otworami powietrznymi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Konstrukcja worka umożliwiająca użytkownikowi wyczucie zmian ciśnienia podczas wentylacji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921B9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72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Temperatura stosowania co najmniej -18°C to 50°C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B97" w:rsidRPr="00921B97" w:rsidRDefault="00921B97" w:rsidP="00A6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Tak, podać jaka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5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  10.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Temperatura przechowywania min. od -20° do min. +60°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ind w:right="-238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21B97" w:rsidRPr="00921B97" w:rsidRDefault="00921B97" w:rsidP="00A63C4B">
            <w:pPr>
              <w:ind w:right="-238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Tak, podać jaka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21B97" w:rsidRPr="00921B97" w:rsidTr="00A63C4B">
        <w:trPr>
          <w:trHeight w:val="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921B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A63C4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Gwarancja min 24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CE7A14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  <w:r w:rsidRPr="00921B97">
              <w:rPr>
                <w:rFonts w:asciiTheme="minorHAnsi" w:hAnsiTheme="minorHAnsi" w:cstheme="minorHAnsi"/>
                <w:color w:val="000000" w:themeColor="text1"/>
              </w:rPr>
              <w:t>≥ 60 miesięcy – 5 pkt.</w:t>
            </w:r>
          </w:p>
          <w:p w:rsidR="00921B97" w:rsidRPr="00921B97" w:rsidRDefault="00921B97" w:rsidP="00CE7A14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 xml:space="preserve">Od 54 do 59 miesięcy – 4 pkt. </w:t>
            </w:r>
          </w:p>
          <w:p w:rsidR="00921B97" w:rsidRPr="00921B97" w:rsidRDefault="00921B97" w:rsidP="00CE7A14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Od 48 do 53 miesięcy – 3 pkt.</w:t>
            </w:r>
          </w:p>
          <w:p w:rsidR="00921B97" w:rsidRPr="00921B97" w:rsidRDefault="00921B97" w:rsidP="00CE7A14">
            <w:pPr>
              <w:ind w:right="-239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 xml:space="preserve">Od 42 do 47 miesięcy – 2 pkt. </w:t>
            </w:r>
          </w:p>
          <w:p w:rsidR="00921B97" w:rsidRPr="00921B97" w:rsidRDefault="00921B97" w:rsidP="00CE7A14">
            <w:pPr>
              <w:ind w:right="-238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921B97">
              <w:rPr>
                <w:rFonts w:asciiTheme="minorHAnsi" w:hAnsiTheme="minorHAnsi" w:cstheme="minorHAnsi"/>
                <w:color w:val="000000" w:themeColor="text1"/>
              </w:rPr>
              <w:t>Od 24 do 41 miesięcy – 1 pkt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B97" w:rsidRPr="00921B97" w:rsidRDefault="00921B97" w:rsidP="00CE7A1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921B97" w:rsidRPr="00921B97" w:rsidRDefault="00921B97" w:rsidP="00921B97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0E5365" w:rsidRPr="00CE6A71" w:rsidRDefault="000E5365" w:rsidP="000E5365">
      <w:pPr>
        <w:suppressAutoHyphens/>
        <w:spacing w:after="120"/>
        <w:rPr>
          <w:rFonts w:asciiTheme="minorHAnsi" w:hAnsiTheme="minorHAnsi"/>
          <w:sz w:val="22"/>
          <w:szCs w:val="22"/>
        </w:rPr>
      </w:pPr>
      <w:r w:rsidRPr="00CE6A71">
        <w:rPr>
          <w:rFonts w:asciiTheme="minorHAnsi" w:hAnsiTheme="minorHAnsi"/>
          <w:sz w:val="22"/>
          <w:szCs w:val="22"/>
        </w:rPr>
        <w:t xml:space="preserve">Data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CE6A71">
        <w:rPr>
          <w:rFonts w:asciiTheme="minorHAnsi" w:hAnsiTheme="minorHAnsi"/>
          <w:sz w:val="22"/>
          <w:szCs w:val="22"/>
        </w:rPr>
        <w:t>Podpis Wykonawcy</w:t>
      </w:r>
    </w:p>
    <w:p w:rsidR="00625C60" w:rsidRPr="00921B97" w:rsidRDefault="00625C60" w:rsidP="00DD65B7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Theme="minorHAnsi" w:hAnsiTheme="minorHAnsi" w:cs="Calibri"/>
          <w:sz w:val="22"/>
          <w:szCs w:val="22"/>
        </w:rPr>
      </w:pPr>
    </w:p>
    <w:sectPr w:rsidR="00625C60" w:rsidRPr="00921B97" w:rsidSect="001B2618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72" w:rsidRDefault="00803A72" w:rsidP="00654D54">
      <w:r>
        <w:separator/>
      </w:r>
    </w:p>
  </w:endnote>
  <w:endnote w:type="continuationSeparator" w:id="0">
    <w:p w:rsidR="00803A72" w:rsidRDefault="00803A72" w:rsidP="0065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14" w:rsidRPr="00F75B30" w:rsidRDefault="00CE7A14" w:rsidP="00CE7A14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6AEA9952" wp14:editId="4508E031">
          <wp:simplePos x="0" y="0"/>
          <wp:positionH relativeFrom="column">
            <wp:posOffset>2195830</wp:posOffset>
          </wp:positionH>
          <wp:positionV relativeFrom="page">
            <wp:posOffset>9382125</wp:posOffset>
          </wp:positionV>
          <wp:extent cx="828675" cy="828675"/>
          <wp:effectExtent l="0" t="0" r="9525" b="9525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008D85F5" wp14:editId="5058A66D">
          <wp:simplePos x="0" y="0"/>
          <wp:positionH relativeFrom="column">
            <wp:posOffset>3910330</wp:posOffset>
          </wp:positionH>
          <wp:positionV relativeFrom="page">
            <wp:posOffset>9305925</wp:posOffset>
          </wp:positionV>
          <wp:extent cx="1926590" cy="658495"/>
          <wp:effectExtent l="0" t="0" r="0" b="825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5B30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73F573B2" wp14:editId="2A645FA3">
          <wp:extent cx="1390650" cy="647700"/>
          <wp:effectExtent l="1905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5B30">
      <w:rPr>
        <w:b/>
        <w:color w:val="000000"/>
        <w:sz w:val="16"/>
        <w:szCs w:val="16"/>
        <w:lang w:val="de-DE"/>
      </w:rPr>
      <w:t xml:space="preserve">                     </w:t>
    </w:r>
    <w:r>
      <w:rPr>
        <w:b/>
        <w:color w:val="000000"/>
        <w:sz w:val="16"/>
        <w:szCs w:val="16"/>
        <w:lang w:val="de-DE"/>
      </w:rPr>
      <w:t xml:space="preserve"> </w:t>
    </w:r>
    <w:r w:rsidRPr="00F75B30">
      <w:rPr>
        <w:b/>
        <w:color w:val="000000"/>
        <w:sz w:val="16"/>
        <w:szCs w:val="16"/>
        <w:lang w:val="de-DE"/>
      </w:rPr>
      <w:t xml:space="preserve">                                                                        </w:t>
    </w:r>
  </w:p>
  <w:p w:rsidR="00CE7A14" w:rsidRDefault="00CE7A14" w:rsidP="00CE7A14">
    <w:pPr>
      <w:pStyle w:val="Stopka"/>
      <w:jc w:val="center"/>
    </w:pPr>
  </w:p>
  <w:p w:rsidR="00C11DF7" w:rsidRDefault="00C1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72" w:rsidRDefault="00803A72" w:rsidP="00654D54">
      <w:r>
        <w:separator/>
      </w:r>
    </w:p>
  </w:footnote>
  <w:footnote w:type="continuationSeparator" w:id="0">
    <w:p w:rsidR="00803A72" w:rsidRDefault="00803A72" w:rsidP="0065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5.25pt;height:9pt" o:bullet="t">
        <v:imagedata r:id="rId1" o:title=""/>
      </v:shape>
    </w:pict>
  </w:numPicBullet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94EFB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762E"/>
    <w:multiLevelType w:val="hybridMultilevel"/>
    <w:tmpl w:val="E8A2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5" w15:restartNumberingAfterBreak="0">
    <w:nsid w:val="083470ED"/>
    <w:multiLevelType w:val="hybridMultilevel"/>
    <w:tmpl w:val="2800F1B6"/>
    <w:lvl w:ilvl="0" w:tplc="9F3AE78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61F5"/>
    <w:multiLevelType w:val="hybridMultilevel"/>
    <w:tmpl w:val="8170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23F82"/>
    <w:multiLevelType w:val="multilevel"/>
    <w:tmpl w:val="1BEEE580"/>
    <w:lvl w:ilvl="0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2931BC"/>
    <w:multiLevelType w:val="hybridMultilevel"/>
    <w:tmpl w:val="09A0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C02"/>
    <w:multiLevelType w:val="hybridMultilevel"/>
    <w:tmpl w:val="C4823994"/>
    <w:lvl w:ilvl="0" w:tplc="50007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BF3F8B"/>
    <w:multiLevelType w:val="hybridMultilevel"/>
    <w:tmpl w:val="15C6B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F43B1"/>
    <w:multiLevelType w:val="multilevel"/>
    <w:tmpl w:val="598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15" w15:restartNumberingAfterBreak="0">
    <w:nsid w:val="30B37D5F"/>
    <w:multiLevelType w:val="hybridMultilevel"/>
    <w:tmpl w:val="5DB8C3A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495FA8"/>
    <w:multiLevelType w:val="hybridMultilevel"/>
    <w:tmpl w:val="88A48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A110E"/>
    <w:multiLevelType w:val="hybridMultilevel"/>
    <w:tmpl w:val="DCE2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7B6F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65252"/>
    <w:multiLevelType w:val="hybridMultilevel"/>
    <w:tmpl w:val="69EE6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5703"/>
    <w:multiLevelType w:val="hybridMultilevel"/>
    <w:tmpl w:val="89FAC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B6650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2A367C"/>
    <w:multiLevelType w:val="hybridMultilevel"/>
    <w:tmpl w:val="C922A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54F05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530"/>
    <w:multiLevelType w:val="hybridMultilevel"/>
    <w:tmpl w:val="F47CC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D0572"/>
    <w:multiLevelType w:val="hybridMultilevel"/>
    <w:tmpl w:val="9F48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964E3"/>
    <w:multiLevelType w:val="hybridMultilevel"/>
    <w:tmpl w:val="3F66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8333D"/>
    <w:multiLevelType w:val="hybridMultilevel"/>
    <w:tmpl w:val="CF0C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6ACE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12"/>
  </w:num>
  <w:num w:numId="6">
    <w:abstractNumId w:val="23"/>
  </w:num>
  <w:num w:numId="7">
    <w:abstractNumId w:val="2"/>
  </w:num>
  <w:num w:numId="8">
    <w:abstractNumId w:val="29"/>
  </w:num>
  <w:num w:numId="9">
    <w:abstractNumId w:val="0"/>
  </w:num>
  <w:num w:numId="10">
    <w:abstractNumId w:val="13"/>
  </w:num>
  <w:num w:numId="11">
    <w:abstractNumId w:val="3"/>
  </w:num>
  <w:num w:numId="12">
    <w:abstractNumId w:val="20"/>
  </w:num>
  <w:num w:numId="13">
    <w:abstractNumId w:val="19"/>
  </w:num>
  <w:num w:numId="14">
    <w:abstractNumId w:val="16"/>
  </w:num>
  <w:num w:numId="15">
    <w:abstractNumId w:val="25"/>
  </w:num>
  <w:num w:numId="16">
    <w:abstractNumId w:val="10"/>
  </w:num>
  <w:num w:numId="17">
    <w:abstractNumId w:val="22"/>
  </w:num>
  <w:num w:numId="18">
    <w:abstractNumId w:val="26"/>
  </w:num>
  <w:num w:numId="19">
    <w:abstractNumId w:val="24"/>
  </w:num>
  <w:num w:numId="20">
    <w:abstractNumId w:val="17"/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</w:num>
  <w:num w:numId="25">
    <w:abstractNumId w:val="6"/>
  </w:num>
  <w:num w:numId="26">
    <w:abstractNumId w:val="7"/>
  </w:num>
  <w:num w:numId="27">
    <w:abstractNumId w:val="28"/>
  </w:num>
  <w:num w:numId="28">
    <w:abstractNumId w:val="9"/>
  </w:num>
  <w:num w:numId="29">
    <w:abstractNumId w:val="8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006E4"/>
    <w:rsid w:val="00000A34"/>
    <w:rsid w:val="00011CC2"/>
    <w:rsid w:val="00032ABA"/>
    <w:rsid w:val="000367D6"/>
    <w:rsid w:val="00041A5A"/>
    <w:rsid w:val="00042456"/>
    <w:rsid w:val="000476F3"/>
    <w:rsid w:val="00050E70"/>
    <w:rsid w:val="0006093E"/>
    <w:rsid w:val="00083396"/>
    <w:rsid w:val="000854BF"/>
    <w:rsid w:val="0008613E"/>
    <w:rsid w:val="00092094"/>
    <w:rsid w:val="000A0BB9"/>
    <w:rsid w:val="000A3062"/>
    <w:rsid w:val="000A768C"/>
    <w:rsid w:val="000B2A2D"/>
    <w:rsid w:val="000B6F0D"/>
    <w:rsid w:val="000C2321"/>
    <w:rsid w:val="000D6303"/>
    <w:rsid w:val="000E350F"/>
    <w:rsid w:val="000E5365"/>
    <w:rsid w:val="000F055C"/>
    <w:rsid w:val="00101B5C"/>
    <w:rsid w:val="00102299"/>
    <w:rsid w:val="001031DD"/>
    <w:rsid w:val="001053D6"/>
    <w:rsid w:val="001072D7"/>
    <w:rsid w:val="0011468B"/>
    <w:rsid w:val="001151CF"/>
    <w:rsid w:val="001261DA"/>
    <w:rsid w:val="00130A41"/>
    <w:rsid w:val="00140D0E"/>
    <w:rsid w:val="00146780"/>
    <w:rsid w:val="001613A6"/>
    <w:rsid w:val="00161DC7"/>
    <w:rsid w:val="0017634C"/>
    <w:rsid w:val="00184B84"/>
    <w:rsid w:val="001A4EEC"/>
    <w:rsid w:val="001B2618"/>
    <w:rsid w:val="001C5A22"/>
    <w:rsid w:val="001C697A"/>
    <w:rsid w:val="001D755E"/>
    <w:rsid w:val="001E1051"/>
    <w:rsid w:val="001E2A6B"/>
    <w:rsid w:val="001E3FEE"/>
    <w:rsid w:val="00200D66"/>
    <w:rsid w:val="00207A53"/>
    <w:rsid w:val="00221EC7"/>
    <w:rsid w:val="0022247D"/>
    <w:rsid w:val="00232FF9"/>
    <w:rsid w:val="00233641"/>
    <w:rsid w:val="0025342C"/>
    <w:rsid w:val="00262692"/>
    <w:rsid w:val="00262BD8"/>
    <w:rsid w:val="002673DE"/>
    <w:rsid w:val="00292D7B"/>
    <w:rsid w:val="0029788A"/>
    <w:rsid w:val="002A2466"/>
    <w:rsid w:val="002B3EC1"/>
    <w:rsid w:val="002B509A"/>
    <w:rsid w:val="002C0133"/>
    <w:rsid w:val="002D1B8E"/>
    <w:rsid w:val="002D371B"/>
    <w:rsid w:val="002E042C"/>
    <w:rsid w:val="002E7CC8"/>
    <w:rsid w:val="002F038B"/>
    <w:rsid w:val="002F05E9"/>
    <w:rsid w:val="002F3133"/>
    <w:rsid w:val="00303A0C"/>
    <w:rsid w:val="00316CCA"/>
    <w:rsid w:val="003229A9"/>
    <w:rsid w:val="00327C4E"/>
    <w:rsid w:val="00343EF7"/>
    <w:rsid w:val="00352B84"/>
    <w:rsid w:val="00354ECC"/>
    <w:rsid w:val="00355E11"/>
    <w:rsid w:val="00355F7E"/>
    <w:rsid w:val="0035696F"/>
    <w:rsid w:val="0035729C"/>
    <w:rsid w:val="0035798F"/>
    <w:rsid w:val="003605A8"/>
    <w:rsid w:val="003660F5"/>
    <w:rsid w:val="003661D8"/>
    <w:rsid w:val="00371565"/>
    <w:rsid w:val="00371740"/>
    <w:rsid w:val="00372550"/>
    <w:rsid w:val="003746E4"/>
    <w:rsid w:val="00377286"/>
    <w:rsid w:val="0037783C"/>
    <w:rsid w:val="00380DB9"/>
    <w:rsid w:val="003875ED"/>
    <w:rsid w:val="0039131E"/>
    <w:rsid w:val="003B4FD6"/>
    <w:rsid w:val="003B5E3D"/>
    <w:rsid w:val="003C0E9B"/>
    <w:rsid w:val="003C2753"/>
    <w:rsid w:val="003D149F"/>
    <w:rsid w:val="003D18CB"/>
    <w:rsid w:val="003E0F6B"/>
    <w:rsid w:val="003E1AE3"/>
    <w:rsid w:val="003E5CA1"/>
    <w:rsid w:val="003E6037"/>
    <w:rsid w:val="003F4F43"/>
    <w:rsid w:val="003F6D51"/>
    <w:rsid w:val="0040784C"/>
    <w:rsid w:val="0041138B"/>
    <w:rsid w:val="00415CE3"/>
    <w:rsid w:val="00426738"/>
    <w:rsid w:val="00431EE3"/>
    <w:rsid w:val="004367F2"/>
    <w:rsid w:val="00436E4F"/>
    <w:rsid w:val="00442696"/>
    <w:rsid w:val="00447F4D"/>
    <w:rsid w:val="004728F7"/>
    <w:rsid w:val="00474E10"/>
    <w:rsid w:val="00477CA7"/>
    <w:rsid w:val="00481C6D"/>
    <w:rsid w:val="004917D3"/>
    <w:rsid w:val="00492982"/>
    <w:rsid w:val="0049520C"/>
    <w:rsid w:val="00497196"/>
    <w:rsid w:val="004C0D6D"/>
    <w:rsid w:val="004C1CBA"/>
    <w:rsid w:val="004C728E"/>
    <w:rsid w:val="004D14C1"/>
    <w:rsid w:val="004D246C"/>
    <w:rsid w:val="004D2991"/>
    <w:rsid w:val="004D455E"/>
    <w:rsid w:val="004D757A"/>
    <w:rsid w:val="004E08CB"/>
    <w:rsid w:val="004E5D0A"/>
    <w:rsid w:val="004E75E2"/>
    <w:rsid w:val="004F1B1C"/>
    <w:rsid w:val="004F2A35"/>
    <w:rsid w:val="004F2CDC"/>
    <w:rsid w:val="004F4388"/>
    <w:rsid w:val="00500535"/>
    <w:rsid w:val="005009B8"/>
    <w:rsid w:val="00500DDF"/>
    <w:rsid w:val="005131A4"/>
    <w:rsid w:val="00515E38"/>
    <w:rsid w:val="00532566"/>
    <w:rsid w:val="00535D3A"/>
    <w:rsid w:val="00541039"/>
    <w:rsid w:val="00544190"/>
    <w:rsid w:val="005534E5"/>
    <w:rsid w:val="00557BD8"/>
    <w:rsid w:val="00563195"/>
    <w:rsid w:val="00576256"/>
    <w:rsid w:val="0058005E"/>
    <w:rsid w:val="005847C8"/>
    <w:rsid w:val="005A49DC"/>
    <w:rsid w:val="005A7AE8"/>
    <w:rsid w:val="005B481D"/>
    <w:rsid w:val="005C441B"/>
    <w:rsid w:val="005E0F7E"/>
    <w:rsid w:val="005E64F4"/>
    <w:rsid w:val="005F3AAA"/>
    <w:rsid w:val="005F3EBB"/>
    <w:rsid w:val="00613749"/>
    <w:rsid w:val="006230C1"/>
    <w:rsid w:val="006235A3"/>
    <w:rsid w:val="00625C60"/>
    <w:rsid w:val="006416E6"/>
    <w:rsid w:val="00642CEF"/>
    <w:rsid w:val="0065141B"/>
    <w:rsid w:val="006532BD"/>
    <w:rsid w:val="00653A15"/>
    <w:rsid w:val="00654D54"/>
    <w:rsid w:val="00655A12"/>
    <w:rsid w:val="006567C6"/>
    <w:rsid w:val="0066387F"/>
    <w:rsid w:val="00670153"/>
    <w:rsid w:val="00673497"/>
    <w:rsid w:val="00677C27"/>
    <w:rsid w:val="00686A86"/>
    <w:rsid w:val="00691CA0"/>
    <w:rsid w:val="006A3079"/>
    <w:rsid w:val="006B1210"/>
    <w:rsid w:val="006B306F"/>
    <w:rsid w:val="006B6A3C"/>
    <w:rsid w:val="006C1C76"/>
    <w:rsid w:val="006D1360"/>
    <w:rsid w:val="006D7F69"/>
    <w:rsid w:val="006F6148"/>
    <w:rsid w:val="006F62A0"/>
    <w:rsid w:val="006F6B47"/>
    <w:rsid w:val="00701409"/>
    <w:rsid w:val="0070583E"/>
    <w:rsid w:val="00713C9B"/>
    <w:rsid w:val="00721FB3"/>
    <w:rsid w:val="007221FE"/>
    <w:rsid w:val="00732C94"/>
    <w:rsid w:val="00732CE0"/>
    <w:rsid w:val="007434ED"/>
    <w:rsid w:val="00756630"/>
    <w:rsid w:val="007566AB"/>
    <w:rsid w:val="00781E9B"/>
    <w:rsid w:val="00781EDE"/>
    <w:rsid w:val="00783828"/>
    <w:rsid w:val="007973F9"/>
    <w:rsid w:val="007B1BBB"/>
    <w:rsid w:val="007D146F"/>
    <w:rsid w:val="007D3384"/>
    <w:rsid w:val="007D6F53"/>
    <w:rsid w:val="007E405E"/>
    <w:rsid w:val="007F53F8"/>
    <w:rsid w:val="007F76B8"/>
    <w:rsid w:val="007F79C8"/>
    <w:rsid w:val="00803A72"/>
    <w:rsid w:val="00803D8F"/>
    <w:rsid w:val="008059AF"/>
    <w:rsid w:val="0081719D"/>
    <w:rsid w:val="00824182"/>
    <w:rsid w:val="00824716"/>
    <w:rsid w:val="00824B28"/>
    <w:rsid w:val="00825D04"/>
    <w:rsid w:val="00833C74"/>
    <w:rsid w:val="00835BCB"/>
    <w:rsid w:val="00835C7F"/>
    <w:rsid w:val="008443E8"/>
    <w:rsid w:val="0085024A"/>
    <w:rsid w:val="00864D6C"/>
    <w:rsid w:val="008704DD"/>
    <w:rsid w:val="008844A8"/>
    <w:rsid w:val="008964C3"/>
    <w:rsid w:val="008A6FAA"/>
    <w:rsid w:val="008B1317"/>
    <w:rsid w:val="008B3862"/>
    <w:rsid w:val="008B5C56"/>
    <w:rsid w:val="008D543F"/>
    <w:rsid w:val="008E5884"/>
    <w:rsid w:val="008E5BFE"/>
    <w:rsid w:val="008F6CAD"/>
    <w:rsid w:val="008F7C5C"/>
    <w:rsid w:val="00900AAE"/>
    <w:rsid w:val="009042AC"/>
    <w:rsid w:val="00905AEC"/>
    <w:rsid w:val="00912318"/>
    <w:rsid w:val="00915C28"/>
    <w:rsid w:val="00921B97"/>
    <w:rsid w:val="00925D1A"/>
    <w:rsid w:val="00934E85"/>
    <w:rsid w:val="00935E6A"/>
    <w:rsid w:val="00940EF0"/>
    <w:rsid w:val="00946A84"/>
    <w:rsid w:val="009475E0"/>
    <w:rsid w:val="0095673A"/>
    <w:rsid w:val="00961314"/>
    <w:rsid w:val="00973F5D"/>
    <w:rsid w:val="0097478A"/>
    <w:rsid w:val="00976DE8"/>
    <w:rsid w:val="00980323"/>
    <w:rsid w:val="00991B43"/>
    <w:rsid w:val="009A6914"/>
    <w:rsid w:val="009A7740"/>
    <w:rsid w:val="009B3BBB"/>
    <w:rsid w:val="009C6098"/>
    <w:rsid w:val="009D15EE"/>
    <w:rsid w:val="009D30C3"/>
    <w:rsid w:val="00A014B6"/>
    <w:rsid w:val="00A02D77"/>
    <w:rsid w:val="00A057AF"/>
    <w:rsid w:val="00A074E6"/>
    <w:rsid w:val="00A119AB"/>
    <w:rsid w:val="00A150CB"/>
    <w:rsid w:val="00A236BE"/>
    <w:rsid w:val="00A265C5"/>
    <w:rsid w:val="00A313C3"/>
    <w:rsid w:val="00A44F6A"/>
    <w:rsid w:val="00A518E4"/>
    <w:rsid w:val="00A64586"/>
    <w:rsid w:val="00A65D8B"/>
    <w:rsid w:val="00A87A5A"/>
    <w:rsid w:val="00AA21CD"/>
    <w:rsid w:val="00AB2DAB"/>
    <w:rsid w:val="00AB6A53"/>
    <w:rsid w:val="00AC6BD9"/>
    <w:rsid w:val="00AD27DD"/>
    <w:rsid w:val="00AD298A"/>
    <w:rsid w:val="00AF5623"/>
    <w:rsid w:val="00AF647B"/>
    <w:rsid w:val="00B039DD"/>
    <w:rsid w:val="00B214D8"/>
    <w:rsid w:val="00B34459"/>
    <w:rsid w:val="00B4326D"/>
    <w:rsid w:val="00B60DB9"/>
    <w:rsid w:val="00B61ACA"/>
    <w:rsid w:val="00B66CE6"/>
    <w:rsid w:val="00B728D5"/>
    <w:rsid w:val="00B7588C"/>
    <w:rsid w:val="00B80552"/>
    <w:rsid w:val="00B82DFC"/>
    <w:rsid w:val="00B903EF"/>
    <w:rsid w:val="00B93B07"/>
    <w:rsid w:val="00B96629"/>
    <w:rsid w:val="00B969AB"/>
    <w:rsid w:val="00BA091E"/>
    <w:rsid w:val="00BA1514"/>
    <w:rsid w:val="00BB78D0"/>
    <w:rsid w:val="00BC359B"/>
    <w:rsid w:val="00BC50B0"/>
    <w:rsid w:val="00BC5B8F"/>
    <w:rsid w:val="00BD2C55"/>
    <w:rsid w:val="00BD48CD"/>
    <w:rsid w:val="00BD68E8"/>
    <w:rsid w:val="00BE2286"/>
    <w:rsid w:val="00BE4744"/>
    <w:rsid w:val="00BF421D"/>
    <w:rsid w:val="00BF5ACB"/>
    <w:rsid w:val="00C11DF7"/>
    <w:rsid w:val="00C141C1"/>
    <w:rsid w:val="00C156F3"/>
    <w:rsid w:val="00C201E4"/>
    <w:rsid w:val="00C2026C"/>
    <w:rsid w:val="00C204C8"/>
    <w:rsid w:val="00C2144E"/>
    <w:rsid w:val="00C2533A"/>
    <w:rsid w:val="00C3350D"/>
    <w:rsid w:val="00C453AE"/>
    <w:rsid w:val="00C45A44"/>
    <w:rsid w:val="00C53075"/>
    <w:rsid w:val="00C64FA4"/>
    <w:rsid w:val="00C80CF9"/>
    <w:rsid w:val="00C82838"/>
    <w:rsid w:val="00C842AF"/>
    <w:rsid w:val="00C85773"/>
    <w:rsid w:val="00C92970"/>
    <w:rsid w:val="00CA2D5F"/>
    <w:rsid w:val="00CA366E"/>
    <w:rsid w:val="00CC2193"/>
    <w:rsid w:val="00CC6598"/>
    <w:rsid w:val="00CE2CE5"/>
    <w:rsid w:val="00CE74B9"/>
    <w:rsid w:val="00CE7A14"/>
    <w:rsid w:val="00CF5183"/>
    <w:rsid w:val="00D253DC"/>
    <w:rsid w:val="00D2629A"/>
    <w:rsid w:val="00D344F0"/>
    <w:rsid w:val="00D370CC"/>
    <w:rsid w:val="00D443FD"/>
    <w:rsid w:val="00D45419"/>
    <w:rsid w:val="00D51CCB"/>
    <w:rsid w:val="00D66BC0"/>
    <w:rsid w:val="00D70F38"/>
    <w:rsid w:val="00D72EDD"/>
    <w:rsid w:val="00D758D6"/>
    <w:rsid w:val="00D76716"/>
    <w:rsid w:val="00D80972"/>
    <w:rsid w:val="00D81BEE"/>
    <w:rsid w:val="00D822A6"/>
    <w:rsid w:val="00D82865"/>
    <w:rsid w:val="00D83CC1"/>
    <w:rsid w:val="00D85180"/>
    <w:rsid w:val="00D901C3"/>
    <w:rsid w:val="00D90285"/>
    <w:rsid w:val="00D90320"/>
    <w:rsid w:val="00D95588"/>
    <w:rsid w:val="00D96A11"/>
    <w:rsid w:val="00DA5944"/>
    <w:rsid w:val="00DB03BC"/>
    <w:rsid w:val="00DB05BD"/>
    <w:rsid w:val="00DC2E7B"/>
    <w:rsid w:val="00DD16BF"/>
    <w:rsid w:val="00DD5B48"/>
    <w:rsid w:val="00DD65B7"/>
    <w:rsid w:val="00DE6E9C"/>
    <w:rsid w:val="00DF2FAB"/>
    <w:rsid w:val="00DF3DBD"/>
    <w:rsid w:val="00DF6E74"/>
    <w:rsid w:val="00E010DA"/>
    <w:rsid w:val="00E0159A"/>
    <w:rsid w:val="00E02977"/>
    <w:rsid w:val="00E3400A"/>
    <w:rsid w:val="00E5711E"/>
    <w:rsid w:val="00E66903"/>
    <w:rsid w:val="00E82A6A"/>
    <w:rsid w:val="00E86860"/>
    <w:rsid w:val="00EA1A51"/>
    <w:rsid w:val="00EB05ED"/>
    <w:rsid w:val="00EB3FAE"/>
    <w:rsid w:val="00ED0AE5"/>
    <w:rsid w:val="00EE0244"/>
    <w:rsid w:val="00EF0436"/>
    <w:rsid w:val="00EF5959"/>
    <w:rsid w:val="00F02601"/>
    <w:rsid w:val="00F11BD7"/>
    <w:rsid w:val="00F16BFD"/>
    <w:rsid w:val="00F16D53"/>
    <w:rsid w:val="00F249D1"/>
    <w:rsid w:val="00F2771C"/>
    <w:rsid w:val="00F41D42"/>
    <w:rsid w:val="00F46A9E"/>
    <w:rsid w:val="00F47DB3"/>
    <w:rsid w:val="00F520A3"/>
    <w:rsid w:val="00F52C01"/>
    <w:rsid w:val="00F563F9"/>
    <w:rsid w:val="00F615F9"/>
    <w:rsid w:val="00F7081A"/>
    <w:rsid w:val="00F82634"/>
    <w:rsid w:val="00F85C9F"/>
    <w:rsid w:val="00FA57B2"/>
    <w:rsid w:val="00FA6345"/>
    <w:rsid w:val="00FC75EB"/>
    <w:rsid w:val="00FE25BA"/>
    <w:rsid w:val="00FF5CFB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9C7CA-9B30-4CA2-9BC4-3CBA0EBB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CC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7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54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0CC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B3FAE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B1317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77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">
    <w:name w:val="List"/>
    <w:basedOn w:val="Normalny"/>
    <w:rsid w:val="006532BD"/>
    <w:pPr>
      <w:widowControl/>
      <w:suppressAutoHyphens/>
      <w:autoSpaceDE/>
      <w:autoSpaceDN/>
      <w:adjustRightInd/>
      <w:ind w:left="283" w:hanging="283"/>
    </w:pPr>
    <w:rPr>
      <w:rFonts w:ascii="Calibri" w:hAnsi="Calibri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36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6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11FE-9221-4365-8B04-5446930B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Tomek</cp:lastModifiedBy>
  <cp:revision>6</cp:revision>
  <cp:lastPrinted>2017-09-15T08:57:00Z</cp:lastPrinted>
  <dcterms:created xsi:type="dcterms:W3CDTF">2019-04-18T07:24:00Z</dcterms:created>
  <dcterms:modified xsi:type="dcterms:W3CDTF">2019-04-18T10:32:00Z</dcterms:modified>
</cp:coreProperties>
</file>