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EA15BE"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EA15BE"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633DF3FA" w14:textId="6D71A176"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Pr>
          <w:rFonts w:ascii="Verdana" w:hAnsi="Verdana"/>
          <w:noProof/>
          <w:sz w:val="18"/>
          <w:szCs w:val="18"/>
        </w:rPr>
        <w:t>1</w:t>
      </w:r>
      <w:r w:rsidR="00DC3E17">
        <w:rPr>
          <w:rFonts w:ascii="Verdana" w:hAnsi="Verdana"/>
          <w:noProof/>
          <w:sz w:val="18"/>
          <w:szCs w:val="18"/>
        </w:rPr>
        <w:t>43</w:t>
      </w:r>
      <w:r w:rsidRPr="00A06F86">
        <w:rPr>
          <w:rFonts w:ascii="Verdana" w:hAnsi="Verdana"/>
          <w:noProof/>
          <w:sz w:val="18"/>
          <w:szCs w:val="18"/>
        </w:rPr>
        <w:t>/1</w:t>
      </w:r>
      <w:r>
        <w:rPr>
          <w:rFonts w:ascii="Verdana" w:hAnsi="Verdana"/>
          <w:noProof/>
          <w:sz w:val="18"/>
          <w:szCs w:val="18"/>
        </w:rPr>
        <w:t>8</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DC3E17">
        <w:rPr>
          <w:rFonts w:ascii="Verdana" w:hAnsi="Verdana"/>
          <w:noProof/>
          <w:sz w:val="18"/>
          <w:szCs w:val="18"/>
        </w:rPr>
        <w:t>0</w:t>
      </w:r>
      <w:r w:rsidR="00EA15BE">
        <w:rPr>
          <w:rFonts w:ascii="Verdana" w:hAnsi="Verdana"/>
          <w:noProof/>
          <w:sz w:val="18"/>
          <w:szCs w:val="18"/>
        </w:rPr>
        <w:t>8</w:t>
      </w:r>
      <w:r w:rsidR="00DC3E17">
        <w:rPr>
          <w:rFonts w:ascii="Verdana" w:hAnsi="Verdana"/>
          <w:noProof/>
          <w:sz w:val="18"/>
          <w:szCs w:val="18"/>
        </w:rPr>
        <w:t>.01</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3A2213A6" w14:textId="77777777" w:rsidR="007A7A4D" w:rsidRDefault="007A7A4D" w:rsidP="007A7A4D">
      <w:pPr>
        <w:shd w:val="clear" w:color="auto" w:fill="FFFFFF"/>
        <w:ind w:right="186"/>
        <w:jc w:val="center"/>
        <w:rPr>
          <w:rFonts w:ascii="Verdana" w:hAnsi="Verdana"/>
          <w:b/>
          <w:color w:val="800080"/>
          <w:sz w:val="18"/>
          <w:szCs w:val="18"/>
        </w:rPr>
      </w:pPr>
    </w:p>
    <w:p w14:paraId="3A8F8840" w14:textId="78DF4D10" w:rsidR="00F37E03" w:rsidRDefault="007A7A4D" w:rsidP="00F37E03">
      <w:pPr>
        <w:shd w:val="clear" w:color="auto" w:fill="FFFFFF"/>
        <w:ind w:right="186"/>
        <w:jc w:val="center"/>
        <w:rPr>
          <w:rFonts w:ascii="Verdana" w:hAnsi="Verdana"/>
          <w:b/>
        </w:rPr>
      </w:pPr>
      <w:r w:rsidRPr="00764F5F">
        <w:rPr>
          <w:rFonts w:ascii="Verdana" w:hAnsi="Verdana"/>
          <w:b/>
        </w:rPr>
        <w:t xml:space="preserve">WYNIK </w:t>
      </w:r>
      <w:r w:rsidR="00EA15BE">
        <w:rPr>
          <w:rFonts w:ascii="Verdana" w:hAnsi="Verdana"/>
          <w:b/>
        </w:rPr>
        <w:t>dla części A-C,E</w:t>
      </w:r>
    </w:p>
    <w:p w14:paraId="19ECCCA7" w14:textId="6003C298" w:rsidR="00EA15BE" w:rsidRDefault="00EA15BE" w:rsidP="00F37E03">
      <w:pPr>
        <w:shd w:val="clear" w:color="auto" w:fill="FFFFFF"/>
        <w:ind w:right="186"/>
        <w:jc w:val="center"/>
        <w:rPr>
          <w:rFonts w:ascii="Verdana" w:hAnsi="Verdana"/>
          <w:b/>
        </w:rPr>
      </w:pPr>
      <w:r>
        <w:rPr>
          <w:rFonts w:ascii="Verdana" w:hAnsi="Verdana"/>
          <w:b/>
        </w:rPr>
        <w:t>oraz unieważnienie dla części D i F</w:t>
      </w:r>
    </w:p>
    <w:p w14:paraId="5AC5A8BE" w14:textId="77777777" w:rsidR="007A7A4D" w:rsidRDefault="007A7A4D" w:rsidP="007A7A4D">
      <w:pPr>
        <w:pStyle w:val="Nagwek"/>
        <w:tabs>
          <w:tab w:val="clear" w:pos="9072"/>
          <w:tab w:val="left" w:pos="6379"/>
          <w:tab w:val="left" w:pos="6521"/>
          <w:tab w:val="right" w:pos="9356"/>
        </w:tabs>
        <w:rPr>
          <w:rFonts w:ascii="Verdana" w:hAnsi="Verdana"/>
          <w:b/>
          <w:bCs/>
          <w:sz w:val="18"/>
          <w:szCs w:val="18"/>
        </w:rPr>
      </w:pPr>
    </w:p>
    <w:p w14:paraId="26BDB4A3" w14:textId="77777777" w:rsidR="007A7A4D" w:rsidRPr="00F66BD2" w:rsidRDefault="007A7A4D" w:rsidP="007A7A4D">
      <w:pPr>
        <w:tabs>
          <w:tab w:val="left" w:pos="1560"/>
        </w:tabs>
        <w:jc w:val="both"/>
        <w:rPr>
          <w:rFonts w:ascii="Verdana" w:hAnsi="Verdana"/>
          <w:sz w:val="18"/>
          <w:szCs w:val="18"/>
        </w:rPr>
      </w:pP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32BC7D96" w14:textId="77777777" w:rsidR="00DC3E17" w:rsidRPr="0039129F" w:rsidRDefault="00DC3E17" w:rsidP="00DC3E17">
      <w:pPr>
        <w:spacing w:after="60" w:line="240" w:lineRule="exact"/>
        <w:ind w:right="-238"/>
        <w:jc w:val="both"/>
        <w:rPr>
          <w:rFonts w:ascii="Century Gothic" w:hAnsi="Century Gothic"/>
          <w:bCs/>
          <w:sz w:val="20"/>
          <w:szCs w:val="20"/>
        </w:rPr>
      </w:pPr>
      <w:r w:rsidRPr="0039129F">
        <w:rPr>
          <w:rFonts w:ascii="Century Gothic" w:hAnsi="Century Gothic"/>
          <w:bCs/>
          <w:sz w:val="20"/>
          <w:szCs w:val="20"/>
        </w:rPr>
        <w:t>Dostawa sprzętu laboratoryjnego i diagnostycznego na potrzeby jednostek organizacyjnych Uniwersytetu Medycznego we Wrocławiu.</w:t>
      </w:r>
    </w:p>
    <w:p w14:paraId="3353F0B5"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36461A75"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w:t>
      </w:r>
      <w:r>
        <w:rPr>
          <w:rFonts w:ascii="Verdana" w:hAnsi="Verdana"/>
          <w:color w:val="000000"/>
          <w:sz w:val="18"/>
          <w:szCs w:val="18"/>
        </w:rPr>
        <w:t xml:space="preserve">otrzeby Katedry i Kliniki </w:t>
      </w:r>
      <w:r w:rsidRPr="007E66A6">
        <w:rPr>
          <w:rFonts w:ascii="Verdana" w:hAnsi="Verdana"/>
          <w:sz w:val="18"/>
          <w:szCs w:val="18"/>
        </w:rPr>
        <w:t xml:space="preserve">Anestezjologii </w:t>
      </w:r>
      <w:r w:rsidRPr="00DD16E9">
        <w:rPr>
          <w:rFonts w:ascii="Verdana" w:hAnsi="Verdana"/>
          <w:color w:val="000000"/>
          <w:sz w:val="18"/>
          <w:szCs w:val="18"/>
        </w:rPr>
        <w:t>i Intensywnej Terapii Uniwersytetu Medycznego we Wrocławiu.</w:t>
      </w:r>
    </w:p>
    <w:p w14:paraId="3A71D804"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3C78DF4E"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Pr="00DD16E9">
        <w:rPr>
          <w:rFonts w:ascii="Verdana" w:hAnsi="Verdana"/>
          <w:color w:val="000000"/>
          <w:sz w:val="18"/>
          <w:szCs w:val="18"/>
        </w:rPr>
        <w:t xml:space="preserve">Urządzenie do ciągłego monitorowania ciśnienia tętniczego metodą nieinwazyjną, </w:t>
      </w:r>
      <w:r w:rsidRPr="008F7721">
        <w:rPr>
          <w:rFonts w:ascii="Verdana" w:hAnsi="Verdana"/>
          <w:color w:val="000000"/>
          <w:sz w:val="18"/>
          <w:szCs w:val="18"/>
        </w:rPr>
        <w:br/>
      </w:r>
      <w:r w:rsidRPr="00DD16E9">
        <w:rPr>
          <w:rFonts w:ascii="Verdana" w:hAnsi="Verdana"/>
          <w:color w:val="000000"/>
          <w:sz w:val="18"/>
          <w:szCs w:val="18"/>
        </w:rPr>
        <w:t>w czasie rzecz</w:t>
      </w:r>
      <w:r>
        <w:rPr>
          <w:rFonts w:ascii="Verdana" w:hAnsi="Verdana"/>
          <w:color w:val="000000"/>
          <w:sz w:val="18"/>
          <w:szCs w:val="18"/>
        </w:rPr>
        <w:t xml:space="preserve">ywistym, wraz z oprogramowaniem </w:t>
      </w:r>
      <w:r w:rsidRPr="00DD16E9">
        <w:rPr>
          <w:rFonts w:ascii="Verdana" w:hAnsi="Verdana"/>
          <w:color w:val="000000"/>
          <w:sz w:val="18"/>
          <w:szCs w:val="18"/>
        </w:rPr>
        <w:t xml:space="preserve">na potrzeby Katedry </w:t>
      </w:r>
      <w:r w:rsidRPr="008F7721">
        <w:rPr>
          <w:rFonts w:ascii="Verdana" w:hAnsi="Verdana"/>
          <w:color w:val="000000"/>
          <w:sz w:val="18"/>
          <w:szCs w:val="18"/>
        </w:rPr>
        <w:br/>
      </w:r>
      <w:r w:rsidRPr="00DD16E9">
        <w:rPr>
          <w:rFonts w:ascii="Verdana" w:hAnsi="Verdana"/>
          <w:color w:val="000000"/>
          <w:sz w:val="18"/>
          <w:szCs w:val="18"/>
        </w:rPr>
        <w:t>i Zakładu Patofizjologii Uniwersytetu Medycznego we Wrocławiu.</w:t>
      </w:r>
    </w:p>
    <w:p w14:paraId="041B829D"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Pr="009E1011">
        <w:rPr>
          <w:rFonts w:ascii="Verdana" w:hAnsi="Verdana"/>
          <w:color w:val="000000"/>
          <w:sz w:val="18"/>
          <w:szCs w:val="18"/>
        </w:rPr>
        <w:t>Zamrażarka niskotemperaturowa z wyposażeniem na potrzeby Katedry i Zakładu Farmakologii Uniwersytetu Medycznego we Wrocławiu.</w:t>
      </w:r>
    </w:p>
    <w:p w14:paraId="2E6E7B41" w14:textId="77777777" w:rsidR="00DC3E17" w:rsidRPr="008F7721" w:rsidRDefault="00DC3E17" w:rsidP="00DC3E17">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131CF410" w14:textId="77777777" w:rsidR="00B72B8A" w:rsidRDefault="00B72B8A" w:rsidP="00821BF4">
      <w:pPr>
        <w:shd w:val="clear" w:color="auto" w:fill="FFFFFF"/>
        <w:ind w:right="186"/>
        <w:jc w:val="center"/>
        <w:rPr>
          <w:rFonts w:ascii="Verdana" w:hAnsi="Verdana"/>
          <w:b/>
        </w:rPr>
      </w:pPr>
    </w:p>
    <w:p w14:paraId="05C98818" w14:textId="049A3B4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163A6AB5"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1330A6C" w14:textId="77777777" w:rsidR="008B0C11" w:rsidRDefault="008B0C11" w:rsidP="008B0C11">
      <w:pPr>
        <w:spacing w:line="360" w:lineRule="auto"/>
        <w:jc w:val="both"/>
        <w:rPr>
          <w:rFonts w:ascii="Verdana" w:hAnsi="Verdana"/>
          <w:bCs/>
          <w:sz w:val="18"/>
          <w:szCs w:val="18"/>
        </w:rPr>
      </w:pPr>
    </w:p>
    <w:p w14:paraId="356CD857" w14:textId="125DFDA6"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w:t>
      </w:r>
      <w:r w:rsidR="00DC3E17">
        <w:rPr>
          <w:rFonts w:ascii="Verdana" w:hAnsi="Verdana"/>
          <w:noProof/>
          <w:sz w:val="18"/>
          <w:szCs w:val="18"/>
        </w:rPr>
        <w:t>dla części A-F</w:t>
      </w:r>
      <w:r w:rsidR="007A7A4D">
        <w:rPr>
          <w:rFonts w:ascii="Verdana" w:hAnsi="Verdana"/>
          <w:noProof/>
          <w:sz w:val="18"/>
          <w:szCs w:val="18"/>
        </w:rPr>
        <w:t xml:space="preserve"> </w:t>
      </w:r>
      <w:r w:rsidRPr="00764F5F">
        <w:rPr>
          <w:rFonts w:ascii="Verdana" w:hAnsi="Verdana"/>
          <w:noProof/>
          <w:sz w:val="18"/>
          <w:szCs w:val="18"/>
        </w:rPr>
        <w:t>był</w:t>
      </w:r>
      <w:r>
        <w:rPr>
          <w:rFonts w:ascii="Verdana" w:hAnsi="Verdana"/>
          <w:noProof/>
          <w:sz w:val="18"/>
          <w:szCs w:val="18"/>
        </w:rPr>
        <w:t>y</w:t>
      </w:r>
      <w:r w:rsidRPr="00764F5F">
        <w:rPr>
          <w:rFonts w:ascii="Verdana" w:hAnsi="Verdana"/>
          <w:noProof/>
          <w:sz w:val="18"/>
          <w:szCs w:val="18"/>
        </w:rPr>
        <w:t xml:space="preserve">: </w:t>
      </w:r>
    </w:p>
    <w:p w14:paraId="5838E21E" w14:textId="77777777" w:rsidR="00DC3E17" w:rsidRPr="00BE60F1" w:rsidRDefault="00DC3E17" w:rsidP="008C3CC9">
      <w:pPr>
        <w:pStyle w:val="Akapitzlist"/>
        <w:numPr>
          <w:ilvl w:val="0"/>
          <w:numId w:val="2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p w14:paraId="19477789" w14:textId="77777777" w:rsidR="00DC3E17" w:rsidRPr="006E0683" w:rsidRDefault="00DC3E17" w:rsidP="008C3CC9">
      <w:pPr>
        <w:pStyle w:val="Akapitzlist"/>
        <w:numPr>
          <w:ilvl w:val="0"/>
          <w:numId w:val="15"/>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65C1860E" w14:textId="77777777" w:rsidR="00DC3E17" w:rsidRDefault="00DC3E17" w:rsidP="008C3CC9">
      <w:pPr>
        <w:pStyle w:val="Akapitzlist"/>
        <w:numPr>
          <w:ilvl w:val="0"/>
          <w:numId w:val="15"/>
        </w:numPr>
        <w:spacing w:after="60" w:line="240" w:lineRule="exact"/>
        <w:ind w:left="1276" w:right="-96" w:hanging="142"/>
        <w:contextualSpacing w:val="0"/>
        <w:jc w:val="both"/>
        <w:rPr>
          <w:rFonts w:ascii="Verdana" w:hAnsi="Verdana"/>
          <w:sz w:val="18"/>
          <w:szCs w:val="18"/>
        </w:rPr>
      </w:pPr>
      <w:r>
        <w:rPr>
          <w:rFonts w:ascii="Verdana" w:hAnsi="Verdana"/>
          <w:sz w:val="18"/>
          <w:szCs w:val="18"/>
        </w:rPr>
        <w:t xml:space="preserve">Okres </w:t>
      </w:r>
      <w:r w:rsidRPr="006E0683">
        <w:rPr>
          <w:rFonts w:ascii="Verdana" w:hAnsi="Verdana"/>
          <w:sz w:val="18"/>
          <w:szCs w:val="18"/>
        </w:rPr>
        <w:t>gwa</w:t>
      </w:r>
      <w:r>
        <w:rPr>
          <w:rFonts w:ascii="Verdana" w:hAnsi="Verdana"/>
          <w:sz w:val="18"/>
          <w:szCs w:val="18"/>
        </w:rPr>
        <w:t>rancji przedmiotu zamówienia – 3</w:t>
      </w:r>
      <w:r w:rsidRPr="006E0683">
        <w:rPr>
          <w:rFonts w:ascii="Verdana" w:hAnsi="Verdana"/>
          <w:sz w:val="18"/>
          <w:szCs w:val="18"/>
        </w:rPr>
        <w:t>0%</w:t>
      </w:r>
    </w:p>
    <w:p w14:paraId="4C40A545" w14:textId="77777777" w:rsidR="00DC3E17" w:rsidRDefault="00DC3E17" w:rsidP="008C3CC9">
      <w:pPr>
        <w:pStyle w:val="Akapitzlist"/>
        <w:numPr>
          <w:ilvl w:val="0"/>
          <w:numId w:val="15"/>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10%</w:t>
      </w:r>
    </w:p>
    <w:p w14:paraId="67112E44" w14:textId="77777777" w:rsidR="00DC3E17" w:rsidRPr="00BE60F1" w:rsidRDefault="00DC3E17" w:rsidP="00DC3E17">
      <w:pPr>
        <w:spacing w:after="60" w:line="240" w:lineRule="exact"/>
        <w:ind w:left="1134" w:right="-96"/>
        <w:jc w:val="both"/>
        <w:rPr>
          <w:rFonts w:ascii="Verdana" w:hAnsi="Verdana"/>
          <w:sz w:val="18"/>
          <w:szCs w:val="18"/>
        </w:rPr>
      </w:pPr>
    </w:p>
    <w:p w14:paraId="1928DD9E" w14:textId="77777777" w:rsidR="00DC3E17" w:rsidRPr="00BE60F1" w:rsidRDefault="00DC3E17" w:rsidP="008C3CC9">
      <w:pPr>
        <w:pStyle w:val="Akapitzlist"/>
        <w:numPr>
          <w:ilvl w:val="0"/>
          <w:numId w:val="2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p w14:paraId="4FCAB3FD" w14:textId="77777777" w:rsidR="00DC3E17" w:rsidRDefault="00DC3E17" w:rsidP="008C3CC9">
      <w:pPr>
        <w:pStyle w:val="Akapitzlist"/>
        <w:numPr>
          <w:ilvl w:val="0"/>
          <w:numId w:val="19"/>
        </w:numPr>
        <w:spacing w:after="60" w:line="240" w:lineRule="exact"/>
        <w:ind w:left="1276" w:right="-96" w:hanging="142"/>
        <w:contextualSpacing w:val="0"/>
        <w:jc w:val="both"/>
        <w:rPr>
          <w:rFonts w:ascii="Verdana" w:hAnsi="Verdana"/>
          <w:sz w:val="18"/>
          <w:szCs w:val="18"/>
        </w:rPr>
      </w:pPr>
      <w:r w:rsidRPr="004C5486">
        <w:rPr>
          <w:rFonts w:ascii="Verdana" w:hAnsi="Verdana"/>
          <w:sz w:val="18"/>
          <w:szCs w:val="18"/>
        </w:rPr>
        <w:t>Cena brutto przedmiotu zamówienia – 60%</w:t>
      </w:r>
    </w:p>
    <w:p w14:paraId="2E67D697" w14:textId="77777777" w:rsidR="00DC3E17" w:rsidRDefault="00DC3E17" w:rsidP="008C3CC9">
      <w:pPr>
        <w:pStyle w:val="Akapitzlist"/>
        <w:numPr>
          <w:ilvl w:val="0"/>
          <w:numId w:val="19"/>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Pr="004C5486">
        <w:rPr>
          <w:rFonts w:ascii="Verdana" w:hAnsi="Verdana"/>
          <w:sz w:val="18"/>
          <w:szCs w:val="18"/>
        </w:rPr>
        <w:t xml:space="preserve"> gwarancji przedmiotu zamówienia – 20%</w:t>
      </w:r>
    </w:p>
    <w:p w14:paraId="60A024FD" w14:textId="77777777" w:rsidR="00DC3E17" w:rsidRPr="004C5486" w:rsidRDefault="00DC3E17" w:rsidP="008C3CC9">
      <w:pPr>
        <w:pStyle w:val="Akapitzlist"/>
        <w:numPr>
          <w:ilvl w:val="0"/>
          <w:numId w:val="19"/>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2</w:t>
      </w:r>
      <w:r w:rsidRPr="004C5486">
        <w:rPr>
          <w:rFonts w:ascii="Verdana" w:hAnsi="Verdana"/>
          <w:sz w:val="18"/>
          <w:szCs w:val="18"/>
        </w:rPr>
        <w:t>0%</w:t>
      </w:r>
    </w:p>
    <w:p w14:paraId="7AB7D858" w14:textId="77777777" w:rsidR="00DC3E17" w:rsidRDefault="00DC3E17" w:rsidP="00DC3E17">
      <w:pPr>
        <w:spacing w:after="60" w:line="240" w:lineRule="exact"/>
        <w:ind w:right="-96"/>
        <w:jc w:val="both"/>
        <w:rPr>
          <w:rFonts w:ascii="Verdana" w:hAnsi="Verdana"/>
          <w:sz w:val="18"/>
          <w:szCs w:val="18"/>
        </w:rPr>
      </w:pPr>
    </w:p>
    <w:p w14:paraId="79F3B162" w14:textId="77777777" w:rsidR="00DC3E17" w:rsidRPr="00BE60F1" w:rsidRDefault="00DC3E17" w:rsidP="008C3CC9">
      <w:pPr>
        <w:pStyle w:val="Akapitzlist"/>
        <w:numPr>
          <w:ilvl w:val="0"/>
          <w:numId w:val="2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p w14:paraId="14E901E7" w14:textId="77777777" w:rsidR="00DC3E17" w:rsidRPr="006E0683" w:rsidRDefault="00DC3E17" w:rsidP="008C3CC9">
      <w:pPr>
        <w:pStyle w:val="Akapitzlist"/>
        <w:numPr>
          <w:ilvl w:val="0"/>
          <w:numId w:val="20"/>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49FAB3CA" w14:textId="77777777" w:rsidR="00DC3E17" w:rsidRPr="006E0683" w:rsidRDefault="00DC3E17" w:rsidP="008C3CC9">
      <w:pPr>
        <w:pStyle w:val="Akapitzlist"/>
        <w:numPr>
          <w:ilvl w:val="0"/>
          <w:numId w:val="20"/>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31D0210E" w14:textId="77777777" w:rsidR="00DC3E17" w:rsidRDefault="00DC3E17" w:rsidP="008C3CC9">
      <w:pPr>
        <w:pStyle w:val="Akapitzlist"/>
        <w:numPr>
          <w:ilvl w:val="0"/>
          <w:numId w:val="20"/>
        </w:numPr>
        <w:spacing w:after="60" w:line="240" w:lineRule="exact"/>
        <w:ind w:left="1276" w:right="-96" w:hanging="142"/>
        <w:contextualSpacing w:val="0"/>
        <w:jc w:val="both"/>
        <w:rPr>
          <w:rFonts w:ascii="Verdana" w:hAnsi="Verdana"/>
          <w:sz w:val="18"/>
          <w:szCs w:val="18"/>
        </w:rPr>
      </w:pPr>
      <w:r>
        <w:rPr>
          <w:rFonts w:ascii="Verdana" w:hAnsi="Verdana"/>
          <w:sz w:val="18"/>
          <w:szCs w:val="18"/>
        </w:rPr>
        <w:lastRenderedPageBreak/>
        <w:t>Okres</w:t>
      </w:r>
      <w:r w:rsidRPr="006E0683">
        <w:rPr>
          <w:rFonts w:ascii="Verdana" w:hAnsi="Verdana"/>
          <w:sz w:val="18"/>
          <w:szCs w:val="18"/>
        </w:rPr>
        <w:t xml:space="preserve"> gwarancji </w:t>
      </w:r>
      <w:r w:rsidRPr="00F41F56">
        <w:rPr>
          <w:rFonts w:ascii="Verdana" w:hAnsi="Verdana"/>
          <w:sz w:val="18"/>
          <w:szCs w:val="18"/>
        </w:rPr>
        <w:t xml:space="preserve">na akcesoria </w:t>
      </w:r>
      <w:r w:rsidRPr="006E0683">
        <w:rPr>
          <w:rFonts w:ascii="Verdana" w:hAnsi="Verdana"/>
          <w:sz w:val="18"/>
          <w:szCs w:val="18"/>
        </w:rPr>
        <w:t>– 20%</w:t>
      </w:r>
    </w:p>
    <w:p w14:paraId="1890D34E" w14:textId="77777777" w:rsidR="00DC3E17" w:rsidRPr="008D0726" w:rsidRDefault="00DC3E17" w:rsidP="00DC3E17">
      <w:pPr>
        <w:spacing w:after="60" w:line="240" w:lineRule="exact"/>
        <w:ind w:left="1134" w:right="-96"/>
        <w:jc w:val="both"/>
        <w:rPr>
          <w:rFonts w:ascii="Verdana" w:hAnsi="Verdana"/>
          <w:sz w:val="18"/>
          <w:szCs w:val="18"/>
        </w:rPr>
      </w:pPr>
    </w:p>
    <w:p w14:paraId="07071A2D" w14:textId="77777777" w:rsidR="00DC3E17" w:rsidRPr="00BE60F1" w:rsidRDefault="00DC3E17" w:rsidP="008C3CC9">
      <w:pPr>
        <w:pStyle w:val="Akapitzlist"/>
        <w:numPr>
          <w:ilvl w:val="0"/>
          <w:numId w:val="2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p w14:paraId="3683E4B9" w14:textId="77777777" w:rsidR="00DC3E17" w:rsidRPr="00983DDE" w:rsidRDefault="00DC3E17" w:rsidP="008C3CC9">
      <w:pPr>
        <w:pStyle w:val="Akapitzlist"/>
        <w:numPr>
          <w:ilvl w:val="0"/>
          <w:numId w:val="21"/>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Cena brutto przedmiotu zamówienia – 60%</w:t>
      </w:r>
    </w:p>
    <w:p w14:paraId="7CEA65C5" w14:textId="77777777" w:rsidR="00DC3E17" w:rsidRPr="00983DDE" w:rsidRDefault="00DC3E17" w:rsidP="008C3CC9">
      <w:pPr>
        <w:pStyle w:val="Akapitzlist"/>
        <w:numPr>
          <w:ilvl w:val="0"/>
          <w:numId w:val="21"/>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Termin realizacji przedmiotu zamówienia - 40%</w:t>
      </w:r>
    </w:p>
    <w:p w14:paraId="474F2B3B" w14:textId="77777777" w:rsidR="00DC3E17" w:rsidRPr="008D0726" w:rsidRDefault="00DC3E17" w:rsidP="00DC3E17">
      <w:pPr>
        <w:spacing w:after="60" w:line="240" w:lineRule="exact"/>
        <w:ind w:left="1134" w:right="-96"/>
        <w:jc w:val="both"/>
        <w:rPr>
          <w:rFonts w:ascii="Verdana" w:hAnsi="Verdana"/>
          <w:sz w:val="18"/>
          <w:szCs w:val="18"/>
        </w:rPr>
      </w:pPr>
    </w:p>
    <w:p w14:paraId="433A493B" w14:textId="77777777" w:rsidR="00DC3E17" w:rsidRPr="00BE60F1" w:rsidRDefault="00DC3E17" w:rsidP="008C3CC9">
      <w:pPr>
        <w:pStyle w:val="Akapitzlist"/>
        <w:numPr>
          <w:ilvl w:val="0"/>
          <w:numId w:val="2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E</w:t>
      </w:r>
    </w:p>
    <w:p w14:paraId="2E182B42" w14:textId="77777777" w:rsidR="00DC3E17" w:rsidRPr="006E0683" w:rsidRDefault="00DC3E17" w:rsidP="008C3CC9">
      <w:pPr>
        <w:pStyle w:val="Akapitzlist"/>
        <w:numPr>
          <w:ilvl w:val="0"/>
          <w:numId w:val="2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7040601C" w14:textId="77777777" w:rsidR="00DC3E17" w:rsidRPr="006E0683" w:rsidRDefault="00DC3E17" w:rsidP="008C3CC9">
      <w:pPr>
        <w:pStyle w:val="Akapitzlist"/>
        <w:numPr>
          <w:ilvl w:val="0"/>
          <w:numId w:val="2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70B409E8" w14:textId="77777777" w:rsidR="00DC3E17" w:rsidRDefault="00DC3E17" w:rsidP="008C3CC9">
      <w:pPr>
        <w:pStyle w:val="Akapitzlist"/>
        <w:numPr>
          <w:ilvl w:val="0"/>
          <w:numId w:val="23"/>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Pr="006E0683">
        <w:rPr>
          <w:rFonts w:ascii="Verdana" w:hAnsi="Verdana"/>
          <w:sz w:val="18"/>
          <w:szCs w:val="18"/>
        </w:rPr>
        <w:t xml:space="preserve"> gwarancji przedmiotu zamówienia – </w:t>
      </w:r>
      <w:r>
        <w:rPr>
          <w:rFonts w:ascii="Verdana" w:hAnsi="Verdana"/>
          <w:sz w:val="18"/>
          <w:szCs w:val="18"/>
        </w:rPr>
        <w:t>1</w:t>
      </w:r>
      <w:r w:rsidRPr="006E0683">
        <w:rPr>
          <w:rFonts w:ascii="Verdana" w:hAnsi="Verdana"/>
          <w:sz w:val="18"/>
          <w:szCs w:val="18"/>
        </w:rPr>
        <w:t>0%</w:t>
      </w:r>
    </w:p>
    <w:p w14:paraId="45ECED4F" w14:textId="77777777" w:rsidR="00DC3E17" w:rsidRPr="00FF165B" w:rsidRDefault="00DC3E17" w:rsidP="008C3CC9">
      <w:pPr>
        <w:pStyle w:val="Akapitzlist"/>
        <w:numPr>
          <w:ilvl w:val="0"/>
          <w:numId w:val="23"/>
        </w:numPr>
        <w:spacing w:after="60" w:line="240" w:lineRule="exact"/>
        <w:ind w:left="1276" w:right="-96" w:hanging="142"/>
        <w:contextualSpacing w:val="0"/>
        <w:jc w:val="both"/>
        <w:rPr>
          <w:rFonts w:ascii="Verdana" w:hAnsi="Verdana"/>
          <w:sz w:val="18"/>
          <w:szCs w:val="18"/>
        </w:rPr>
      </w:pPr>
      <w:r w:rsidRPr="00FF165B">
        <w:rPr>
          <w:rFonts w:ascii="Verdana" w:hAnsi="Verdana"/>
          <w:sz w:val="18"/>
          <w:szCs w:val="18"/>
        </w:rPr>
        <w:t xml:space="preserve">Czas reakcji serwisowej – </w:t>
      </w:r>
      <w:r>
        <w:rPr>
          <w:rFonts w:ascii="Verdana" w:hAnsi="Verdana"/>
          <w:sz w:val="18"/>
          <w:szCs w:val="18"/>
        </w:rPr>
        <w:t>1</w:t>
      </w:r>
      <w:r w:rsidRPr="00FF165B">
        <w:rPr>
          <w:rFonts w:ascii="Verdana" w:hAnsi="Verdana"/>
          <w:sz w:val="18"/>
          <w:szCs w:val="18"/>
        </w:rPr>
        <w:t>0%</w:t>
      </w:r>
    </w:p>
    <w:p w14:paraId="2D58DC6C" w14:textId="77777777" w:rsidR="00DC3E17" w:rsidRPr="008D0726" w:rsidRDefault="00DC3E17" w:rsidP="00DC3E17">
      <w:pPr>
        <w:spacing w:after="60" w:line="240" w:lineRule="exact"/>
        <w:ind w:left="1134" w:right="-96"/>
        <w:jc w:val="both"/>
        <w:rPr>
          <w:rFonts w:ascii="Verdana" w:hAnsi="Verdana"/>
          <w:sz w:val="18"/>
          <w:szCs w:val="18"/>
        </w:rPr>
      </w:pPr>
    </w:p>
    <w:p w14:paraId="450CE437" w14:textId="77777777" w:rsidR="00DC3E17" w:rsidRPr="002848F5" w:rsidRDefault="00DC3E17" w:rsidP="008C3CC9">
      <w:pPr>
        <w:pStyle w:val="Akapitzlist"/>
        <w:numPr>
          <w:ilvl w:val="0"/>
          <w:numId w:val="24"/>
        </w:numPr>
        <w:spacing w:after="60" w:line="240" w:lineRule="exact"/>
        <w:ind w:right="-96"/>
        <w:jc w:val="both"/>
        <w:rPr>
          <w:rFonts w:ascii="Verdana" w:hAnsi="Verdana"/>
          <w:sz w:val="18"/>
          <w:szCs w:val="18"/>
        </w:rPr>
      </w:pPr>
      <w:r w:rsidRPr="002848F5">
        <w:rPr>
          <w:rFonts w:ascii="Verdana" w:hAnsi="Verdana"/>
          <w:sz w:val="18"/>
          <w:szCs w:val="18"/>
        </w:rPr>
        <w:t xml:space="preserve">dla </w:t>
      </w:r>
      <w:r w:rsidRPr="002848F5">
        <w:rPr>
          <w:rFonts w:ascii="Verdana" w:hAnsi="Verdana"/>
          <w:b/>
          <w:sz w:val="18"/>
          <w:szCs w:val="18"/>
        </w:rPr>
        <w:t>części F</w:t>
      </w:r>
    </w:p>
    <w:p w14:paraId="1A9BE8AD" w14:textId="77777777" w:rsidR="00DC3E17" w:rsidRPr="002848F5" w:rsidRDefault="00DC3E17" w:rsidP="008C3CC9">
      <w:pPr>
        <w:pStyle w:val="Akapitzlist"/>
        <w:numPr>
          <w:ilvl w:val="0"/>
          <w:numId w:val="22"/>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Cena brutto przedmiotu zamówienia – 60%</w:t>
      </w:r>
    </w:p>
    <w:p w14:paraId="6A39EE64" w14:textId="77777777" w:rsidR="00DC3E17" w:rsidRPr="002848F5" w:rsidRDefault="00DC3E17" w:rsidP="008C3CC9">
      <w:pPr>
        <w:pStyle w:val="Akapitzlist"/>
        <w:numPr>
          <w:ilvl w:val="0"/>
          <w:numId w:val="22"/>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Okres gwarancji przedmiotu zamówienia – 40%</w:t>
      </w:r>
    </w:p>
    <w:p w14:paraId="4B7B5F59" w14:textId="77777777" w:rsidR="00DC3E17" w:rsidRPr="00FF165B" w:rsidRDefault="00DC3E17" w:rsidP="00DC3E17">
      <w:pPr>
        <w:spacing w:after="60" w:line="240" w:lineRule="exact"/>
        <w:ind w:right="-96"/>
        <w:jc w:val="both"/>
        <w:rPr>
          <w:rFonts w:ascii="Verdana" w:hAnsi="Verdana"/>
          <w:sz w:val="18"/>
          <w:szCs w:val="18"/>
          <w:highlight w:val="yellow"/>
        </w:rPr>
      </w:pPr>
    </w:p>
    <w:p w14:paraId="27A39054" w14:textId="77777777" w:rsidR="008A4821" w:rsidRDefault="008A4821" w:rsidP="00B80BEF">
      <w:pPr>
        <w:autoSpaceDE w:val="0"/>
        <w:autoSpaceDN w:val="0"/>
        <w:adjustRightInd w:val="0"/>
        <w:rPr>
          <w:rFonts w:ascii="Verdana" w:hAnsi="Verdana"/>
          <w:sz w:val="18"/>
          <w:szCs w:val="18"/>
        </w:rPr>
      </w:pPr>
    </w:p>
    <w:p w14:paraId="494F9DB8" w14:textId="77777777" w:rsidR="007A7A4D" w:rsidRPr="007A7A4D" w:rsidRDefault="007A7A4D" w:rsidP="007A7A4D">
      <w:pPr>
        <w:spacing w:after="60" w:line="360" w:lineRule="auto"/>
        <w:ind w:right="-238"/>
        <w:jc w:val="both"/>
        <w:rPr>
          <w:sz w:val="32"/>
          <w:szCs w:val="32"/>
        </w:rPr>
      </w:pPr>
      <w:r w:rsidRPr="007A7A4D">
        <w:rPr>
          <w:rFonts w:ascii="Verdana" w:hAnsi="Verdana"/>
          <w:bCs/>
          <w:sz w:val="32"/>
          <w:szCs w:val="32"/>
        </w:rPr>
        <w:t xml:space="preserve">Część A </w:t>
      </w:r>
    </w:p>
    <w:p w14:paraId="512EC25B" w14:textId="3ABD387A" w:rsidR="00B80BEF" w:rsidRPr="00C87940" w:rsidRDefault="00C44520"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Złożona</w:t>
      </w:r>
      <w:r w:rsidR="00B80BEF">
        <w:rPr>
          <w:rFonts w:ascii="Verdana" w:hAnsi="Verdana"/>
          <w:b/>
          <w:bCs/>
          <w:noProof/>
          <w:sz w:val="18"/>
          <w:szCs w:val="18"/>
          <w:u w:val="single"/>
        </w:rPr>
        <w:t xml:space="preserve"> ofert</w:t>
      </w:r>
      <w:r>
        <w:rPr>
          <w:rFonts w:ascii="Verdana" w:hAnsi="Verdana"/>
          <w:b/>
          <w:bCs/>
          <w:noProof/>
          <w:sz w:val="18"/>
          <w:szCs w:val="18"/>
          <w:u w:val="single"/>
        </w:rPr>
        <w:t>a</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6BB49251" w:rsidR="00DC3E17" w:rsidRDefault="00C44520" w:rsidP="00DC3E17">
      <w:pPr>
        <w:tabs>
          <w:tab w:val="right" w:pos="9356"/>
        </w:tabs>
        <w:ind w:left="426" w:right="-97"/>
        <w:jc w:val="both"/>
      </w:pPr>
      <w:r>
        <w:rPr>
          <w:rFonts w:ascii="Verdana" w:hAnsi="Verdana"/>
          <w:noProof/>
          <w:sz w:val="18"/>
          <w:szCs w:val="18"/>
        </w:rPr>
        <w:t>Ofertę złożył</w:t>
      </w:r>
      <w:r w:rsidR="001C1119">
        <w:rPr>
          <w:rFonts w:ascii="Verdana" w:hAnsi="Verdana"/>
          <w:noProof/>
          <w:sz w:val="18"/>
          <w:szCs w:val="18"/>
        </w:rPr>
        <w:t xml:space="preserve"> </w:t>
      </w:r>
      <w:r w:rsidR="00010327">
        <w:rPr>
          <w:rFonts w:ascii="Verdana" w:hAnsi="Verdana"/>
          <w:noProof/>
          <w:sz w:val="18"/>
          <w:szCs w:val="18"/>
        </w:rPr>
        <w:t>następujący Wykonawc</w:t>
      </w:r>
      <w:r>
        <w:rPr>
          <w:rFonts w:ascii="Verdana" w:hAnsi="Verdana"/>
          <w:noProof/>
          <w:sz w:val="18"/>
          <w:szCs w:val="18"/>
        </w:rPr>
        <w:t>a, wymieniony</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p>
    <w:p w14:paraId="47736E80" w14:textId="07FE26D8" w:rsidR="00DC3E17" w:rsidRDefault="00DC3E17" w:rsidP="007A7A4D">
      <w:pPr>
        <w:spacing w:after="60" w:line="240" w:lineRule="exact"/>
        <w:ind w:left="993" w:hanging="993"/>
        <w:jc w:val="both"/>
        <w:rPr>
          <w:sz w:val="20"/>
          <w:szCs w:val="20"/>
        </w:rPr>
      </w:pPr>
      <w:r>
        <w:fldChar w:fldCharType="begin"/>
      </w:r>
      <w:r>
        <w:instrText xml:space="preserve"> LINK </w:instrText>
      </w:r>
      <w:r w:rsidR="006B665B">
        <w:instrText xml:space="preserve">Excel.Sheet.12 "C:\\PRZETARGI I ZAPYTANIA OFERTOWE\\PN, ZC, WR\\PN, ZC 2018\\143 Sprzęt laboratoryjny i diagnostyczny\\143 Ocena ofert.xlsx" "Ocena ofert!W5K1:W9K7"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484"/>
        <w:gridCol w:w="1734"/>
        <w:gridCol w:w="1707"/>
        <w:gridCol w:w="1935"/>
        <w:gridCol w:w="2632"/>
        <w:gridCol w:w="1030"/>
      </w:tblGrid>
      <w:tr w:rsidR="00DC3E17" w:rsidRPr="00DC3E17" w14:paraId="0024A6B3" w14:textId="77777777" w:rsidTr="00DC3E17">
        <w:trPr>
          <w:trHeight w:val="975"/>
        </w:trPr>
        <w:tc>
          <w:tcPr>
            <w:tcW w:w="228"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33332456"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L.p.</w:t>
            </w:r>
          </w:p>
        </w:tc>
        <w:tc>
          <w:tcPr>
            <w:tcW w:w="923" w:type="pct"/>
            <w:tcBorders>
              <w:top w:val="single" w:sz="8" w:space="0" w:color="757171"/>
              <w:left w:val="nil"/>
              <w:bottom w:val="single" w:sz="8" w:space="0" w:color="757171"/>
              <w:right w:val="single" w:sz="8" w:space="0" w:color="757171"/>
            </w:tcBorders>
            <w:shd w:val="clear" w:color="auto" w:fill="auto"/>
            <w:vAlign w:val="center"/>
            <w:hideMark/>
          </w:tcPr>
          <w:p w14:paraId="4C05B80E"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Wykonawca, adres</w:t>
            </w:r>
          </w:p>
        </w:tc>
        <w:tc>
          <w:tcPr>
            <w:tcW w:w="909" w:type="pct"/>
            <w:tcBorders>
              <w:top w:val="single" w:sz="8" w:space="0" w:color="757171"/>
              <w:left w:val="nil"/>
              <w:bottom w:val="single" w:sz="8" w:space="0" w:color="757171"/>
              <w:right w:val="single" w:sz="8" w:space="0" w:color="757171"/>
            </w:tcBorders>
            <w:shd w:val="clear" w:color="auto" w:fill="auto"/>
            <w:vAlign w:val="center"/>
            <w:hideMark/>
          </w:tcPr>
          <w:p w14:paraId="1272CF80" w14:textId="713F3D09" w:rsidR="00DC3E17" w:rsidRPr="00DC3E17" w:rsidRDefault="00DC3E17" w:rsidP="0042097B">
            <w:pPr>
              <w:jc w:val="center"/>
              <w:rPr>
                <w:rFonts w:ascii="Verdana" w:hAnsi="Verdana"/>
                <w:color w:val="000000"/>
                <w:sz w:val="18"/>
                <w:szCs w:val="18"/>
              </w:rPr>
            </w:pPr>
            <w:r w:rsidRPr="00DC3E17">
              <w:rPr>
                <w:rFonts w:ascii="Verdana" w:hAnsi="Verdana"/>
                <w:color w:val="000000"/>
                <w:sz w:val="18"/>
                <w:szCs w:val="18"/>
              </w:rPr>
              <w:t xml:space="preserve">Cena przedmiotu zamówienia </w:t>
            </w:r>
          </w:p>
        </w:tc>
        <w:tc>
          <w:tcPr>
            <w:tcW w:w="1028" w:type="pct"/>
            <w:tcBorders>
              <w:top w:val="single" w:sz="8" w:space="0" w:color="757171"/>
              <w:left w:val="nil"/>
              <w:bottom w:val="single" w:sz="8" w:space="0" w:color="757171"/>
              <w:right w:val="single" w:sz="8" w:space="0" w:color="757171"/>
            </w:tcBorders>
            <w:shd w:val="clear" w:color="auto" w:fill="auto"/>
            <w:vAlign w:val="center"/>
            <w:hideMark/>
          </w:tcPr>
          <w:p w14:paraId="598F0FE1" w14:textId="417B8F04"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 xml:space="preserve">Okres gwarancji przedmiotu zamówienia </w:t>
            </w:r>
            <w:r w:rsidRPr="00DC3E17">
              <w:rPr>
                <w:rFonts w:ascii="Verdana" w:hAnsi="Verdana"/>
                <w:color w:val="000000"/>
                <w:sz w:val="18"/>
                <w:szCs w:val="18"/>
              </w:rPr>
              <w:br/>
              <w:t xml:space="preserve">(wymagany przez Zamawiającego </w:t>
            </w:r>
            <w:r w:rsidRPr="00DC3E17">
              <w:rPr>
                <w:rFonts w:ascii="Verdana" w:hAnsi="Verdana"/>
                <w:color w:val="000000"/>
                <w:sz w:val="18"/>
                <w:szCs w:val="18"/>
              </w:rPr>
              <w:br/>
              <w:t>min. 24 m-ce, max 36 m-</w:t>
            </w:r>
            <w:proofErr w:type="spellStart"/>
            <w:r w:rsidRPr="00DC3E17">
              <w:rPr>
                <w:rFonts w:ascii="Verdana" w:hAnsi="Verdana"/>
                <w:color w:val="000000"/>
                <w:sz w:val="18"/>
                <w:szCs w:val="18"/>
              </w:rPr>
              <w:t>cy</w:t>
            </w:r>
            <w:proofErr w:type="spellEnd"/>
            <w:r w:rsidRPr="00DC3E17">
              <w:rPr>
                <w:rFonts w:ascii="Verdana" w:hAnsi="Verdana"/>
                <w:color w:val="000000"/>
                <w:sz w:val="18"/>
                <w:szCs w:val="18"/>
              </w:rPr>
              <w:t>)</w:t>
            </w:r>
          </w:p>
        </w:tc>
        <w:tc>
          <w:tcPr>
            <w:tcW w:w="1394" w:type="pct"/>
            <w:tcBorders>
              <w:top w:val="single" w:sz="8" w:space="0" w:color="757171"/>
              <w:left w:val="nil"/>
              <w:bottom w:val="single" w:sz="8" w:space="0" w:color="757171"/>
              <w:right w:val="single" w:sz="8" w:space="0" w:color="757171"/>
            </w:tcBorders>
            <w:shd w:val="clear" w:color="auto" w:fill="auto"/>
            <w:vAlign w:val="center"/>
            <w:hideMark/>
          </w:tcPr>
          <w:p w14:paraId="60611549" w14:textId="2942201A" w:rsidR="00DC3E17" w:rsidRPr="00DC3E17" w:rsidRDefault="00DC3E17" w:rsidP="0042097B">
            <w:pPr>
              <w:jc w:val="center"/>
              <w:rPr>
                <w:rFonts w:ascii="Verdana" w:hAnsi="Verdana"/>
                <w:sz w:val="18"/>
                <w:szCs w:val="18"/>
              </w:rPr>
            </w:pPr>
            <w:r w:rsidRPr="00DC3E17">
              <w:rPr>
                <w:rFonts w:ascii="Verdana" w:hAnsi="Verdana"/>
                <w:sz w:val="18"/>
                <w:szCs w:val="18"/>
              </w:rPr>
              <w:t>Czas reakcji serwisowej, tj. czas przystąpienia do naprawy od daty zgłoszenia usterki</w:t>
            </w:r>
            <w:r w:rsidRPr="00DC3E17">
              <w:rPr>
                <w:rFonts w:ascii="Verdana" w:hAnsi="Verdana"/>
                <w:sz w:val="18"/>
                <w:szCs w:val="18"/>
              </w:rPr>
              <w:br/>
              <w:t>(nie dłuższy niż 48 h)</w:t>
            </w:r>
          </w:p>
        </w:tc>
        <w:tc>
          <w:tcPr>
            <w:tcW w:w="519" w:type="pct"/>
            <w:tcBorders>
              <w:top w:val="single" w:sz="8" w:space="0" w:color="757171"/>
              <w:left w:val="nil"/>
              <w:bottom w:val="single" w:sz="8" w:space="0" w:color="757171"/>
              <w:right w:val="single" w:sz="8" w:space="0" w:color="757171"/>
            </w:tcBorders>
            <w:shd w:val="clear" w:color="auto" w:fill="auto"/>
            <w:vAlign w:val="center"/>
            <w:hideMark/>
          </w:tcPr>
          <w:p w14:paraId="077A769A"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Łączna punktacja</w:t>
            </w:r>
          </w:p>
        </w:tc>
      </w:tr>
      <w:tr w:rsidR="00DC3E17" w:rsidRPr="00DC3E17" w14:paraId="01D4F405" w14:textId="77777777" w:rsidTr="00DC3E17">
        <w:trPr>
          <w:trHeight w:val="315"/>
        </w:trPr>
        <w:tc>
          <w:tcPr>
            <w:tcW w:w="228" w:type="pct"/>
            <w:tcBorders>
              <w:top w:val="nil"/>
              <w:left w:val="single" w:sz="8" w:space="0" w:color="757171"/>
              <w:bottom w:val="single" w:sz="8" w:space="0" w:color="757171"/>
              <w:right w:val="single" w:sz="8" w:space="0" w:color="757171"/>
            </w:tcBorders>
            <w:shd w:val="clear" w:color="auto" w:fill="auto"/>
            <w:noWrap/>
            <w:vAlign w:val="center"/>
            <w:hideMark/>
          </w:tcPr>
          <w:p w14:paraId="191BCFB6"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c>
          <w:tcPr>
            <w:tcW w:w="923" w:type="pct"/>
            <w:tcBorders>
              <w:top w:val="nil"/>
              <w:left w:val="nil"/>
              <w:bottom w:val="single" w:sz="8" w:space="0" w:color="757171"/>
              <w:right w:val="single" w:sz="8" w:space="0" w:color="757171"/>
            </w:tcBorders>
            <w:shd w:val="clear" w:color="auto" w:fill="auto"/>
            <w:vAlign w:val="center"/>
            <w:hideMark/>
          </w:tcPr>
          <w:p w14:paraId="5AFC32D0"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c>
          <w:tcPr>
            <w:tcW w:w="909" w:type="pct"/>
            <w:tcBorders>
              <w:top w:val="nil"/>
              <w:left w:val="nil"/>
              <w:bottom w:val="single" w:sz="8" w:space="0" w:color="757171"/>
              <w:right w:val="single" w:sz="8" w:space="0" w:color="757171"/>
            </w:tcBorders>
            <w:shd w:val="clear" w:color="auto" w:fill="auto"/>
            <w:vAlign w:val="center"/>
            <w:hideMark/>
          </w:tcPr>
          <w:p w14:paraId="18363887"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1028" w:type="pct"/>
            <w:tcBorders>
              <w:top w:val="nil"/>
              <w:left w:val="nil"/>
              <w:bottom w:val="single" w:sz="8" w:space="0" w:color="757171"/>
              <w:right w:val="single" w:sz="8" w:space="0" w:color="757171"/>
            </w:tcBorders>
            <w:shd w:val="clear" w:color="auto" w:fill="auto"/>
            <w:vAlign w:val="center"/>
            <w:hideMark/>
          </w:tcPr>
          <w:p w14:paraId="73234C5C"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1394" w:type="pct"/>
            <w:tcBorders>
              <w:top w:val="single" w:sz="8" w:space="0" w:color="757171"/>
              <w:left w:val="nil"/>
              <w:bottom w:val="single" w:sz="8" w:space="0" w:color="757171"/>
              <w:right w:val="single" w:sz="8" w:space="0" w:color="757171"/>
            </w:tcBorders>
            <w:shd w:val="clear" w:color="auto" w:fill="auto"/>
            <w:vAlign w:val="center"/>
            <w:hideMark/>
          </w:tcPr>
          <w:p w14:paraId="2C3563E7"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519" w:type="pct"/>
            <w:tcBorders>
              <w:top w:val="nil"/>
              <w:left w:val="nil"/>
              <w:bottom w:val="single" w:sz="8" w:space="0" w:color="757171"/>
              <w:right w:val="single" w:sz="8" w:space="0" w:color="757171"/>
            </w:tcBorders>
            <w:shd w:val="clear" w:color="auto" w:fill="auto"/>
            <w:vAlign w:val="center"/>
            <w:hideMark/>
          </w:tcPr>
          <w:p w14:paraId="17465FC6"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r>
      <w:tr w:rsidR="00DC3E17" w:rsidRPr="00DC3E17" w14:paraId="688ADB25" w14:textId="77777777" w:rsidTr="00DC3E17">
        <w:trPr>
          <w:trHeight w:val="600"/>
        </w:trPr>
        <w:tc>
          <w:tcPr>
            <w:tcW w:w="228"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1A2030F" w14:textId="565C92BB"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 </w:t>
            </w:r>
            <w:r>
              <w:rPr>
                <w:rFonts w:ascii="Verdana" w:hAnsi="Verdana"/>
                <w:color w:val="000000"/>
                <w:sz w:val="18"/>
                <w:szCs w:val="18"/>
              </w:rPr>
              <w:t>1.</w:t>
            </w:r>
          </w:p>
        </w:tc>
        <w:tc>
          <w:tcPr>
            <w:tcW w:w="92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F5C4CD7" w14:textId="77777777" w:rsidR="00DC3E17" w:rsidRPr="00DC3E17" w:rsidRDefault="00DC3E17" w:rsidP="00DC3E17">
            <w:pPr>
              <w:rPr>
                <w:rFonts w:ascii="Verdana" w:hAnsi="Verdana"/>
                <w:color w:val="000000"/>
                <w:sz w:val="18"/>
                <w:szCs w:val="18"/>
              </w:rPr>
            </w:pPr>
            <w:proofErr w:type="spellStart"/>
            <w:r w:rsidRPr="00DC3E17">
              <w:rPr>
                <w:rFonts w:ascii="Verdana" w:hAnsi="Verdana"/>
                <w:color w:val="000000"/>
                <w:sz w:val="18"/>
                <w:szCs w:val="18"/>
              </w:rPr>
              <w:t>Syngen</w:t>
            </w:r>
            <w:proofErr w:type="spellEnd"/>
            <w:r w:rsidRPr="00DC3E17">
              <w:rPr>
                <w:rFonts w:ascii="Verdana" w:hAnsi="Verdana"/>
                <w:color w:val="000000"/>
                <w:sz w:val="18"/>
                <w:szCs w:val="18"/>
              </w:rPr>
              <w:t xml:space="preserve"> </w:t>
            </w:r>
            <w:proofErr w:type="spellStart"/>
            <w:r w:rsidRPr="00DC3E17">
              <w:rPr>
                <w:rFonts w:ascii="Verdana" w:hAnsi="Verdana"/>
                <w:color w:val="000000"/>
                <w:sz w:val="18"/>
                <w:szCs w:val="18"/>
              </w:rPr>
              <w:t>Biotech</w:t>
            </w:r>
            <w:proofErr w:type="spellEnd"/>
            <w:r w:rsidRPr="00DC3E17">
              <w:rPr>
                <w:rFonts w:ascii="Verdana" w:hAnsi="Verdana"/>
                <w:color w:val="000000"/>
                <w:sz w:val="18"/>
                <w:szCs w:val="18"/>
              </w:rPr>
              <w:t xml:space="preserve"> Sp. z o.o., Sp.k.</w:t>
            </w:r>
            <w:r w:rsidRPr="00DC3E17">
              <w:rPr>
                <w:rFonts w:ascii="Verdana" w:hAnsi="Verdana"/>
                <w:color w:val="000000"/>
                <w:sz w:val="18"/>
                <w:szCs w:val="18"/>
              </w:rPr>
              <w:br/>
              <w:t>ul. Ostródzka 13</w:t>
            </w:r>
            <w:r w:rsidRPr="00DC3E17">
              <w:rPr>
                <w:rFonts w:ascii="Verdana" w:hAnsi="Verdana"/>
                <w:color w:val="000000"/>
                <w:sz w:val="18"/>
                <w:szCs w:val="18"/>
              </w:rPr>
              <w:br/>
              <w:t>54-116 Wrocław</w:t>
            </w:r>
          </w:p>
        </w:tc>
        <w:tc>
          <w:tcPr>
            <w:tcW w:w="909" w:type="pct"/>
            <w:tcBorders>
              <w:top w:val="nil"/>
              <w:left w:val="nil"/>
              <w:bottom w:val="nil"/>
              <w:right w:val="single" w:sz="8" w:space="0" w:color="757171"/>
            </w:tcBorders>
            <w:shd w:val="clear" w:color="auto" w:fill="auto"/>
            <w:noWrap/>
            <w:vAlign w:val="center"/>
            <w:hideMark/>
          </w:tcPr>
          <w:p w14:paraId="32FC9E49" w14:textId="730E8AC7" w:rsidR="00DC3E17" w:rsidRPr="00DC3E17" w:rsidRDefault="00DC3E17" w:rsidP="00DC3E17">
            <w:pPr>
              <w:jc w:val="right"/>
              <w:rPr>
                <w:rFonts w:ascii="Verdana" w:hAnsi="Verdana"/>
                <w:color w:val="000000"/>
                <w:sz w:val="18"/>
                <w:szCs w:val="18"/>
              </w:rPr>
            </w:pPr>
            <w:r w:rsidRPr="00DC3E17">
              <w:rPr>
                <w:rFonts w:ascii="Verdana" w:hAnsi="Verdana"/>
                <w:color w:val="000000"/>
                <w:sz w:val="18"/>
                <w:szCs w:val="18"/>
              </w:rPr>
              <w:t>59 925,4</w:t>
            </w:r>
            <w:r>
              <w:rPr>
                <w:rFonts w:ascii="Verdana" w:hAnsi="Verdana"/>
                <w:color w:val="000000"/>
                <w:sz w:val="18"/>
                <w:szCs w:val="18"/>
              </w:rPr>
              <w:t>0</w:t>
            </w:r>
            <w:r w:rsidRPr="00DC3E17">
              <w:rPr>
                <w:rFonts w:ascii="Verdana" w:hAnsi="Verdana"/>
                <w:color w:val="000000"/>
                <w:sz w:val="18"/>
                <w:szCs w:val="18"/>
              </w:rPr>
              <w:t xml:space="preserve"> zł</w:t>
            </w:r>
            <w:r>
              <w:rPr>
                <w:rFonts w:ascii="Verdana" w:hAnsi="Verdana"/>
                <w:color w:val="000000"/>
                <w:sz w:val="18"/>
                <w:szCs w:val="18"/>
              </w:rPr>
              <w:t>*</w:t>
            </w:r>
          </w:p>
        </w:tc>
        <w:tc>
          <w:tcPr>
            <w:tcW w:w="1028" w:type="pct"/>
            <w:tcBorders>
              <w:top w:val="nil"/>
              <w:left w:val="nil"/>
              <w:bottom w:val="nil"/>
              <w:right w:val="single" w:sz="8" w:space="0" w:color="757171"/>
            </w:tcBorders>
            <w:shd w:val="clear" w:color="auto" w:fill="auto"/>
            <w:noWrap/>
            <w:vAlign w:val="center"/>
            <w:hideMark/>
          </w:tcPr>
          <w:p w14:paraId="2051299E" w14:textId="095E19DA"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24</w:t>
            </w:r>
            <w:r>
              <w:rPr>
                <w:rFonts w:ascii="Verdana" w:hAnsi="Verdana"/>
                <w:color w:val="000000"/>
                <w:sz w:val="18"/>
                <w:szCs w:val="18"/>
              </w:rPr>
              <w:t xml:space="preserve"> m-ce</w:t>
            </w:r>
          </w:p>
        </w:tc>
        <w:tc>
          <w:tcPr>
            <w:tcW w:w="1394" w:type="pct"/>
            <w:tcBorders>
              <w:top w:val="single" w:sz="8" w:space="0" w:color="757171"/>
              <w:left w:val="nil"/>
              <w:bottom w:val="nil"/>
              <w:right w:val="single" w:sz="8" w:space="0" w:color="757171"/>
            </w:tcBorders>
            <w:shd w:val="clear" w:color="auto" w:fill="auto"/>
            <w:noWrap/>
            <w:vAlign w:val="center"/>
            <w:hideMark/>
          </w:tcPr>
          <w:p w14:paraId="64B656BB" w14:textId="7A126D60"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12</w:t>
            </w:r>
            <w:r>
              <w:rPr>
                <w:rFonts w:ascii="Verdana" w:hAnsi="Verdana"/>
                <w:color w:val="000000"/>
                <w:sz w:val="18"/>
                <w:szCs w:val="18"/>
              </w:rPr>
              <w:t xml:space="preserve"> h</w:t>
            </w:r>
          </w:p>
        </w:tc>
        <w:tc>
          <w:tcPr>
            <w:tcW w:w="519" w:type="pct"/>
            <w:tcBorders>
              <w:top w:val="nil"/>
              <w:left w:val="nil"/>
              <w:bottom w:val="nil"/>
              <w:right w:val="single" w:sz="8" w:space="0" w:color="757171"/>
            </w:tcBorders>
            <w:shd w:val="clear" w:color="auto" w:fill="auto"/>
            <w:noWrap/>
            <w:vAlign w:val="bottom"/>
            <w:hideMark/>
          </w:tcPr>
          <w:p w14:paraId="422A36F3"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r>
      <w:tr w:rsidR="00DC3E17" w:rsidRPr="00DC3E17" w14:paraId="3DF6FDCD" w14:textId="77777777" w:rsidTr="00DC3E17">
        <w:trPr>
          <w:trHeight w:val="600"/>
        </w:trPr>
        <w:tc>
          <w:tcPr>
            <w:tcW w:w="228" w:type="pct"/>
            <w:vMerge/>
            <w:tcBorders>
              <w:top w:val="nil"/>
              <w:left w:val="single" w:sz="8" w:space="0" w:color="757171"/>
              <w:bottom w:val="single" w:sz="8" w:space="0" w:color="757171"/>
              <w:right w:val="single" w:sz="8" w:space="0" w:color="757171"/>
            </w:tcBorders>
            <w:vAlign w:val="center"/>
            <w:hideMark/>
          </w:tcPr>
          <w:p w14:paraId="32061699" w14:textId="77777777" w:rsidR="00DC3E17" w:rsidRPr="00DC3E17" w:rsidRDefault="00DC3E17" w:rsidP="00DC3E17">
            <w:pPr>
              <w:rPr>
                <w:rFonts w:ascii="Verdana" w:hAnsi="Verdana"/>
                <w:color w:val="000000"/>
                <w:sz w:val="18"/>
                <w:szCs w:val="18"/>
              </w:rPr>
            </w:pPr>
          </w:p>
        </w:tc>
        <w:tc>
          <w:tcPr>
            <w:tcW w:w="923" w:type="pct"/>
            <w:vMerge/>
            <w:tcBorders>
              <w:top w:val="nil"/>
              <w:left w:val="single" w:sz="8" w:space="0" w:color="757171"/>
              <w:bottom w:val="single" w:sz="8" w:space="0" w:color="757171"/>
              <w:right w:val="single" w:sz="8" w:space="0" w:color="757171"/>
            </w:tcBorders>
            <w:vAlign w:val="center"/>
            <w:hideMark/>
          </w:tcPr>
          <w:p w14:paraId="2E9DC499" w14:textId="77777777" w:rsidR="00DC3E17" w:rsidRPr="00DC3E17" w:rsidRDefault="00DC3E17" w:rsidP="00DC3E17">
            <w:pPr>
              <w:rPr>
                <w:rFonts w:ascii="Verdana" w:hAnsi="Verdana"/>
                <w:color w:val="000000"/>
                <w:sz w:val="18"/>
                <w:szCs w:val="18"/>
              </w:rPr>
            </w:pPr>
          </w:p>
        </w:tc>
        <w:tc>
          <w:tcPr>
            <w:tcW w:w="909" w:type="pct"/>
            <w:tcBorders>
              <w:top w:val="nil"/>
              <w:left w:val="nil"/>
              <w:bottom w:val="single" w:sz="8" w:space="0" w:color="757171"/>
              <w:right w:val="single" w:sz="8" w:space="0" w:color="757171"/>
            </w:tcBorders>
            <w:shd w:val="clear" w:color="auto" w:fill="auto"/>
            <w:noWrap/>
            <w:vAlign w:val="center"/>
            <w:hideMark/>
          </w:tcPr>
          <w:p w14:paraId="758BF353"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60,00</w:t>
            </w:r>
          </w:p>
        </w:tc>
        <w:tc>
          <w:tcPr>
            <w:tcW w:w="1028" w:type="pct"/>
            <w:tcBorders>
              <w:top w:val="nil"/>
              <w:left w:val="nil"/>
              <w:bottom w:val="single" w:sz="8" w:space="0" w:color="757171"/>
              <w:right w:val="single" w:sz="8" w:space="0" w:color="757171"/>
            </w:tcBorders>
            <w:shd w:val="clear" w:color="auto" w:fill="auto"/>
            <w:noWrap/>
            <w:vAlign w:val="center"/>
            <w:hideMark/>
          </w:tcPr>
          <w:p w14:paraId="1502BDE0"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30,00</w:t>
            </w:r>
          </w:p>
        </w:tc>
        <w:tc>
          <w:tcPr>
            <w:tcW w:w="1394" w:type="pct"/>
            <w:tcBorders>
              <w:top w:val="nil"/>
              <w:left w:val="nil"/>
              <w:bottom w:val="single" w:sz="8" w:space="0" w:color="757171"/>
              <w:right w:val="single" w:sz="8" w:space="0" w:color="757171"/>
            </w:tcBorders>
            <w:shd w:val="clear" w:color="auto" w:fill="auto"/>
            <w:noWrap/>
            <w:vAlign w:val="center"/>
            <w:hideMark/>
          </w:tcPr>
          <w:p w14:paraId="253B04A2"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10,00</w:t>
            </w:r>
          </w:p>
        </w:tc>
        <w:tc>
          <w:tcPr>
            <w:tcW w:w="519" w:type="pct"/>
            <w:tcBorders>
              <w:top w:val="nil"/>
              <w:left w:val="nil"/>
              <w:bottom w:val="single" w:sz="8" w:space="0" w:color="757171"/>
              <w:right w:val="single" w:sz="8" w:space="0" w:color="757171"/>
            </w:tcBorders>
            <w:shd w:val="clear" w:color="auto" w:fill="auto"/>
            <w:noWrap/>
            <w:vAlign w:val="center"/>
            <w:hideMark/>
          </w:tcPr>
          <w:p w14:paraId="642D6E8D"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100,00</w:t>
            </w:r>
          </w:p>
        </w:tc>
      </w:tr>
    </w:tbl>
    <w:p w14:paraId="6CA624FF" w14:textId="157306F9" w:rsidR="00DC3E17" w:rsidRDefault="00DC3E17" w:rsidP="007A7A4D">
      <w:pPr>
        <w:spacing w:after="60" w:line="240" w:lineRule="exact"/>
        <w:ind w:left="993" w:hanging="993"/>
        <w:jc w:val="both"/>
        <w:rPr>
          <w:rFonts w:ascii="Century Gothic" w:hAnsi="Century Gothic"/>
          <w:bCs/>
        </w:rPr>
      </w:pPr>
      <w:r>
        <w:rPr>
          <w:rFonts w:ascii="Century Gothic" w:hAnsi="Century Gothic"/>
          <w:bCs/>
        </w:rPr>
        <w:fldChar w:fldCharType="end"/>
      </w:r>
      <w:r>
        <w:rPr>
          <w:rFonts w:ascii="Century Gothic" w:hAnsi="Century Gothic"/>
          <w:bCs/>
        </w:rPr>
        <w:t>*</w:t>
      </w:r>
      <w:r w:rsidRPr="00DC3E17">
        <w:rPr>
          <w:rFonts w:ascii="Verdana" w:hAnsi="Verdana"/>
          <w:color w:val="000000"/>
          <w:sz w:val="18"/>
          <w:szCs w:val="18"/>
        </w:rPr>
        <w:t xml:space="preserve"> </w:t>
      </w:r>
      <w:r>
        <w:rPr>
          <w:rFonts w:ascii="Verdana" w:hAnsi="Verdana"/>
          <w:color w:val="000000"/>
          <w:sz w:val="18"/>
          <w:szCs w:val="18"/>
        </w:rPr>
        <w:t xml:space="preserve">przed poprawieniem omyłki rachunkowej </w:t>
      </w:r>
      <w:r>
        <w:rPr>
          <w:rFonts w:ascii="Verdana" w:hAnsi="Verdana"/>
          <w:bCs/>
          <w:sz w:val="18"/>
          <w:szCs w:val="18"/>
        </w:rPr>
        <w:t>w</w:t>
      </w:r>
      <w:r w:rsidRPr="00DC3E17">
        <w:rPr>
          <w:rFonts w:ascii="Verdana" w:hAnsi="Verdana"/>
          <w:bCs/>
          <w:sz w:val="18"/>
          <w:szCs w:val="18"/>
        </w:rPr>
        <w:t xml:space="preserve"> ofercie było:</w:t>
      </w:r>
      <w:r>
        <w:rPr>
          <w:rFonts w:ascii="Century Gothic" w:hAnsi="Century Gothic"/>
          <w:bCs/>
        </w:rPr>
        <w:t xml:space="preserve"> </w:t>
      </w:r>
      <w:r w:rsidRPr="00DC3E17">
        <w:rPr>
          <w:rFonts w:ascii="Verdana" w:hAnsi="Verdana"/>
          <w:color w:val="000000"/>
          <w:sz w:val="18"/>
          <w:szCs w:val="18"/>
        </w:rPr>
        <w:t>59 925,4</w:t>
      </w:r>
      <w:r>
        <w:rPr>
          <w:rFonts w:ascii="Verdana" w:hAnsi="Verdana"/>
          <w:color w:val="000000"/>
          <w:sz w:val="18"/>
          <w:szCs w:val="18"/>
        </w:rPr>
        <w:t>1</w:t>
      </w:r>
      <w:r w:rsidRPr="00DC3E17">
        <w:rPr>
          <w:rFonts w:ascii="Verdana" w:hAnsi="Verdana"/>
          <w:color w:val="000000"/>
          <w:sz w:val="18"/>
          <w:szCs w:val="18"/>
        </w:rPr>
        <w:t xml:space="preserve"> zł</w:t>
      </w:r>
      <w:r>
        <w:rPr>
          <w:rFonts w:ascii="Verdana" w:hAnsi="Verdana"/>
          <w:color w:val="000000"/>
          <w:sz w:val="18"/>
          <w:szCs w:val="18"/>
        </w:rPr>
        <w:t xml:space="preserve">; </w:t>
      </w:r>
    </w:p>
    <w:p w14:paraId="048E81E4" w14:textId="77777777" w:rsidR="00DC3E17" w:rsidRDefault="00DC3E17" w:rsidP="007A7A4D">
      <w:pPr>
        <w:spacing w:after="60" w:line="240" w:lineRule="exact"/>
        <w:ind w:left="993" w:hanging="993"/>
        <w:jc w:val="both"/>
        <w:rPr>
          <w:rFonts w:ascii="Verdana" w:hAnsi="Verdana"/>
          <w:noProof/>
          <w:sz w:val="18"/>
          <w:szCs w:val="18"/>
        </w:rPr>
      </w:pP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509FD809"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C44520">
        <w:rPr>
          <w:rFonts w:ascii="Verdana" w:hAnsi="Verdana"/>
          <w:sz w:val="18"/>
          <w:szCs w:val="18"/>
          <w:lang w:eastAsia="en-US"/>
        </w:rPr>
        <w:t>a</w:t>
      </w:r>
      <w:r w:rsidRPr="00A554D8">
        <w:rPr>
          <w:rFonts w:ascii="Verdana" w:hAnsi="Verdana"/>
          <w:sz w:val="18"/>
          <w:szCs w:val="18"/>
          <w:lang w:eastAsia="en-US"/>
        </w:rPr>
        <w:t>, który złoży</w:t>
      </w:r>
      <w:r w:rsidR="00C44520">
        <w:rPr>
          <w:rFonts w:ascii="Verdana" w:hAnsi="Verdana"/>
          <w:sz w:val="18"/>
          <w:szCs w:val="18"/>
          <w:lang w:eastAsia="en-US"/>
        </w:rPr>
        <w:t>ł</w:t>
      </w:r>
      <w:r w:rsidRPr="00A554D8">
        <w:rPr>
          <w:rFonts w:ascii="Verdana" w:hAnsi="Verdana"/>
          <w:sz w:val="18"/>
          <w:szCs w:val="18"/>
          <w:lang w:eastAsia="en-US"/>
        </w:rPr>
        <w:t xml:space="preserve"> ofert</w:t>
      </w:r>
      <w:r w:rsidR="00C44520">
        <w:rPr>
          <w:rFonts w:ascii="Verdana" w:hAnsi="Verdana"/>
          <w:sz w:val="18"/>
          <w:szCs w:val="18"/>
          <w:lang w:eastAsia="en-US"/>
        </w:rPr>
        <w:t>ę</w:t>
      </w:r>
      <w:r>
        <w:rPr>
          <w:rFonts w:ascii="Verdana" w:hAnsi="Verdana"/>
          <w:sz w:val="18"/>
          <w:szCs w:val="18"/>
          <w:lang w:eastAsia="en-US"/>
        </w:rPr>
        <w:t xml:space="preserve">, nie </w:t>
      </w:r>
      <w:r w:rsidR="00C44520">
        <w:rPr>
          <w:rFonts w:ascii="Verdana" w:hAnsi="Verdana"/>
          <w:sz w:val="18"/>
          <w:szCs w:val="18"/>
          <w:lang w:eastAsia="en-US"/>
        </w:rPr>
        <w:t>został</w:t>
      </w:r>
      <w:r w:rsidRPr="00A554D8">
        <w:rPr>
          <w:rFonts w:ascii="Verdana" w:hAnsi="Verdana"/>
          <w:sz w:val="18"/>
          <w:szCs w:val="18"/>
          <w:lang w:eastAsia="en-US"/>
        </w:rPr>
        <w:t xml:space="preserve"> wyklucz</w:t>
      </w:r>
      <w:r w:rsidR="00C44520">
        <w:rPr>
          <w:rFonts w:ascii="Verdana" w:hAnsi="Verdana"/>
          <w:sz w:val="18"/>
          <w:szCs w:val="18"/>
          <w:lang w:eastAsia="en-US"/>
        </w:rPr>
        <w:t>ony</w:t>
      </w:r>
      <w:r w:rsidRPr="00A554D8">
        <w:rPr>
          <w:rFonts w:ascii="Verdana" w:hAnsi="Verdana"/>
          <w:sz w:val="18"/>
          <w:szCs w:val="18"/>
          <w:lang w:eastAsia="en-US"/>
        </w:rPr>
        <w:t xml:space="preserve"> z postępowania.</w:t>
      </w: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92C8CF4" w14:textId="77777777" w:rsidR="00D61A0D" w:rsidRPr="00587B82" w:rsidRDefault="00D61A0D" w:rsidP="008C3CC9">
      <w:pPr>
        <w:pStyle w:val="Akapitzlist"/>
        <w:numPr>
          <w:ilvl w:val="0"/>
          <w:numId w:val="14"/>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524AB0A8" w14:textId="787FEC1D" w:rsidR="0067370B" w:rsidRPr="006B665B" w:rsidRDefault="00D61A0D" w:rsidP="0067370B">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67370B" w:rsidRPr="006B665B">
        <w:rPr>
          <w:rFonts w:ascii="Verdana" w:hAnsi="Verdana"/>
          <w:bCs/>
          <w:sz w:val="18"/>
          <w:szCs w:val="18"/>
          <w:lang w:eastAsia="en-US"/>
        </w:rPr>
        <w:t>Treść złożonej oferty odpowiada treści S</w:t>
      </w:r>
      <w:r w:rsidR="00B723D5" w:rsidRPr="006B665B">
        <w:rPr>
          <w:rFonts w:ascii="Verdana" w:hAnsi="Verdana"/>
          <w:bCs/>
          <w:sz w:val="18"/>
          <w:szCs w:val="18"/>
          <w:lang w:eastAsia="en-US"/>
        </w:rPr>
        <w:t>IWZ</w:t>
      </w:r>
      <w:r w:rsidR="0067370B" w:rsidRPr="006B665B">
        <w:rPr>
          <w:rFonts w:ascii="Verdana" w:hAnsi="Verdana"/>
          <w:bCs/>
          <w:sz w:val="18"/>
          <w:szCs w:val="18"/>
          <w:lang w:eastAsia="en-US"/>
        </w:rPr>
        <w:t>; oferta nie podlega odrzuceniu.</w:t>
      </w:r>
    </w:p>
    <w:p w14:paraId="7FC7F3F8" w14:textId="77777777" w:rsidR="001C1119" w:rsidRDefault="001C1119" w:rsidP="001C1119">
      <w:pPr>
        <w:tabs>
          <w:tab w:val="num" w:pos="1080"/>
        </w:tabs>
        <w:ind w:left="426" w:right="-97"/>
        <w:jc w:val="both"/>
        <w:rPr>
          <w:rFonts w:ascii="Verdana" w:hAnsi="Verdana"/>
          <w:sz w:val="18"/>
          <w:szCs w:val="18"/>
          <w:lang w:eastAsia="en-US"/>
        </w:rPr>
      </w:pPr>
    </w:p>
    <w:p w14:paraId="34E75BF1" w14:textId="77777777" w:rsidR="001C1119" w:rsidRPr="00C87940" w:rsidRDefault="001C1119" w:rsidP="008C3CC9">
      <w:pPr>
        <w:numPr>
          <w:ilvl w:val="0"/>
          <w:numId w:val="14"/>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54C20B9D" w14:textId="77777777" w:rsidR="00DC3E17" w:rsidRPr="00DC3E17" w:rsidRDefault="00DC3E17" w:rsidP="00DC3E17">
      <w:pPr>
        <w:pStyle w:val="Default"/>
        <w:ind w:left="426" w:right="-97"/>
        <w:jc w:val="both"/>
        <w:rPr>
          <w:rFonts w:ascii="Verdana" w:hAnsi="Verdana" w:cs="Times New Roman"/>
          <w:b/>
          <w:color w:val="auto"/>
          <w:sz w:val="18"/>
          <w:szCs w:val="18"/>
        </w:rPr>
      </w:pPr>
      <w:proofErr w:type="spellStart"/>
      <w:r w:rsidRPr="00DC3E17">
        <w:rPr>
          <w:rFonts w:ascii="Verdana" w:hAnsi="Verdana" w:cs="Times New Roman"/>
          <w:b/>
          <w:color w:val="auto"/>
          <w:sz w:val="18"/>
          <w:szCs w:val="18"/>
        </w:rPr>
        <w:t>Syngen</w:t>
      </w:r>
      <w:proofErr w:type="spellEnd"/>
      <w:r w:rsidRPr="00DC3E17">
        <w:rPr>
          <w:rFonts w:ascii="Verdana" w:hAnsi="Verdana" w:cs="Times New Roman"/>
          <w:b/>
          <w:color w:val="auto"/>
          <w:sz w:val="18"/>
          <w:szCs w:val="18"/>
        </w:rPr>
        <w:t xml:space="preserve"> </w:t>
      </w:r>
      <w:proofErr w:type="spellStart"/>
      <w:r w:rsidRPr="00DC3E17">
        <w:rPr>
          <w:rFonts w:ascii="Verdana" w:hAnsi="Verdana" w:cs="Times New Roman"/>
          <w:b/>
          <w:color w:val="auto"/>
          <w:sz w:val="18"/>
          <w:szCs w:val="18"/>
        </w:rPr>
        <w:t>Biotech</w:t>
      </w:r>
      <w:proofErr w:type="spellEnd"/>
      <w:r w:rsidRPr="00DC3E17">
        <w:rPr>
          <w:rFonts w:ascii="Verdana" w:hAnsi="Verdana" w:cs="Times New Roman"/>
          <w:b/>
          <w:color w:val="auto"/>
          <w:sz w:val="18"/>
          <w:szCs w:val="18"/>
        </w:rPr>
        <w:t xml:space="preserve"> Sp. z o.o., Sp.k.</w:t>
      </w:r>
    </w:p>
    <w:p w14:paraId="334477ED" w14:textId="77777777" w:rsidR="00DC3E17" w:rsidRPr="00DC3E17" w:rsidRDefault="00DC3E17" w:rsidP="00DC3E17">
      <w:pPr>
        <w:pStyle w:val="Default"/>
        <w:ind w:left="426" w:right="-97"/>
        <w:jc w:val="both"/>
        <w:rPr>
          <w:rFonts w:ascii="Verdana" w:hAnsi="Verdana" w:cs="Times New Roman"/>
          <w:b/>
          <w:color w:val="auto"/>
          <w:sz w:val="18"/>
          <w:szCs w:val="18"/>
        </w:rPr>
      </w:pPr>
      <w:r w:rsidRPr="00DC3E17">
        <w:rPr>
          <w:rFonts w:ascii="Verdana" w:hAnsi="Verdana" w:cs="Times New Roman"/>
          <w:b/>
          <w:color w:val="auto"/>
          <w:sz w:val="18"/>
          <w:szCs w:val="18"/>
        </w:rPr>
        <w:t>ul. Ostródzka 13</w:t>
      </w:r>
    </w:p>
    <w:p w14:paraId="39309F76" w14:textId="64B99C88" w:rsidR="007A7A4D" w:rsidRDefault="00DC3E17" w:rsidP="00DC3E17">
      <w:pPr>
        <w:pStyle w:val="Default"/>
        <w:ind w:left="426" w:right="-97"/>
        <w:jc w:val="both"/>
        <w:rPr>
          <w:rFonts w:ascii="Verdana" w:hAnsi="Verdana" w:cs="Times New Roman"/>
          <w:b/>
          <w:color w:val="auto"/>
          <w:sz w:val="18"/>
          <w:szCs w:val="18"/>
        </w:rPr>
      </w:pPr>
      <w:r w:rsidRPr="00DC3E17">
        <w:rPr>
          <w:rFonts w:ascii="Verdana" w:hAnsi="Verdana" w:cs="Times New Roman"/>
          <w:b/>
          <w:color w:val="auto"/>
          <w:sz w:val="18"/>
          <w:szCs w:val="18"/>
        </w:rPr>
        <w:t>54-116 Wrocław</w:t>
      </w:r>
    </w:p>
    <w:p w14:paraId="3FB6FAA7" w14:textId="77777777" w:rsidR="00DC3E17" w:rsidRPr="00C87940" w:rsidRDefault="00DC3E17" w:rsidP="00DC3E17">
      <w:pPr>
        <w:pStyle w:val="Default"/>
        <w:ind w:left="426" w:right="-97"/>
        <w:jc w:val="both"/>
        <w:rPr>
          <w:rFonts w:ascii="Verdana" w:hAnsi="Verdana" w:cs="Times New Roman"/>
          <w:color w:val="auto"/>
          <w:sz w:val="18"/>
          <w:szCs w:val="18"/>
        </w:rPr>
      </w:pPr>
    </w:p>
    <w:p w14:paraId="471C5EE6" w14:textId="7FBD2E1F" w:rsidR="00C44520" w:rsidRPr="00C87940" w:rsidRDefault="00C44520" w:rsidP="00C44520">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00682ACD" w:rsidRPr="006B665B">
        <w:rPr>
          <w:rFonts w:ascii="Verdana" w:hAnsi="Verdana" w:cs="Arial"/>
          <w:sz w:val="18"/>
          <w:szCs w:val="18"/>
        </w:rPr>
        <w:t>(</w:t>
      </w:r>
      <w:r w:rsidR="00BE0C5D" w:rsidRPr="006B665B">
        <w:rPr>
          <w:rFonts w:ascii="Verdana" w:hAnsi="Verdana" w:cs="Arial"/>
          <w:sz w:val="18"/>
          <w:szCs w:val="18"/>
        </w:rPr>
        <w:t xml:space="preserve">do </w:t>
      </w:r>
      <w:r w:rsidR="00682ACD" w:rsidRPr="006B665B">
        <w:rPr>
          <w:rFonts w:ascii="Verdana" w:hAnsi="Verdana" w:cs="Arial"/>
          <w:sz w:val="18"/>
          <w:szCs w:val="18"/>
        </w:rPr>
        <w:t>częś</w:t>
      </w:r>
      <w:r w:rsidR="00BE0C5D" w:rsidRPr="006B665B">
        <w:rPr>
          <w:rFonts w:ascii="Verdana" w:hAnsi="Verdana" w:cs="Arial"/>
          <w:sz w:val="18"/>
          <w:szCs w:val="18"/>
        </w:rPr>
        <w:t>ci</w:t>
      </w:r>
      <w:r w:rsidR="00682ACD" w:rsidRPr="006B665B">
        <w:rPr>
          <w:rFonts w:ascii="Verdana" w:hAnsi="Verdana" w:cs="Arial"/>
          <w:sz w:val="18"/>
          <w:szCs w:val="18"/>
        </w:rPr>
        <w:t xml:space="preserve"> A)</w:t>
      </w:r>
      <w:r w:rsidR="00682ACD" w:rsidRPr="00682ACD">
        <w:rPr>
          <w:rFonts w:ascii="Verdana" w:hAnsi="Verdana" w:cs="Arial"/>
          <w:color w:val="FF0000"/>
          <w:sz w:val="18"/>
          <w:szCs w:val="18"/>
        </w:rPr>
        <w:t xml:space="preserve"> </w:t>
      </w:r>
      <w:r w:rsidRPr="006760B3">
        <w:rPr>
          <w:rFonts w:ascii="Verdana" w:hAnsi="Verdana" w:cs="Arial"/>
          <w:color w:val="000000"/>
          <w:sz w:val="18"/>
          <w:szCs w:val="18"/>
        </w:rPr>
        <w:t>i nie został z niego wykluczony. Treść jego oferty odpowiada treści SIWZ, oferta nie podlega odrzuceniu.</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78DF2BDC" w14:textId="77777777" w:rsidR="00DC3E17" w:rsidRDefault="00DC3E17" w:rsidP="001C1119">
      <w:pPr>
        <w:tabs>
          <w:tab w:val="num" w:pos="720"/>
          <w:tab w:val="right" w:pos="9356"/>
        </w:tabs>
        <w:spacing w:after="60"/>
        <w:ind w:right="-97"/>
        <w:jc w:val="both"/>
        <w:rPr>
          <w:rFonts w:ascii="Verdana" w:hAnsi="Verdana"/>
          <w:noProof/>
          <w:u w:val="single"/>
        </w:rPr>
      </w:pPr>
    </w:p>
    <w:p w14:paraId="24A299F9" w14:textId="77777777" w:rsidR="00DC3E17" w:rsidRDefault="00DC3E17" w:rsidP="001C1119">
      <w:pPr>
        <w:tabs>
          <w:tab w:val="num" w:pos="720"/>
          <w:tab w:val="right" w:pos="9356"/>
        </w:tabs>
        <w:spacing w:after="60"/>
        <w:ind w:right="-97"/>
        <w:jc w:val="both"/>
        <w:rPr>
          <w:rFonts w:ascii="Verdana" w:hAnsi="Verdana"/>
          <w:noProof/>
          <w:u w:val="single"/>
        </w:rPr>
      </w:pPr>
    </w:p>
    <w:p w14:paraId="0CF9B376" w14:textId="77777777" w:rsidR="00DC3E17" w:rsidRDefault="00DC3E17" w:rsidP="001C1119">
      <w:pPr>
        <w:tabs>
          <w:tab w:val="num" w:pos="720"/>
          <w:tab w:val="right" w:pos="9356"/>
        </w:tabs>
        <w:spacing w:after="60"/>
        <w:ind w:right="-97"/>
        <w:jc w:val="both"/>
        <w:rPr>
          <w:rFonts w:ascii="Verdana" w:hAnsi="Verdana"/>
          <w:noProof/>
          <w:u w:val="single"/>
        </w:rPr>
      </w:pPr>
    </w:p>
    <w:p w14:paraId="481AA67D" w14:textId="77777777" w:rsidR="00DC3E17" w:rsidRDefault="00DC3E17" w:rsidP="001C1119">
      <w:pPr>
        <w:tabs>
          <w:tab w:val="num" w:pos="720"/>
          <w:tab w:val="right" w:pos="9356"/>
        </w:tabs>
        <w:spacing w:after="60"/>
        <w:ind w:right="-97"/>
        <w:jc w:val="both"/>
        <w:rPr>
          <w:rFonts w:ascii="Verdana" w:hAnsi="Verdana"/>
          <w:noProof/>
          <w:u w:val="single"/>
        </w:rPr>
      </w:pPr>
    </w:p>
    <w:p w14:paraId="4171F59B" w14:textId="77777777" w:rsidR="00DC3E17" w:rsidRDefault="00DC3E17" w:rsidP="001C1119">
      <w:pPr>
        <w:tabs>
          <w:tab w:val="num" w:pos="720"/>
          <w:tab w:val="right" w:pos="9356"/>
        </w:tabs>
        <w:spacing w:after="60"/>
        <w:ind w:right="-97"/>
        <w:jc w:val="both"/>
        <w:rPr>
          <w:rFonts w:ascii="Verdana" w:hAnsi="Verdana"/>
          <w:noProof/>
          <w:u w:val="single"/>
        </w:rPr>
      </w:pPr>
    </w:p>
    <w:p w14:paraId="25F8A337" w14:textId="0E44FD31" w:rsidR="007A7A4D" w:rsidRPr="007A7A4D" w:rsidRDefault="007A7A4D" w:rsidP="007A7A4D">
      <w:pPr>
        <w:spacing w:after="60" w:line="360" w:lineRule="auto"/>
        <w:ind w:right="-238"/>
        <w:jc w:val="both"/>
        <w:rPr>
          <w:sz w:val="32"/>
          <w:szCs w:val="32"/>
        </w:rPr>
      </w:pPr>
      <w:r w:rsidRPr="007A7A4D">
        <w:rPr>
          <w:rFonts w:ascii="Verdana" w:hAnsi="Verdana"/>
          <w:bCs/>
          <w:sz w:val="32"/>
          <w:szCs w:val="32"/>
        </w:rPr>
        <w:lastRenderedPageBreak/>
        <w:t xml:space="preserve">Część </w:t>
      </w:r>
      <w:r>
        <w:rPr>
          <w:rFonts w:ascii="Verdana" w:hAnsi="Verdana"/>
          <w:bCs/>
          <w:sz w:val="32"/>
          <w:szCs w:val="32"/>
        </w:rPr>
        <w:t>B</w:t>
      </w:r>
      <w:r w:rsidRPr="007A7A4D">
        <w:rPr>
          <w:rFonts w:ascii="Verdana" w:hAnsi="Verdana"/>
          <w:bCs/>
          <w:sz w:val="32"/>
          <w:szCs w:val="32"/>
        </w:rPr>
        <w:t xml:space="preserve"> </w:t>
      </w:r>
    </w:p>
    <w:p w14:paraId="66605532" w14:textId="77777777" w:rsidR="007A7A4D" w:rsidRPr="00C87940" w:rsidRDefault="007A7A4D" w:rsidP="008C3CC9">
      <w:pPr>
        <w:numPr>
          <w:ilvl w:val="0"/>
          <w:numId w:val="16"/>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18B13C9A" w14:textId="77777777" w:rsidR="007A7A4D" w:rsidRPr="00764F5F" w:rsidRDefault="007A7A4D" w:rsidP="007A7A4D">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626EA6D3" w14:textId="77777777" w:rsidR="007A7A4D" w:rsidRPr="000C1359" w:rsidRDefault="007A7A4D" w:rsidP="007A7A4D">
      <w:pPr>
        <w:tabs>
          <w:tab w:val="right" w:pos="9356"/>
        </w:tabs>
        <w:ind w:left="426" w:right="-97"/>
        <w:jc w:val="both"/>
        <w:rPr>
          <w:rFonts w:ascii="Verdana" w:hAnsi="Verdana"/>
          <w:noProof/>
          <w:sz w:val="18"/>
          <w:szCs w:val="18"/>
        </w:rPr>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r>
        <w:rPr>
          <w:noProof/>
        </w:rPr>
        <w:fldChar w:fldCharType="begin"/>
      </w:r>
      <w:r>
        <w:rPr>
          <w:noProof/>
        </w:rPr>
        <w:instrText xml:space="preserve"> LINK Excel.Sheet.12 "C:\\PRZETARGI I ZAPYTANIA OFERTOWE\\PN, ZC, WR\\PN, ZC, WR 2017\\87 Sprzątanie\\87 Ocena ofert.xlsx" "Ocena ofert!W14K1:W21K6" \a \f 4 \h  \* MERGEFORMAT </w:instrText>
      </w:r>
      <w:r>
        <w:rPr>
          <w:noProof/>
        </w:rPr>
        <w:fldChar w:fldCharType="separate"/>
      </w:r>
    </w:p>
    <w:p w14:paraId="70AD8A7C" w14:textId="76D659A7" w:rsidR="00DC3E17" w:rsidRDefault="007A7A4D" w:rsidP="00DC3E17">
      <w:pPr>
        <w:pStyle w:val="Akapitzlist"/>
        <w:ind w:left="786"/>
        <w:rPr>
          <w:sz w:val="20"/>
          <w:szCs w:val="20"/>
        </w:rPr>
      </w:pPr>
      <w:r>
        <w:rPr>
          <w:noProof/>
        </w:rPr>
        <w:fldChar w:fldCharType="end"/>
      </w:r>
      <w:r w:rsidR="00DC3E17">
        <w:rPr>
          <w:noProof/>
        </w:rPr>
        <w:fldChar w:fldCharType="begin"/>
      </w:r>
      <w:r w:rsidR="00DC3E17">
        <w:rPr>
          <w:noProof/>
        </w:rPr>
        <w:instrText xml:space="preserve"> LINK </w:instrText>
      </w:r>
      <w:r w:rsidR="006B665B">
        <w:rPr>
          <w:noProof/>
        </w:rPr>
        <w:instrText xml:space="preserve">Excel.Sheet.12 "C:\\PRZETARGI I ZAPYTANIA OFERTOWE\\PN, ZC, WR\\PN, ZC 2018\\143 Sprzęt laboratoryjny i diagnostyczny\\143 Ocena ofert.xlsx" "Ocena ofert!W15K1:W19K7" </w:instrText>
      </w:r>
      <w:r w:rsidR="00DC3E17">
        <w:rPr>
          <w:noProof/>
        </w:rPr>
        <w:instrText xml:space="preserve">\a \f 4 \h </w:instrText>
      </w:r>
      <w:r w:rsidR="00DC3E17">
        <w:rPr>
          <w:noProof/>
        </w:rPr>
        <w:fldChar w:fldCharType="separate"/>
      </w:r>
    </w:p>
    <w:tbl>
      <w:tblPr>
        <w:tblW w:w="5000" w:type="pct"/>
        <w:tblCellMar>
          <w:left w:w="70" w:type="dxa"/>
          <w:right w:w="70" w:type="dxa"/>
        </w:tblCellMar>
        <w:tblLook w:val="04A0" w:firstRow="1" w:lastRow="0" w:firstColumn="1" w:lastColumn="0" w:noHBand="0" w:noVBand="1"/>
      </w:tblPr>
      <w:tblGrid>
        <w:gridCol w:w="484"/>
        <w:gridCol w:w="1734"/>
        <w:gridCol w:w="1707"/>
        <w:gridCol w:w="1935"/>
        <w:gridCol w:w="2632"/>
        <w:gridCol w:w="1030"/>
      </w:tblGrid>
      <w:tr w:rsidR="00DC3E17" w:rsidRPr="00DC3E17" w14:paraId="6BBE1148" w14:textId="77777777" w:rsidTr="00DC3E17">
        <w:trPr>
          <w:trHeight w:val="975"/>
        </w:trPr>
        <w:tc>
          <w:tcPr>
            <w:tcW w:w="228"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6E40383B"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L.p.</w:t>
            </w:r>
          </w:p>
        </w:tc>
        <w:tc>
          <w:tcPr>
            <w:tcW w:w="923" w:type="pct"/>
            <w:tcBorders>
              <w:top w:val="single" w:sz="8" w:space="0" w:color="757171"/>
              <w:left w:val="nil"/>
              <w:bottom w:val="single" w:sz="8" w:space="0" w:color="757171"/>
              <w:right w:val="single" w:sz="8" w:space="0" w:color="757171"/>
            </w:tcBorders>
            <w:shd w:val="clear" w:color="auto" w:fill="auto"/>
            <w:vAlign w:val="center"/>
            <w:hideMark/>
          </w:tcPr>
          <w:p w14:paraId="30BA26A5"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Wykonawca, adres</w:t>
            </w:r>
          </w:p>
        </w:tc>
        <w:tc>
          <w:tcPr>
            <w:tcW w:w="909" w:type="pct"/>
            <w:tcBorders>
              <w:top w:val="single" w:sz="8" w:space="0" w:color="757171"/>
              <w:left w:val="nil"/>
              <w:bottom w:val="single" w:sz="8" w:space="0" w:color="757171"/>
              <w:right w:val="single" w:sz="8" w:space="0" w:color="757171"/>
            </w:tcBorders>
            <w:shd w:val="clear" w:color="auto" w:fill="auto"/>
            <w:vAlign w:val="center"/>
            <w:hideMark/>
          </w:tcPr>
          <w:p w14:paraId="7069617A"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 xml:space="preserve">Cena przedmiotu zamówienia </w:t>
            </w:r>
          </w:p>
        </w:tc>
        <w:tc>
          <w:tcPr>
            <w:tcW w:w="1028" w:type="pct"/>
            <w:tcBorders>
              <w:top w:val="single" w:sz="8" w:space="0" w:color="757171"/>
              <w:left w:val="nil"/>
              <w:bottom w:val="single" w:sz="8" w:space="0" w:color="757171"/>
              <w:right w:val="single" w:sz="8" w:space="0" w:color="757171"/>
            </w:tcBorders>
            <w:shd w:val="clear" w:color="auto" w:fill="auto"/>
            <w:vAlign w:val="center"/>
            <w:hideMark/>
          </w:tcPr>
          <w:p w14:paraId="15CD87D9"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 xml:space="preserve">Okres gwarancji przedmiotu zamówienia </w:t>
            </w:r>
            <w:r w:rsidRPr="00DC3E17">
              <w:rPr>
                <w:rFonts w:ascii="Verdana" w:hAnsi="Verdana"/>
                <w:color w:val="000000"/>
                <w:sz w:val="18"/>
                <w:szCs w:val="18"/>
              </w:rPr>
              <w:br/>
              <w:t xml:space="preserve">(wymagany przez Zamawiającego </w:t>
            </w:r>
            <w:r w:rsidRPr="00DC3E17">
              <w:rPr>
                <w:rFonts w:ascii="Verdana" w:hAnsi="Verdana"/>
                <w:color w:val="000000"/>
                <w:sz w:val="18"/>
                <w:szCs w:val="18"/>
              </w:rPr>
              <w:br/>
              <w:t>min. 24 m-ce, max 36 m-</w:t>
            </w:r>
            <w:proofErr w:type="spellStart"/>
            <w:r w:rsidRPr="00DC3E17">
              <w:rPr>
                <w:rFonts w:ascii="Verdana" w:hAnsi="Verdana"/>
                <w:color w:val="000000"/>
                <w:sz w:val="18"/>
                <w:szCs w:val="18"/>
              </w:rPr>
              <w:t>cy</w:t>
            </w:r>
            <w:proofErr w:type="spellEnd"/>
            <w:r w:rsidRPr="00DC3E17">
              <w:rPr>
                <w:rFonts w:ascii="Verdana" w:hAnsi="Verdana"/>
                <w:color w:val="000000"/>
                <w:sz w:val="18"/>
                <w:szCs w:val="18"/>
              </w:rPr>
              <w:t>)</w:t>
            </w:r>
          </w:p>
        </w:tc>
        <w:tc>
          <w:tcPr>
            <w:tcW w:w="1394" w:type="pct"/>
            <w:tcBorders>
              <w:top w:val="single" w:sz="8" w:space="0" w:color="757171"/>
              <w:left w:val="nil"/>
              <w:bottom w:val="single" w:sz="8" w:space="0" w:color="757171"/>
              <w:right w:val="single" w:sz="8" w:space="0" w:color="757171"/>
            </w:tcBorders>
            <w:shd w:val="clear" w:color="auto" w:fill="auto"/>
            <w:vAlign w:val="center"/>
            <w:hideMark/>
          </w:tcPr>
          <w:p w14:paraId="08E1537F" w14:textId="77777777" w:rsidR="00DC3E17" w:rsidRPr="00DC3E17" w:rsidRDefault="00DC3E17" w:rsidP="00DC3E17">
            <w:pPr>
              <w:jc w:val="center"/>
              <w:rPr>
                <w:rFonts w:ascii="Verdana" w:hAnsi="Verdana"/>
                <w:sz w:val="18"/>
                <w:szCs w:val="18"/>
              </w:rPr>
            </w:pPr>
            <w:r w:rsidRPr="00DC3E17">
              <w:rPr>
                <w:rFonts w:ascii="Verdana" w:hAnsi="Verdana"/>
                <w:sz w:val="18"/>
                <w:szCs w:val="18"/>
              </w:rPr>
              <w:t>Czas reakcji serwisowej, tj. czas przystąpienia do naprawy od daty zgłoszenia usterki</w:t>
            </w:r>
            <w:r w:rsidRPr="00DC3E17">
              <w:rPr>
                <w:rFonts w:ascii="Verdana" w:hAnsi="Verdana"/>
                <w:sz w:val="18"/>
                <w:szCs w:val="18"/>
              </w:rPr>
              <w:br/>
              <w:t>(nie dłuższy niż 48 h)</w:t>
            </w:r>
          </w:p>
        </w:tc>
        <w:tc>
          <w:tcPr>
            <w:tcW w:w="519" w:type="pct"/>
            <w:tcBorders>
              <w:top w:val="single" w:sz="8" w:space="0" w:color="757171"/>
              <w:left w:val="nil"/>
              <w:bottom w:val="single" w:sz="8" w:space="0" w:color="757171"/>
              <w:right w:val="single" w:sz="8" w:space="0" w:color="757171"/>
            </w:tcBorders>
            <w:shd w:val="clear" w:color="auto" w:fill="auto"/>
            <w:vAlign w:val="center"/>
            <w:hideMark/>
          </w:tcPr>
          <w:p w14:paraId="474CE370" w14:textId="77777777"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Łączna punktacja</w:t>
            </w:r>
          </w:p>
        </w:tc>
      </w:tr>
      <w:tr w:rsidR="00DC3E17" w:rsidRPr="00DC3E17" w14:paraId="02CD7850" w14:textId="77777777" w:rsidTr="00DC3E17">
        <w:trPr>
          <w:trHeight w:val="315"/>
        </w:trPr>
        <w:tc>
          <w:tcPr>
            <w:tcW w:w="228" w:type="pct"/>
            <w:tcBorders>
              <w:top w:val="nil"/>
              <w:left w:val="single" w:sz="8" w:space="0" w:color="757171"/>
              <w:bottom w:val="single" w:sz="8" w:space="0" w:color="757171"/>
              <w:right w:val="single" w:sz="8" w:space="0" w:color="757171"/>
            </w:tcBorders>
            <w:shd w:val="clear" w:color="auto" w:fill="auto"/>
            <w:noWrap/>
            <w:vAlign w:val="center"/>
            <w:hideMark/>
          </w:tcPr>
          <w:p w14:paraId="75A9EFF0"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c>
          <w:tcPr>
            <w:tcW w:w="923" w:type="pct"/>
            <w:tcBorders>
              <w:top w:val="nil"/>
              <w:left w:val="nil"/>
              <w:bottom w:val="single" w:sz="8" w:space="0" w:color="757171"/>
              <w:right w:val="single" w:sz="8" w:space="0" w:color="757171"/>
            </w:tcBorders>
            <w:shd w:val="clear" w:color="auto" w:fill="auto"/>
            <w:vAlign w:val="center"/>
            <w:hideMark/>
          </w:tcPr>
          <w:p w14:paraId="1366C2E6"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c>
          <w:tcPr>
            <w:tcW w:w="909" w:type="pct"/>
            <w:tcBorders>
              <w:top w:val="nil"/>
              <w:left w:val="nil"/>
              <w:bottom w:val="single" w:sz="8" w:space="0" w:color="757171"/>
              <w:right w:val="single" w:sz="8" w:space="0" w:color="757171"/>
            </w:tcBorders>
            <w:shd w:val="clear" w:color="auto" w:fill="auto"/>
            <w:vAlign w:val="center"/>
            <w:hideMark/>
          </w:tcPr>
          <w:p w14:paraId="684FBD01"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1028" w:type="pct"/>
            <w:tcBorders>
              <w:top w:val="nil"/>
              <w:left w:val="nil"/>
              <w:bottom w:val="single" w:sz="8" w:space="0" w:color="757171"/>
              <w:right w:val="single" w:sz="8" w:space="0" w:color="757171"/>
            </w:tcBorders>
            <w:shd w:val="clear" w:color="auto" w:fill="auto"/>
            <w:vAlign w:val="center"/>
            <w:hideMark/>
          </w:tcPr>
          <w:p w14:paraId="5612CC31"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1394" w:type="pct"/>
            <w:tcBorders>
              <w:top w:val="single" w:sz="8" w:space="0" w:color="757171"/>
              <w:left w:val="nil"/>
              <w:bottom w:val="single" w:sz="8" w:space="0" w:color="757171"/>
              <w:right w:val="single" w:sz="8" w:space="0" w:color="757171"/>
            </w:tcBorders>
            <w:shd w:val="clear" w:color="auto" w:fill="auto"/>
            <w:vAlign w:val="center"/>
            <w:hideMark/>
          </w:tcPr>
          <w:p w14:paraId="2A30652B"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c>
          <w:tcPr>
            <w:tcW w:w="519" w:type="pct"/>
            <w:tcBorders>
              <w:top w:val="nil"/>
              <w:left w:val="nil"/>
              <w:bottom w:val="single" w:sz="8" w:space="0" w:color="757171"/>
              <w:right w:val="single" w:sz="8" w:space="0" w:color="757171"/>
            </w:tcBorders>
            <w:shd w:val="clear" w:color="auto" w:fill="auto"/>
            <w:vAlign w:val="center"/>
            <w:hideMark/>
          </w:tcPr>
          <w:p w14:paraId="1DA5F5A5" w14:textId="77777777" w:rsidR="00DC3E17" w:rsidRPr="00DC3E17" w:rsidRDefault="00DC3E17" w:rsidP="00DC3E17">
            <w:pPr>
              <w:jc w:val="center"/>
              <w:rPr>
                <w:rFonts w:ascii="Verdana" w:hAnsi="Verdana"/>
                <w:color w:val="0070C0"/>
                <w:sz w:val="18"/>
                <w:szCs w:val="18"/>
              </w:rPr>
            </w:pPr>
            <w:r w:rsidRPr="00DC3E17">
              <w:rPr>
                <w:rFonts w:ascii="Verdana" w:hAnsi="Verdana"/>
                <w:color w:val="0070C0"/>
                <w:sz w:val="18"/>
                <w:szCs w:val="18"/>
              </w:rPr>
              <w:t>punkty</w:t>
            </w:r>
          </w:p>
        </w:tc>
      </w:tr>
      <w:tr w:rsidR="00DC3E17" w:rsidRPr="00DC3E17" w14:paraId="7954B150" w14:textId="77777777" w:rsidTr="00DC3E17">
        <w:trPr>
          <w:trHeight w:val="499"/>
        </w:trPr>
        <w:tc>
          <w:tcPr>
            <w:tcW w:w="228"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F8D3F79" w14:textId="2F0B0F74"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 </w:t>
            </w:r>
            <w:r>
              <w:rPr>
                <w:rFonts w:ascii="Verdana" w:hAnsi="Verdana"/>
                <w:color w:val="000000"/>
                <w:sz w:val="18"/>
                <w:szCs w:val="18"/>
              </w:rPr>
              <w:t>1.</w:t>
            </w:r>
          </w:p>
        </w:tc>
        <w:tc>
          <w:tcPr>
            <w:tcW w:w="92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8C8D776"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BIOKOM</w:t>
            </w:r>
            <w:r w:rsidRPr="00DC3E17">
              <w:rPr>
                <w:rFonts w:ascii="Verdana" w:hAnsi="Verdana"/>
                <w:color w:val="000000"/>
                <w:sz w:val="18"/>
                <w:szCs w:val="18"/>
              </w:rPr>
              <w:br/>
              <w:t>Baka, Olszewski Spółka Jawna</w:t>
            </w:r>
            <w:r w:rsidRPr="00DC3E17">
              <w:rPr>
                <w:rFonts w:ascii="Verdana" w:hAnsi="Verdana"/>
                <w:color w:val="000000"/>
                <w:sz w:val="18"/>
                <w:szCs w:val="18"/>
              </w:rPr>
              <w:br/>
              <w:t>ul. Wspólna 3</w:t>
            </w:r>
            <w:r w:rsidRPr="00DC3E17">
              <w:rPr>
                <w:rFonts w:ascii="Verdana" w:hAnsi="Verdana"/>
                <w:color w:val="000000"/>
                <w:sz w:val="18"/>
                <w:szCs w:val="18"/>
              </w:rPr>
              <w:br/>
              <w:t>05-090 Janki</w:t>
            </w:r>
          </w:p>
        </w:tc>
        <w:tc>
          <w:tcPr>
            <w:tcW w:w="909" w:type="pct"/>
            <w:tcBorders>
              <w:top w:val="nil"/>
              <w:left w:val="nil"/>
              <w:bottom w:val="nil"/>
              <w:right w:val="single" w:sz="8" w:space="0" w:color="757171"/>
            </w:tcBorders>
            <w:shd w:val="clear" w:color="auto" w:fill="auto"/>
            <w:noWrap/>
            <w:vAlign w:val="center"/>
            <w:hideMark/>
          </w:tcPr>
          <w:p w14:paraId="1BFE6D76" w14:textId="77777777" w:rsidR="00DC3E17" w:rsidRPr="00DC3E17" w:rsidRDefault="00DC3E17" w:rsidP="00DC3E17">
            <w:pPr>
              <w:jc w:val="right"/>
              <w:rPr>
                <w:rFonts w:ascii="Verdana" w:hAnsi="Verdana"/>
                <w:color w:val="000000"/>
                <w:sz w:val="18"/>
                <w:szCs w:val="18"/>
              </w:rPr>
            </w:pPr>
            <w:r w:rsidRPr="00DC3E17">
              <w:rPr>
                <w:rFonts w:ascii="Verdana" w:hAnsi="Verdana"/>
                <w:color w:val="000000"/>
                <w:sz w:val="18"/>
                <w:szCs w:val="18"/>
              </w:rPr>
              <w:t>23 785,92 zł</w:t>
            </w:r>
          </w:p>
        </w:tc>
        <w:tc>
          <w:tcPr>
            <w:tcW w:w="1028" w:type="pct"/>
            <w:tcBorders>
              <w:top w:val="nil"/>
              <w:left w:val="nil"/>
              <w:bottom w:val="nil"/>
              <w:right w:val="single" w:sz="8" w:space="0" w:color="757171"/>
            </w:tcBorders>
            <w:shd w:val="clear" w:color="auto" w:fill="auto"/>
            <w:noWrap/>
            <w:vAlign w:val="center"/>
            <w:hideMark/>
          </w:tcPr>
          <w:p w14:paraId="0ABA0610" w14:textId="4CA69E13"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24</w:t>
            </w:r>
            <w:r>
              <w:rPr>
                <w:rFonts w:ascii="Verdana" w:hAnsi="Verdana"/>
                <w:color w:val="000000"/>
                <w:sz w:val="18"/>
                <w:szCs w:val="18"/>
              </w:rPr>
              <w:t xml:space="preserve"> m-ce</w:t>
            </w:r>
          </w:p>
        </w:tc>
        <w:tc>
          <w:tcPr>
            <w:tcW w:w="1394" w:type="pct"/>
            <w:tcBorders>
              <w:top w:val="single" w:sz="8" w:space="0" w:color="757171"/>
              <w:left w:val="nil"/>
              <w:bottom w:val="nil"/>
              <w:right w:val="single" w:sz="8" w:space="0" w:color="757171"/>
            </w:tcBorders>
            <w:shd w:val="clear" w:color="auto" w:fill="auto"/>
            <w:noWrap/>
            <w:vAlign w:val="center"/>
            <w:hideMark/>
          </w:tcPr>
          <w:p w14:paraId="1D873E26" w14:textId="3875F59D" w:rsidR="00DC3E17" w:rsidRPr="00DC3E17" w:rsidRDefault="00DC3E17" w:rsidP="00DC3E17">
            <w:pPr>
              <w:jc w:val="center"/>
              <w:rPr>
                <w:rFonts w:ascii="Verdana" w:hAnsi="Verdana"/>
                <w:color w:val="000000"/>
                <w:sz w:val="18"/>
                <w:szCs w:val="18"/>
              </w:rPr>
            </w:pPr>
            <w:r w:rsidRPr="00DC3E17">
              <w:rPr>
                <w:rFonts w:ascii="Verdana" w:hAnsi="Verdana"/>
                <w:color w:val="000000"/>
                <w:sz w:val="18"/>
                <w:szCs w:val="18"/>
              </w:rPr>
              <w:t>48</w:t>
            </w:r>
            <w:r>
              <w:rPr>
                <w:rFonts w:ascii="Verdana" w:hAnsi="Verdana"/>
                <w:color w:val="000000"/>
                <w:sz w:val="18"/>
                <w:szCs w:val="18"/>
              </w:rPr>
              <w:t xml:space="preserve"> h</w:t>
            </w:r>
          </w:p>
        </w:tc>
        <w:tc>
          <w:tcPr>
            <w:tcW w:w="519" w:type="pct"/>
            <w:tcBorders>
              <w:top w:val="nil"/>
              <w:left w:val="nil"/>
              <w:bottom w:val="nil"/>
              <w:right w:val="single" w:sz="8" w:space="0" w:color="757171"/>
            </w:tcBorders>
            <w:shd w:val="clear" w:color="auto" w:fill="auto"/>
            <w:noWrap/>
            <w:vAlign w:val="bottom"/>
            <w:hideMark/>
          </w:tcPr>
          <w:p w14:paraId="68680355" w14:textId="77777777" w:rsidR="00DC3E17" w:rsidRPr="00DC3E17" w:rsidRDefault="00DC3E17" w:rsidP="00DC3E17">
            <w:pPr>
              <w:rPr>
                <w:rFonts w:ascii="Verdana" w:hAnsi="Verdana"/>
                <w:color w:val="000000"/>
                <w:sz w:val="18"/>
                <w:szCs w:val="18"/>
              </w:rPr>
            </w:pPr>
            <w:r w:rsidRPr="00DC3E17">
              <w:rPr>
                <w:rFonts w:ascii="Verdana" w:hAnsi="Verdana"/>
                <w:color w:val="000000"/>
                <w:sz w:val="18"/>
                <w:szCs w:val="18"/>
              </w:rPr>
              <w:t> </w:t>
            </w:r>
          </w:p>
        </w:tc>
      </w:tr>
      <w:tr w:rsidR="00DC3E17" w:rsidRPr="00DC3E17" w14:paraId="6DD3C806" w14:textId="77777777" w:rsidTr="00DC3E17">
        <w:trPr>
          <w:trHeight w:val="499"/>
        </w:trPr>
        <w:tc>
          <w:tcPr>
            <w:tcW w:w="228" w:type="pct"/>
            <w:vMerge/>
            <w:tcBorders>
              <w:top w:val="nil"/>
              <w:left w:val="single" w:sz="8" w:space="0" w:color="757171"/>
              <w:bottom w:val="single" w:sz="8" w:space="0" w:color="757171"/>
              <w:right w:val="single" w:sz="8" w:space="0" w:color="757171"/>
            </w:tcBorders>
            <w:vAlign w:val="center"/>
            <w:hideMark/>
          </w:tcPr>
          <w:p w14:paraId="4123374F" w14:textId="77777777" w:rsidR="00DC3E17" w:rsidRPr="00DC3E17" w:rsidRDefault="00DC3E17" w:rsidP="00DC3E17">
            <w:pPr>
              <w:rPr>
                <w:rFonts w:ascii="Verdana" w:hAnsi="Verdana"/>
                <w:color w:val="000000"/>
                <w:sz w:val="18"/>
                <w:szCs w:val="18"/>
              </w:rPr>
            </w:pPr>
          </w:p>
        </w:tc>
        <w:tc>
          <w:tcPr>
            <w:tcW w:w="923" w:type="pct"/>
            <w:vMerge/>
            <w:tcBorders>
              <w:top w:val="nil"/>
              <w:left w:val="single" w:sz="8" w:space="0" w:color="757171"/>
              <w:bottom w:val="single" w:sz="8" w:space="0" w:color="757171"/>
              <w:right w:val="single" w:sz="8" w:space="0" w:color="757171"/>
            </w:tcBorders>
            <w:vAlign w:val="center"/>
            <w:hideMark/>
          </w:tcPr>
          <w:p w14:paraId="7F0DA53E" w14:textId="77777777" w:rsidR="00DC3E17" w:rsidRPr="00DC3E17" w:rsidRDefault="00DC3E17" w:rsidP="00DC3E17">
            <w:pPr>
              <w:rPr>
                <w:rFonts w:ascii="Verdana" w:hAnsi="Verdana"/>
                <w:color w:val="000000"/>
                <w:sz w:val="18"/>
                <w:szCs w:val="18"/>
              </w:rPr>
            </w:pPr>
          </w:p>
        </w:tc>
        <w:tc>
          <w:tcPr>
            <w:tcW w:w="909" w:type="pct"/>
            <w:tcBorders>
              <w:top w:val="nil"/>
              <w:left w:val="nil"/>
              <w:bottom w:val="single" w:sz="8" w:space="0" w:color="757171"/>
              <w:right w:val="single" w:sz="8" w:space="0" w:color="757171"/>
            </w:tcBorders>
            <w:shd w:val="clear" w:color="auto" w:fill="auto"/>
            <w:noWrap/>
            <w:vAlign w:val="center"/>
            <w:hideMark/>
          </w:tcPr>
          <w:p w14:paraId="498929AB"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60,00</w:t>
            </w:r>
          </w:p>
        </w:tc>
        <w:tc>
          <w:tcPr>
            <w:tcW w:w="1028" w:type="pct"/>
            <w:tcBorders>
              <w:top w:val="nil"/>
              <w:left w:val="nil"/>
              <w:bottom w:val="single" w:sz="8" w:space="0" w:color="757171"/>
              <w:right w:val="single" w:sz="8" w:space="0" w:color="757171"/>
            </w:tcBorders>
            <w:shd w:val="clear" w:color="auto" w:fill="auto"/>
            <w:noWrap/>
            <w:vAlign w:val="center"/>
            <w:hideMark/>
          </w:tcPr>
          <w:p w14:paraId="2E105F90"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20,00</w:t>
            </w:r>
          </w:p>
        </w:tc>
        <w:tc>
          <w:tcPr>
            <w:tcW w:w="1394" w:type="pct"/>
            <w:tcBorders>
              <w:top w:val="nil"/>
              <w:left w:val="nil"/>
              <w:bottom w:val="single" w:sz="8" w:space="0" w:color="757171"/>
              <w:right w:val="single" w:sz="8" w:space="0" w:color="757171"/>
            </w:tcBorders>
            <w:shd w:val="clear" w:color="auto" w:fill="auto"/>
            <w:noWrap/>
            <w:vAlign w:val="center"/>
            <w:hideMark/>
          </w:tcPr>
          <w:p w14:paraId="452ED401"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20,00</w:t>
            </w:r>
          </w:p>
        </w:tc>
        <w:tc>
          <w:tcPr>
            <w:tcW w:w="519" w:type="pct"/>
            <w:tcBorders>
              <w:top w:val="nil"/>
              <w:left w:val="nil"/>
              <w:bottom w:val="single" w:sz="8" w:space="0" w:color="757171"/>
              <w:right w:val="single" w:sz="8" w:space="0" w:color="757171"/>
            </w:tcBorders>
            <w:shd w:val="clear" w:color="auto" w:fill="auto"/>
            <w:noWrap/>
            <w:vAlign w:val="center"/>
            <w:hideMark/>
          </w:tcPr>
          <w:p w14:paraId="30880926" w14:textId="77777777" w:rsidR="00DC3E17" w:rsidRPr="00DC3E17" w:rsidRDefault="00DC3E17" w:rsidP="00DC3E17">
            <w:pPr>
              <w:jc w:val="center"/>
              <w:rPr>
                <w:rFonts w:ascii="Verdana" w:hAnsi="Verdana"/>
                <w:b/>
                <w:bCs/>
                <w:color w:val="0070C0"/>
                <w:sz w:val="18"/>
                <w:szCs w:val="18"/>
              </w:rPr>
            </w:pPr>
            <w:r w:rsidRPr="00DC3E17">
              <w:rPr>
                <w:rFonts w:ascii="Verdana" w:hAnsi="Verdana"/>
                <w:b/>
                <w:bCs/>
                <w:color w:val="0070C0"/>
                <w:sz w:val="18"/>
                <w:szCs w:val="18"/>
              </w:rPr>
              <w:t>100,00</w:t>
            </w:r>
          </w:p>
        </w:tc>
      </w:tr>
    </w:tbl>
    <w:p w14:paraId="4195A18B" w14:textId="16594087" w:rsidR="007A7A4D" w:rsidRDefault="00DC3E17" w:rsidP="007A7A4D">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p>
    <w:p w14:paraId="246326EB" w14:textId="77777777" w:rsidR="007A7A4D" w:rsidRPr="00D34CBD" w:rsidRDefault="007A7A4D" w:rsidP="008C3CC9">
      <w:pPr>
        <w:pStyle w:val="Akapitzlist"/>
        <w:numPr>
          <w:ilvl w:val="0"/>
          <w:numId w:val="17"/>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AD8BB8C" w14:textId="77777777" w:rsidR="007A7A4D" w:rsidRDefault="007A7A4D" w:rsidP="007A7A4D">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379FA9D9" w14:textId="77777777" w:rsidR="007A7A4D" w:rsidRDefault="007A7A4D" w:rsidP="007A7A4D">
      <w:pPr>
        <w:tabs>
          <w:tab w:val="num" w:pos="1080"/>
        </w:tabs>
        <w:ind w:left="426" w:right="-97"/>
        <w:jc w:val="both"/>
        <w:rPr>
          <w:rFonts w:ascii="Verdana" w:hAnsi="Verdana"/>
          <w:sz w:val="18"/>
          <w:szCs w:val="18"/>
          <w:lang w:eastAsia="en-US"/>
        </w:rPr>
      </w:pPr>
    </w:p>
    <w:p w14:paraId="5A68A723" w14:textId="77777777" w:rsidR="007A7A4D" w:rsidRPr="00587B82" w:rsidRDefault="007A7A4D" w:rsidP="008C3CC9">
      <w:pPr>
        <w:pStyle w:val="Akapitzlist"/>
        <w:numPr>
          <w:ilvl w:val="0"/>
          <w:numId w:val="18"/>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5286D190" w14:textId="22A7612D" w:rsidR="00CB40BD" w:rsidRPr="006B665B" w:rsidRDefault="007A7A4D" w:rsidP="00CB40BD">
      <w:pPr>
        <w:tabs>
          <w:tab w:val="num" w:pos="1080"/>
        </w:tabs>
        <w:ind w:right="-97"/>
        <w:jc w:val="both"/>
        <w:rPr>
          <w:rFonts w:ascii="Verdana" w:hAnsi="Verdana"/>
          <w:bCs/>
          <w:sz w:val="18"/>
          <w:szCs w:val="18"/>
          <w:lang w:eastAsia="en-US"/>
        </w:rPr>
      </w:pPr>
      <w:r w:rsidRPr="006B665B">
        <w:rPr>
          <w:rFonts w:ascii="Verdana" w:hAnsi="Verdana"/>
          <w:bCs/>
          <w:sz w:val="18"/>
          <w:szCs w:val="18"/>
          <w:lang w:eastAsia="en-US"/>
        </w:rPr>
        <w:t xml:space="preserve">       </w:t>
      </w:r>
      <w:r w:rsidR="00CB40BD" w:rsidRPr="006B665B">
        <w:rPr>
          <w:rFonts w:ascii="Verdana" w:hAnsi="Verdana"/>
          <w:bCs/>
          <w:sz w:val="18"/>
          <w:szCs w:val="18"/>
          <w:lang w:eastAsia="en-US"/>
        </w:rPr>
        <w:t>Treść złożonej oferty odpowiada treści S</w:t>
      </w:r>
      <w:r w:rsidR="00B723D5" w:rsidRPr="006B665B">
        <w:rPr>
          <w:rFonts w:ascii="Verdana" w:hAnsi="Verdana"/>
          <w:bCs/>
          <w:sz w:val="18"/>
          <w:szCs w:val="18"/>
          <w:lang w:eastAsia="en-US"/>
        </w:rPr>
        <w:t>IWZ</w:t>
      </w:r>
      <w:r w:rsidR="00CB40BD" w:rsidRPr="006B665B">
        <w:rPr>
          <w:rFonts w:ascii="Verdana" w:hAnsi="Verdana"/>
          <w:bCs/>
          <w:sz w:val="18"/>
          <w:szCs w:val="18"/>
          <w:lang w:eastAsia="en-US"/>
        </w:rPr>
        <w:t>; oferta nie podlega odrzuceniu.</w:t>
      </w:r>
    </w:p>
    <w:p w14:paraId="7A9DF188" w14:textId="77777777" w:rsidR="007A7A4D" w:rsidRPr="006B665B" w:rsidRDefault="007A7A4D" w:rsidP="007A7A4D">
      <w:pPr>
        <w:tabs>
          <w:tab w:val="num" w:pos="1080"/>
        </w:tabs>
        <w:ind w:left="426" w:right="-97"/>
        <w:jc w:val="both"/>
        <w:rPr>
          <w:rFonts w:ascii="Verdana" w:hAnsi="Verdana"/>
          <w:sz w:val="18"/>
          <w:szCs w:val="18"/>
          <w:lang w:eastAsia="en-US"/>
        </w:rPr>
      </w:pPr>
    </w:p>
    <w:p w14:paraId="1847E35F" w14:textId="77777777" w:rsidR="007A7A4D" w:rsidRPr="00C87940" w:rsidRDefault="007A7A4D" w:rsidP="00E4142E">
      <w:pPr>
        <w:numPr>
          <w:ilvl w:val="0"/>
          <w:numId w:val="18"/>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18EA7BD2" w14:textId="77777777" w:rsidR="007A7A4D" w:rsidRPr="00C87940" w:rsidRDefault="007A7A4D" w:rsidP="007A7A4D">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6AD24356" w14:textId="77777777" w:rsidR="00F633E8" w:rsidRPr="00C87940" w:rsidRDefault="00F633E8" w:rsidP="007A7A4D">
      <w:pPr>
        <w:spacing w:line="276" w:lineRule="auto"/>
        <w:ind w:right="-97"/>
        <w:rPr>
          <w:rFonts w:ascii="Verdana" w:eastAsia="Calibri" w:hAnsi="Verdana"/>
          <w:sz w:val="16"/>
          <w:szCs w:val="16"/>
          <w:lang w:eastAsia="en-US"/>
        </w:rPr>
      </w:pPr>
    </w:p>
    <w:p w14:paraId="43381EBD" w14:textId="45225A58" w:rsidR="00DC3E17" w:rsidRPr="00DC3E17" w:rsidRDefault="00DC3E17" w:rsidP="00DC3E17">
      <w:pPr>
        <w:pStyle w:val="Default"/>
        <w:ind w:left="426" w:right="-97"/>
        <w:jc w:val="both"/>
        <w:rPr>
          <w:rFonts w:ascii="Verdana" w:hAnsi="Verdana" w:cs="Times New Roman"/>
          <w:b/>
          <w:color w:val="auto"/>
          <w:sz w:val="18"/>
          <w:szCs w:val="18"/>
        </w:rPr>
      </w:pPr>
      <w:r w:rsidRPr="00DC3E17">
        <w:rPr>
          <w:rFonts w:ascii="Verdana" w:hAnsi="Verdana" w:cs="Times New Roman"/>
          <w:b/>
          <w:color w:val="auto"/>
          <w:sz w:val="18"/>
          <w:szCs w:val="18"/>
        </w:rPr>
        <w:t>BIOKOM</w:t>
      </w:r>
      <w:r w:rsidR="000A266A">
        <w:rPr>
          <w:rFonts w:ascii="Verdana" w:hAnsi="Verdana" w:cs="Times New Roman"/>
          <w:b/>
          <w:color w:val="auto"/>
          <w:sz w:val="18"/>
          <w:szCs w:val="18"/>
        </w:rPr>
        <w:t xml:space="preserve"> </w:t>
      </w:r>
      <w:r w:rsidRPr="00DC3E17">
        <w:rPr>
          <w:rFonts w:ascii="Verdana" w:hAnsi="Verdana" w:cs="Times New Roman"/>
          <w:b/>
          <w:color w:val="auto"/>
          <w:sz w:val="18"/>
          <w:szCs w:val="18"/>
        </w:rPr>
        <w:t>Baka, Olszewski Spółka Jawna</w:t>
      </w:r>
    </w:p>
    <w:p w14:paraId="5B000E9A" w14:textId="77777777" w:rsidR="00DC3E17" w:rsidRPr="00DC3E17" w:rsidRDefault="00DC3E17" w:rsidP="00DC3E17">
      <w:pPr>
        <w:pStyle w:val="Default"/>
        <w:ind w:left="426" w:right="-97"/>
        <w:jc w:val="both"/>
        <w:rPr>
          <w:rFonts w:ascii="Verdana" w:hAnsi="Verdana" w:cs="Times New Roman"/>
          <w:b/>
          <w:color w:val="auto"/>
          <w:sz w:val="18"/>
          <w:szCs w:val="18"/>
        </w:rPr>
      </w:pPr>
      <w:r w:rsidRPr="00DC3E17">
        <w:rPr>
          <w:rFonts w:ascii="Verdana" w:hAnsi="Verdana" w:cs="Times New Roman"/>
          <w:b/>
          <w:color w:val="auto"/>
          <w:sz w:val="18"/>
          <w:szCs w:val="18"/>
        </w:rPr>
        <w:t>ul. Wspólna 3</w:t>
      </w:r>
    </w:p>
    <w:p w14:paraId="006045C2" w14:textId="2C3D10E6" w:rsidR="007A7A4D" w:rsidRDefault="00DC3E17" w:rsidP="00DC3E17">
      <w:pPr>
        <w:pStyle w:val="Default"/>
        <w:ind w:left="426" w:right="-97"/>
        <w:jc w:val="both"/>
        <w:rPr>
          <w:rFonts w:ascii="Verdana" w:hAnsi="Verdana" w:cs="Times New Roman"/>
          <w:b/>
          <w:color w:val="auto"/>
          <w:sz w:val="18"/>
          <w:szCs w:val="18"/>
        </w:rPr>
      </w:pPr>
      <w:r w:rsidRPr="00DC3E17">
        <w:rPr>
          <w:rFonts w:ascii="Verdana" w:hAnsi="Verdana" w:cs="Times New Roman"/>
          <w:b/>
          <w:color w:val="auto"/>
          <w:sz w:val="18"/>
          <w:szCs w:val="18"/>
        </w:rPr>
        <w:t>05-090 Janki</w:t>
      </w:r>
    </w:p>
    <w:p w14:paraId="3DBE110F" w14:textId="77777777" w:rsidR="00DC3E17" w:rsidRPr="00C87940" w:rsidRDefault="00DC3E17" w:rsidP="00DC3E17">
      <w:pPr>
        <w:pStyle w:val="Default"/>
        <w:ind w:left="426" w:right="-97"/>
        <w:jc w:val="both"/>
        <w:rPr>
          <w:rFonts w:ascii="Verdana" w:hAnsi="Verdana" w:cs="Times New Roman"/>
          <w:color w:val="auto"/>
          <w:sz w:val="18"/>
          <w:szCs w:val="18"/>
        </w:rPr>
      </w:pPr>
    </w:p>
    <w:p w14:paraId="4B65A35B" w14:textId="06EA22B8" w:rsidR="007A7A4D" w:rsidRPr="00C87940" w:rsidRDefault="007A7A4D" w:rsidP="007A7A4D">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00682ACD" w:rsidRPr="006B665B">
        <w:rPr>
          <w:rFonts w:ascii="Verdana" w:hAnsi="Verdana" w:cs="Arial"/>
          <w:sz w:val="18"/>
          <w:szCs w:val="18"/>
        </w:rPr>
        <w:t>(</w:t>
      </w:r>
      <w:r w:rsidR="00604D7C" w:rsidRPr="006B665B">
        <w:rPr>
          <w:rFonts w:ascii="Verdana" w:hAnsi="Verdana" w:cs="Arial"/>
          <w:sz w:val="18"/>
          <w:szCs w:val="18"/>
        </w:rPr>
        <w:t xml:space="preserve">do </w:t>
      </w:r>
      <w:r w:rsidR="00682ACD" w:rsidRPr="006B665B">
        <w:rPr>
          <w:rFonts w:ascii="Verdana" w:hAnsi="Verdana" w:cs="Arial"/>
          <w:sz w:val="18"/>
          <w:szCs w:val="18"/>
        </w:rPr>
        <w:t>częś</w:t>
      </w:r>
      <w:r w:rsidR="00604D7C" w:rsidRPr="006B665B">
        <w:rPr>
          <w:rFonts w:ascii="Verdana" w:hAnsi="Verdana" w:cs="Arial"/>
          <w:sz w:val="18"/>
          <w:szCs w:val="18"/>
        </w:rPr>
        <w:t>ci</w:t>
      </w:r>
      <w:r w:rsidR="00682ACD" w:rsidRPr="006B665B">
        <w:rPr>
          <w:rFonts w:ascii="Verdana" w:hAnsi="Verdana" w:cs="Arial"/>
          <w:sz w:val="18"/>
          <w:szCs w:val="18"/>
        </w:rPr>
        <w:t xml:space="preserve"> B) </w:t>
      </w:r>
      <w:r w:rsidRPr="006760B3">
        <w:rPr>
          <w:rFonts w:ascii="Verdana" w:hAnsi="Verdana" w:cs="Arial"/>
          <w:color w:val="000000"/>
          <w:sz w:val="18"/>
          <w:szCs w:val="18"/>
        </w:rPr>
        <w:t>i nie został z niego wykluczony. Treść jego oferty odpowiada treści SIWZ, oferta nie podlega odrzuceniu.</w:t>
      </w:r>
    </w:p>
    <w:p w14:paraId="51E497CD" w14:textId="77777777" w:rsidR="00D61A0D" w:rsidRDefault="00D61A0D" w:rsidP="00B733E2">
      <w:pPr>
        <w:ind w:left="4253" w:right="470" w:firstLine="709"/>
        <w:outlineLvl w:val="3"/>
        <w:rPr>
          <w:rFonts w:ascii="Verdana" w:hAnsi="Verdana"/>
          <w:sz w:val="18"/>
          <w:szCs w:val="18"/>
        </w:rPr>
      </w:pPr>
    </w:p>
    <w:p w14:paraId="1F6E35A7" w14:textId="77777777" w:rsidR="00F633E8" w:rsidRDefault="00F633E8" w:rsidP="00B733E2">
      <w:pPr>
        <w:ind w:left="4253" w:right="470" w:firstLine="709"/>
        <w:outlineLvl w:val="3"/>
        <w:rPr>
          <w:rFonts w:ascii="Verdana" w:hAnsi="Verdana"/>
          <w:sz w:val="18"/>
          <w:szCs w:val="18"/>
        </w:rPr>
      </w:pPr>
    </w:p>
    <w:p w14:paraId="7AB3CFF9" w14:textId="05DB4A66" w:rsidR="00416596" w:rsidRPr="007A7A4D" w:rsidRDefault="00416596" w:rsidP="00416596">
      <w:pPr>
        <w:spacing w:after="60" w:line="360" w:lineRule="auto"/>
        <w:ind w:right="-238"/>
        <w:jc w:val="both"/>
        <w:rPr>
          <w:sz w:val="32"/>
          <w:szCs w:val="32"/>
        </w:rPr>
      </w:pPr>
      <w:r w:rsidRPr="007A7A4D">
        <w:rPr>
          <w:rFonts w:ascii="Verdana" w:hAnsi="Verdana"/>
          <w:bCs/>
          <w:sz w:val="32"/>
          <w:szCs w:val="32"/>
        </w:rPr>
        <w:t xml:space="preserve">Część </w:t>
      </w:r>
      <w:r>
        <w:rPr>
          <w:rFonts w:ascii="Verdana" w:hAnsi="Verdana"/>
          <w:bCs/>
          <w:sz w:val="32"/>
          <w:szCs w:val="32"/>
        </w:rPr>
        <w:t>C</w:t>
      </w:r>
      <w:r w:rsidRPr="007A7A4D">
        <w:rPr>
          <w:rFonts w:ascii="Verdana" w:hAnsi="Verdana"/>
          <w:bCs/>
          <w:sz w:val="32"/>
          <w:szCs w:val="32"/>
        </w:rPr>
        <w:t xml:space="preserve"> </w:t>
      </w:r>
    </w:p>
    <w:p w14:paraId="5F3E8BFA" w14:textId="77777777" w:rsidR="00416596" w:rsidRPr="00C87940" w:rsidRDefault="00416596" w:rsidP="008C3CC9">
      <w:pPr>
        <w:numPr>
          <w:ilvl w:val="0"/>
          <w:numId w:val="25"/>
        </w:numPr>
        <w:tabs>
          <w:tab w:val="clear" w:pos="2700"/>
          <w:tab w:val="right" w:pos="9356"/>
        </w:tabs>
        <w:ind w:left="426" w:right="-97" w:hanging="568"/>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7D8CCDDC"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1DC25B2C" w14:textId="77777777" w:rsidR="00416596" w:rsidRPr="000C1359" w:rsidRDefault="00416596" w:rsidP="00416596">
      <w:pPr>
        <w:tabs>
          <w:tab w:val="right" w:pos="9356"/>
        </w:tabs>
        <w:ind w:left="426" w:right="-97"/>
        <w:jc w:val="both"/>
        <w:rPr>
          <w:rFonts w:ascii="Verdana" w:hAnsi="Verdana"/>
          <w:noProof/>
          <w:sz w:val="18"/>
          <w:szCs w:val="18"/>
        </w:rPr>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r>
        <w:rPr>
          <w:noProof/>
        </w:rPr>
        <w:fldChar w:fldCharType="begin"/>
      </w:r>
      <w:r>
        <w:rPr>
          <w:noProof/>
        </w:rPr>
        <w:instrText xml:space="preserve"> LINK Excel.Sheet.12 "C:\\PRZETARGI I ZAPYTANIA OFERTOWE\\PN, ZC, WR\\PN, ZC, WR 2017\\87 Sprzątanie\\87 Ocena ofert.xlsx" "Ocena ofert!W14K1:W21K6" \a \f 4 \h  \* MERGEFORMAT </w:instrText>
      </w:r>
      <w:r>
        <w:rPr>
          <w:noProof/>
        </w:rPr>
        <w:fldChar w:fldCharType="separate"/>
      </w:r>
    </w:p>
    <w:p w14:paraId="60617D97" w14:textId="5F2D6C2A" w:rsidR="00416596" w:rsidRDefault="00416596" w:rsidP="00416596">
      <w:pPr>
        <w:pStyle w:val="Akapitzlist"/>
        <w:ind w:left="786"/>
        <w:rPr>
          <w:sz w:val="20"/>
          <w:szCs w:val="20"/>
        </w:rPr>
      </w:pPr>
      <w:r>
        <w:rPr>
          <w:noProof/>
        </w:rPr>
        <w:fldChar w:fldCharType="end"/>
      </w:r>
      <w:r>
        <w:rPr>
          <w:rFonts w:ascii="Verdana" w:hAnsi="Verdana"/>
          <w:noProof/>
          <w:sz w:val="18"/>
          <w:szCs w:val="18"/>
        </w:rPr>
        <w:fldChar w:fldCharType="begin"/>
      </w:r>
      <w:r>
        <w:rPr>
          <w:rFonts w:ascii="Verdana" w:hAnsi="Verdana"/>
          <w:noProof/>
          <w:sz w:val="18"/>
          <w:szCs w:val="18"/>
        </w:rPr>
        <w:instrText xml:space="preserve"> LINK </w:instrText>
      </w:r>
      <w:r w:rsidR="006B665B">
        <w:rPr>
          <w:rFonts w:ascii="Verdana" w:hAnsi="Verdana"/>
          <w:noProof/>
          <w:sz w:val="18"/>
          <w:szCs w:val="18"/>
        </w:rPr>
        <w:instrText xml:space="preserve">Excel.Sheet.12 "C:\\PRZETARGI I ZAPYTANIA OFERTOWE\\PN, ZC, WR\\PN, ZC 2018\\143 Sprzęt laboratoryjny i diagnostyczny\\143 Ocena ofert.xlsx" "Ocena ofert!W25K1:W29K7"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485"/>
        <w:gridCol w:w="1916"/>
        <w:gridCol w:w="1525"/>
        <w:gridCol w:w="2302"/>
        <w:gridCol w:w="2264"/>
        <w:gridCol w:w="1030"/>
      </w:tblGrid>
      <w:tr w:rsidR="00416596" w:rsidRPr="00416596" w14:paraId="69E4F625" w14:textId="77777777" w:rsidTr="00416596">
        <w:trPr>
          <w:trHeight w:val="825"/>
        </w:trPr>
        <w:tc>
          <w:tcPr>
            <w:tcW w:w="255"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306375DE" w14:textId="77777777" w:rsidR="00416596" w:rsidRPr="00416596" w:rsidRDefault="00416596">
            <w:pPr>
              <w:jc w:val="center"/>
              <w:rPr>
                <w:rFonts w:ascii="Verdana" w:hAnsi="Verdana"/>
                <w:color w:val="000000"/>
                <w:sz w:val="18"/>
                <w:szCs w:val="18"/>
              </w:rPr>
            </w:pPr>
            <w:r w:rsidRPr="00416596">
              <w:rPr>
                <w:rFonts w:ascii="Verdana" w:hAnsi="Verdana"/>
                <w:color w:val="000000"/>
                <w:sz w:val="18"/>
                <w:szCs w:val="18"/>
              </w:rPr>
              <w:t>L.p.</w:t>
            </w:r>
          </w:p>
        </w:tc>
        <w:tc>
          <w:tcPr>
            <w:tcW w:w="1006" w:type="pct"/>
            <w:tcBorders>
              <w:top w:val="single" w:sz="8" w:space="0" w:color="757171"/>
              <w:left w:val="nil"/>
              <w:bottom w:val="single" w:sz="8" w:space="0" w:color="757171"/>
              <w:right w:val="single" w:sz="8" w:space="0" w:color="757171"/>
            </w:tcBorders>
            <w:shd w:val="clear" w:color="auto" w:fill="auto"/>
            <w:vAlign w:val="center"/>
            <w:hideMark/>
          </w:tcPr>
          <w:p w14:paraId="72AD81BD"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Wykonawca, adres</w:t>
            </w:r>
          </w:p>
        </w:tc>
        <w:tc>
          <w:tcPr>
            <w:tcW w:w="801" w:type="pct"/>
            <w:tcBorders>
              <w:top w:val="single" w:sz="8" w:space="0" w:color="757171"/>
              <w:left w:val="nil"/>
              <w:bottom w:val="single" w:sz="8" w:space="0" w:color="757171"/>
              <w:right w:val="single" w:sz="8" w:space="0" w:color="757171"/>
            </w:tcBorders>
            <w:shd w:val="clear" w:color="auto" w:fill="auto"/>
            <w:vAlign w:val="center"/>
            <w:hideMark/>
          </w:tcPr>
          <w:p w14:paraId="0557236E"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 xml:space="preserve">Cena przedmiotu zamówienia </w:t>
            </w:r>
          </w:p>
        </w:tc>
        <w:tc>
          <w:tcPr>
            <w:tcW w:w="1209" w:type="pct"/>
            <w:tcBorders>
              <w:top w:val="single" w:sz="8" w:space="0" w:color="757171"/>
              <w:left w:val="nil"/>
              <w:bottom w:val="single" w:sz="8" w:space="0" w:color="757171"/>
              <w:right w:val="single" w:sz="8" w:space="0" w:color="757171"/>
            </w:tcBorders>
            <w:shd w:val="clear" w:color="auto" w:fill="auto"/>
            <w:vAlign w:val="center"/>
            <w:hideMark/>
          </w:tcPr>
          <w:p w14:paraId="7AF6D87F"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 xml:space="preserve">Okres gwarancji na akcesoria </w:t>
            </w:r>
            <w:r w:rsidRPr="00416596">
              <w:rPr>
                <w:rFonts w:ascii="Verdana" w:hAnsi="Verdana"/>
                <w:color w:val="000000"/>
                <w:sz w:val="18"/>
                <w:szCs w:val="18"/>
              </w:rPr>
              <w:br/>
              <w:t xml:space="preserve">(wymagany przez Zamawiającego </w:t>
            </w:r>
            <w:r w:rsidRPr="00416596">
              <w:rPr>
                <w:rFonts w:ascii="Verdana" w:hAnsi="Verdana"/>
                <w:color w:val="000000"/>
                <w:sz w:val="18"/>
                <w:szCs w:val="18"/>
              </w:rPr>
              <w:br/>
              <w:t>min. 12 m-</w:t>
            </w:r>
            <w:proofErr w:type="spellStart"/>
            <w:r w:rsidRPr="00416596">
              <w:rPr>
                <w:rFonts w:ascii="Verdana" w:hAnsi="Verdana"/>
                <w:color w:val="000000"/>
                <w:sz w:val="18"/>
                <w:szCs w:val="18"/>
              </w:rPr>
              <w:t>cy</w:t>
            </w:r>
            <w:proofErr w:type="spellEnd"/>
            <w:r w:rsidRPr="00416596">
              <w:rPr>
                <w:rFonts w:ascii="Verdana" w:hAnsi="Verdana"/>
                <w:color w:val="000000"/>
                <w:sz w:val="18"/>
                <w:szCs w:val="18"/>
              </w:rPr>
              <w:t>, max 24 m-ce)</w:t>
            </w:r>
          </w:p>
        </w:tc>
        <w:tc>
          <w:tcPr>
            <w:tcW w:w="1189" w:type="pct"/>
            <w:tcBorders>
              <w:top w:val="single" w:sz="8" w:space="0" w:color="757171"/>
              <w:left w:val="nil"/>
              <w:bottom w:val="single" w:sz="8" w:space="0" w:color="757171"/>
              <w:right w:val="single" w:sz="8" w:space="0" w:color="757171"/>
            </w:tcBorders>
            <w:shd w:val="clear" w:color="auto" w:fill="auto"/>
            <w:vAlign w:val="center"/>
            <w:hideMark/>
          </w:tcPr>
          <w:p w14:paraId="6ADC8069" w14:textId="77777777" w:rsidR="00416596" w:rsidRPr="00416596" w:rsidRDefault="00416596" w:rsidP="00416596">
            <w:pPr>
              <w:jc w:val="center"/>
              <w:rPr>
                <w:rFonts w:ascii="Verdana" w:hAnsi="Verdana"/>
                <w:sz w:val="18"/>
                <w:szCs w:val="18"/>
              </w:rPr>
            </w:pPr>
            <w:r w:rsidRPr="00416596">
              <w:rPr>
                <w:rFonts w:ascii="Verdana" w:hAnsi="Verdana"/>
                <w:sz w:val="18"/>
                <w:szCs w:val="18"/>
              </w:rPr>
              <w:t xml:space="preserve">Termin realizacji przedmiotu zamówienia </w:t>
            </w:r>
            <w:r w:rsidRPr="00416596">
              <w:rPr>
                <w:rFonts w:ascii="Verdana" w:hAnsi="Verdana"/>
                <w:sz w:val="18"/>
                <w:szCs w:val="18"/>
              </w:rPr>
              <w:br/>
              <w:t>(maksymalnie 8 tygodni)</w:t>
            </w:r>
          </w:p>
        </w:tc>
        <w:tc>
          <w:tcPr>
            <w:tcW w:w="541" w:type="pct"/>
            <w:tcBorders>
              <w:top w:val="single" w:sz="8" w:space="0" w:color="757171"/>
              <w:left w:val="nil"/>
              <w:bottom w:val="single" w:sz="8" w:space="0" w:color="757171"/>
              <w:right w:val="single" w:sz="8" w:space="0" w:color="757171"/>
            </w:tcBorders>
            <w:shd w:val="clear" w:color="auto" w:fill="auto"/>
            <w:vAlign w:val="center"/>
            <w:hideMark/>
          </w:tcPr>
          <w:p w14:paraId="28373B26"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Łączna punktacja</w:t>
            </w:r>
          </w:p>
        </w:tc>
      </w:tr>
      <w:tr w:rsidR="00416596" w:rsidRPr="00416596" w14:paraId="5AE5208E" w14:textId="77777777" w:rsidTr="00416596">
        <w:trPr>
          <w:trHeight w:val="315"/>
        </w:trPr>
        <w:tc>
          <w:tcPr>
            <w:tcW w:w="255" w:type="pct"/>
            <w:tcBorders>
              <w:top w:val="nil"/>
              <w:left w:val="single" w:sz="8" w:space="0" w:color="757171"/>
              <w:bottom w:val="single" w:sz="8" w:space="0" w:color="757171"/>
              <w:right w:val="single" w:sz="8" w:space="0" w:color="757171"/>
            </w:tcBorders>
            <w:shd w:val="clear" w:color="auto" w:fill="auto"/>
            <w:noWrap/>
            <w:vAlign w:val="center"/>
            <w:hideMark/>
          </w:tcPr>
          <w:p w14:paraId="0FC3E560"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c>
          <w:tcPr>
            <w:tcW w:w="1006" w:type="pct"/>
            <w:tcBorders>
              <w:top w:val="nil"/>
              <w:left w:val="nil"/>
              <w:bottom w:val="single" w:sz="8" w:space="0" w:color="757171"/>
              <w:right w:val="single" w:sz="8" w:space="0" w:color="757171"/>
            </w:tcBorders>
            <w:shd w:val="clear" w:color="auto" w:fill="auto"/>
            <w:vAlign w:val="center"/>
            <w:hideMark/>
          </w:tcPr>
          <w:p w14:paraId="694357FC"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c>
          <w:tcPr>
            <w:tcW w:w="801" w:type="pct"/>
            <w:tcBorders>
              <w:top w:val="nil"/>
              <w:left w:val="nil"/>
              <w:bottom w:val="single" w:sz="8" w:space="0" w:color="757171"/>
              <w:right w:val="single" w:sz="8" w:space="0" w:color="757171"/>
            </w:tcBorders>
            <w:shd w:val="clear" w:color="auto" w:fill="auto"/>
            <w:vAlign w:val="center"/>
            <w:hideMark/>
          </w:tcPr>
          <w:p w14:paraId="57933CA8"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1209" w:type="pct"/>
            <w:tcBorders>
              <w:top w:val="nil"/>
              <w:left w:val="nil"/>
              <w:bottom w:val="single" w:sz="8" w:space="0" w:color="757171"/>
              <w:right w:val="single" w:sz="8" w:space="0" w:color="757171"/>
            </w:tcBorders>
            <w:shd w:val="clear" w:color="auto" w:fill="auto"/>
            <w:vAlign w:val="center"/>
            <w:hideMark/>
          </w:tcPr>
          <w:p w14:paraId="468AD844"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1189" w:type="pct"/>
            <w:tcBorders>
              <w:top w:val="single" w:sz="8" w:space="0" w:color="757171"/>
              <w:left w:val="nil"/>
              <w:bottom w:val="single" w:sz="8" w:space="0" w:color="757171"/>
              <w:right w:val="single" w:sz="8" w:space="0" w:color="757171"/>
            </w:tcBorders>
            <w:shd w:val="clear" w:color="auto" w:fill="auto"/>
            <w:vAlign w:val="center"/>
            <w:hideMark/>
          </w:tcPr>
          <w:p w14:paraId="57977D5F"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541" w:type="pct"/>
            <w:tcBorders>
              <w:top w:val="nil"/>
              <w:left w:val="nil"/>
              <w:bottom w:val="single" w:sz="8" w:space="0" w:color="757171"/>
              <w:right w:val="single" w:sz="8" w:space="0" w:color="757171"/>
            </w:tcBorders>
            <w:shd w:val="clear" w:color="auto" w:fill="auto"/>
            <w:vAlign w:val="center"/>
            <w:hideMark/>
          </w:tcPr>
          <w:p w14:paraId="69B18917"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r>
      <w:tr w:rsidR="00416596" w:rsidRPr="00416596" w14:paraId="38E2CDF2" w14:textId="77777777" w:rsidTr="00416596">
        <w:trPr>
          <w:trHeight w:val="499"/>
        </w:trPr>
        <w:tc>
          <w:tcPr>
            <w:tcW w:w="25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31EC254" w14:textId="0182E3D4" w:rsidR="00416596" w:rsidRPr="00416596" w:rsidRDefault="00416596" w:rsidP="00416596">
            <w:pPr>
              <w:jc w:val="center"/>
              <w:rPr>
                <w:rFonts w:ascii="Verdana" w:hAnsi="Verdana"/>
                <w:color w:val="000000"/>
                <w:sz w:val="18"/>
                <w:szCs w:val="18"/>
              </w:rPr>
            </w:pPr>
            <w:r>
              <w:rPr>
                <w:rFonts w:ascii="Verdana" w:hAnsi="Verdana"/>
                <w:color w:val="000000"/>
                <w:sz w:val="18"/>
                <w:szCs w:val="18"/>
              </w:rPr>
              <w:t>1.</w:t>
            </w:r>
            <w:r w:rsidRPr="00416596">
              <w:rPr>
                <w:rFonts w:ascii="Verdana" w:hAnsi="Verdana"/>
                <w:color w:val="000000"/>
                <w:sz w:val="18"/>
                <w:szCs w:val="18"/>
              </w:rPr>
              <w:t> </w:t>
            </w:r>
          </w:p>
        </w:tc>
        <w:tc>
          <w:tcPr>
            <w:tcW w:w="1006"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E11C2B7" w14:textId="688CF0E2" w:rsidR="00416596" w:rsidRPr="00416596" w:rsidRDefault="00416596" w:rsidP="00416596">
            <w:pPr>
              <w:rPr>
                <w:rFonts w:ascii="Verdana" w:hAnsi="Verdana"/>
                <w:color w:val="000000"/>
                <w:sz w:val="18"/>
                <w:szCs w:val="18"/>
              </w:rPr>
            </w:pPr>
            <w:proofErr w:type="spellStart"/>
            <w:r w:rsidRPr="00416596">
              <w:rPr>
                <w:rFonts w:ascii="Verdana" w:hAnsi="Verdana"/>
                <w:color w:val="000000"/>
                <w:sz w:val="18"/>
                <w:szCs w:val="18"/>
              </w:rPr>
              <w:t>Virdian</w:t>
            </w:r>
            <w:proofErr w:type="spellEnd"/>
            <w:r w:rsidRPr="00416596">
              <w:rPr>
                <w:rFonts w:ascii="Verdana" w:hAnsi="Verdana"/>
                <w:color w:val="000000"/>
                <w:sz w:val="18"/>
                <w:szCs w:val="18"/>
              </w:rPr>
              <w:t xml:space="preserve"> Polska </w:t>
            </w:r>
            <w:r>
              <w:rPr>
                <w:rFonts w:ascii="Verdana" w:hAnsi="Verdana"/>
                <w:color w:val="000000"/>
                <w:sz w:val="18"/>
                <w:szCs w:val="18"/>
              </w:rPr>
              <w:br/>
            </w:r>
            <w:r w:rsidRPr="00416596">
              <w:rPr>
                <w:rFonts w:ascii="Verdana" w:hAnsi="Verdana"/>
                <w:color w:val="000000"/>
                <w:sz w:val="18"/>
                <w:szCs w:val="18"/>
              </w:rPr>
              <w:t>Sp. z o.o.</w:t>
            </w:r>
            <w:r w:rsidRPr="00416596">
              <w:rPr>
                <w:rFonts w:ascii="Verdana" w:hAnsi="Verdana"/>
                <w:color w:val="000000"/>
                <w:sz w:val="18"/>
                <w:szCs w:val="18"/>
              </w:rPr>
              <w:br/>
              <w:t>ul. Morgowa 4</w:t>
            </w:r>
            <w:r w:rsidRPr="00416596">
              <w:rPr>
                <w:rFonts w:ascii="Verdana" w:hAnsi="Verdana"/>
                <w:color w:val="000000"/>
                <w:sz w:val="18"/>
                <w:szCs w:val="18"/>
              </w:rPr>
              <w:br/>
              <w:t>04-224 Warszawa</w:t>
            </w:r>
          </w:p>
        </w:tc>
        <w:tc>
          <w:tcPr>
            <w:tcW w:w="801" w:type="pct"/>
            <w:tcBorders>
              <w:top w:val="nil"/>
              <w:left w:val="nil"/>
              <w:bottom w:val="nil"/>
              <w:right w:val="single" w:sz="8" w:space="0" w:color="757171"/>
            </w:tcBorders>
            <w:shd w:val="clear" w:color="auto" w:fill="auto"/>
            <w:noWrap/>
            <w:vAlign w:val="center"/>
            <w:hideMark/>
          </w:tcPr>
          <w:p w14:paraId="3A67DB25" w14:textId="77777777" w:rsidR="00416596" w:rsidRPr="00416596" w:rsidRDefault="00416596" w:rsidP="00416596">
            <w:pPr>
              <w:jc w:val="right"/>
              <w:rPr>
                <w:rFonts w:ascii="Verdana" w:hAnsi="Verdana"/>
                <w:color w:val="000000"/>
                <w:sz w:val="18"/>
                <w:szCs w:val="18"/>
              </w:rPr>
            </w:pPr>
            <w:r w:rsidRPr="00416596">
              <w:rPr>
                <w:rFonts w:ascii="Verdana" w:hAnsi="Verdana"/>
                <w:color w:val="000000"/>
                <w:sz w:val="18"/>
                <w:szCs w:val="18"/>
              </w:rPr>
              <w:t>50 760,00 zł</w:t>
            </w:r>
          </w:p>
        </w:tc>
        <w:tc>
          <w:tcPr>
            <w:tcW w:w="1209" w:type="pct"/>
            <w:tcBorders>
              <w:top w:val="nil"/>
              <w:left w:val="nil"/>
              <w:bottom w:val="nil"/>
              <w:right w:val="single" w:sz="8" w:space="0" w:color="757171"/>
            </w:tcBorders>
            <w:shd w:val="clear" w:color="auto" w:fill="auto"/>
            <w:noWrap/>
            <w:vAlign w:val="center"/>
            <w:hideMark/>
          </w:tcPr>
          <w:p w14:paraId="3D4EED3D" w14:textId="156AF484"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12</w:t>
            </w:r>
            <w:r>
              <w:rPr>
                <w:rFonts w:ascii="Verdana" w:hAnsi="Verdana"/>
                <w:color w:val="000000"/>
                <w:sz w:val="18"/>
                <w:szCs w:val="18"/>
              </w:rPr>
              <w:t xml:space="preserve"> m-</w:t>
            </w:r>
            <w:proofErr w:type="spellStart"/>
            <w:r>
              <w:rPr>
                <w:rFonts w:ascii="Verdana" w:hAnsi="Verdana"/>
                <w:color w:val="000000"/>
                <w:sz w:val="18"/>
                <w:szCs w:val="18"/>
              </w:rPr>
              <w:t>cy</w:t>
            </w:r>
            <w:proofErr w:type="spellEnd"/>
          </w:p>
        </w:tc>
        <w:tc>
          <w:tcPr>
            <w:tcW w:w="1189" w:type="pct"/>
            <w:tcBorders>
              <w:top w:val="single" w:sz="8" w:space="0" w:color="757171"/>
              <w:left w:val="nil"/>
              <w:bottom w:val="nil"/>
              <w:right w:val="single" w:sz="8" w:space="0" w:color="757171"/>
            </w:tcBorders>
            <w:shd w:val="clear" w:color="auto" w:fill="auto"/>
            <w:noWrap/>
            <w:vAlign w:val="center"/>
            <w:hideMark/>
          </w:tcPr>
          <w:p w14:paraId="17F00BFD" w14:textId="43331DC8"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2</w:t>
            </w:r>
            <w:r>
              <w:rPr>
                <w:rFonts w:ascii="Verdana" w:hAnsi="Verdana"/>
                <w:color w:val="000000"/>
                <w:sz w:val="18"/>
                <w:szCs w:val="18"/>
              </w:rPr>
              <w:t xml:space="preserve"> tygodnie</w:t>
            </w:r>
          </w:p>
        </w:tc>
        <w:tc>
          <w:tcPr>
            <w:tcW w:w="541" w:type="pct"/>
            <w:tcBorders>
              <w:top w:val="nil"/>
              <w:left w:val="nil"/>
              <w:bottom w:val="nil"/>
              <w:right w:val="single" w:sz="8" w:space="0" w:color="757171"/>
            </w:tcBorders>
            <w:shd w:val="clear" w:color="auto" w:fill="auto"/>
            <w:noWrap/>
            <w:vAlign w:val="bottom"/>
            <w:hideMark/>
          </w:tcPr>
          <w:p w14:paraId="6F089FAE"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r>
      <w:tr w:rsidR="00416596" w:rsidRPr="00416596" w14:paraId="153654D7" w14:textId="77777777" w:rsidTr="00416596">
        <w:trPr>
          <w:trHeight w:val="499"/>
        </w:trPr>
        <w:tc>
          <w:tcPr>
            <w:tcW w:w="255" w:type="pct"/>
            <w:vMerge/>
            <w:tcBorders>
              <w:top w:val="nil"/>
              <w:left w:val="single" w:sz="8" w:space="0" w:color="757171"/>
              <w:bottom w:val="single" w:sz="8" w:space="0" w:color="757171"/>
              <w:right w:val="single" w:sz="8" w:space="0" w:color="757171"/>
            </w:tcBorders>
            <w:vAlign w:val="center"/>
            <w:hideMark/>
          </w:tcPr>
          <w:p w14:paraId="7003A0F1" w14:textId="77777777" w:rsidR="00416596" w:rsidRPr="00416596" w:rsidRDefault="00416596" w:rsidP="00416596">
            <w:pPr>
              <w:rPr>
                <w:rFonts w:ascii="Verdana" w:hAnsi="Verdana"/>
                <w:color w:val="000000"/>
                <w:sz w:val="18"/>
                <w:szCs w:val="18"/>
              </w:rPr>
            </w:pPr>
          </w:p>
        </w:tc>
        <w:tc>
          <w:tcPr>
            <w:tcW w:w="1006" w:type="pct"/>
            <w:vMerge/>
            <w:tcBorders>
              <w:top w:val="nil"/>
              <w:left w:val="single" w:sz="8" w:space="0" w:color="757171"/>
              <w:bottom w:val="single" w:sz="8" w:space="0" w:color="757171"/>
              <w:right w:val="single" w:sz="8" w:space="0" w:color="757171"/>
            </w:tcBorders>
            <w:vAlign w:val="center"/>
            <w:hideMark/>
          </w:tcPr>
          <w:p w14:paraId="56422A32" w14:textId="77777777" w:rsidR="00416596" w:rsidRPr="00416596" w:rsidRDefault="00416596" w:rsidP="00416596">
            <w:pPr>
              <w:rPr>
                <w:rFonts w:ascii="Verdana" w:hAnsi="Verdana"/>
                <w:color w:val="000000"/>
                <w:sz w:val="18"/>
                <w:szCs w:val="18"/>
              </w:rPr>
            </w:pPr>
          </w:p>
        </w:tc>
        <w:tc>
          <w:tcPr>
            <w:tcW w:w="801" w:type="pct"/>
            <w:tcBorders>
              <w:top w:val="nil"/>
              <w:left w:val="nil"/>
              <w:bottom w:val="single" w:sz="8" w:space="0" w:color="757171"/>
              <w:right w:val="single" w:sz="8" w:space="0" w:color="757171"/>
            </w:tcBorders>
            <w:shd w:val="clear" w:color="auto" w:fill="auto"/>
            <w:noWrap/>
            <w:vAlign w:val="center"/>
            <w:hideMark/>
          </w:tcPr>
          <w:p w14:paraId="4359A8B0"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60,00</w:t>
            </w:r>
          </w:p>
        </w:tc>
        <w:tc>
          <w:tcPr>
            <w:tcW w:w="1209" w:type="pct"/>
            <w:tcBorders>
              <w:top w:val="nil"/>
              <w:left w:val="nil"/>
              <w:bottom w:val="single" w:sz="8" w:space="0" w:color="757171"/>
              <w:right w:val="single" w:sz="8" w:space="0" w:color="757171"/>
            </w:tcBorders>
            <w:shd w:val="clear" w:color="auto" w:fill="auto"/>
            <w:noWrap/>
            <w:vAlign w:val="center"/>
            <w:hideMark/>
          </w:tcPr>
          <w:p w14:paraId="61A950AF"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20,00</w:t>
            </w:r>
          </w:p>
        </w:tc>
        <w:tc>
          <w:tcPr>
            <w:tcW w:w="1189" w:type="pct"/>
            <w:tcBorders>
              <w:top w:val="nil"/>
              <w:left w:val="nil"/>
              <w:bottom w:val="single" w:sz="8" w:space="0" w:color="757171"/>
              <w:right w:val="single" w:sz="8" w:space="0" w:color="757171"/>
            </w:tcBorders>
            <w:shd w:val="clear" w:color="auto" w:fill="auto"/>
            <w:noWrap/>
            <w:vAlign w:val="center"/>
            <w:hideMark/>
          </w:tcPr>
          <w:p w14:paraId="3789473B"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20,00</w:t>
            </w:r>
          </w:p>
        </w:tc>
        <w:tc>
          <w:tcPr>
            <w:tcW w:w="541" w:type="pct"/>
            <w:tcBorders>
              <w:top w:val="nil"/>
              <w:left w:val="nil"/>
              <w:bottom w:val="single" w:sz="8" w:space="0" w:color="757171"/>
              <w:right w:val="single" w:sz="8" w:space="0" w:color="757171"/>
            </w:tcBorders>
            <w:shd w:val="clear" w:color="auto" w:fill="auto"/>
            <w:noWrap/>
            <w:vAlign w:val="center"/>
            <w:hideMark/>
          </w:tcPr>
          <w:p w14:paraId="287E6D5D"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100,00</w:t>
            </w:r>
          </w:p>
        </w:tc>
      </w:tr>
    </w:tbl>
    <w:p w14:paraId="2DBE50E2" w14:textId="3F469728" w:rsidR="00416596" w:rsidRDefault="00416596" w:rsidP="00416596">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p>
    <w:p w14:paraId="3F12A5BB" w14:textId="77777777" w:rsidR="00416596" w:rsidRDefault="00416596" w:rsidP="00416596">
      <w:pPr>
        <w:pStyle w:val="Akapitzlist"/>
        <w:tabs>
          <w:tab w:val="right" w:pos="9356"/>
        </w:tabs>
        <w:ind w:left="786" w:right="-97"/>
        <w:jc w:val="both"/>
        <w:rPr>
          <w:rFonts w:ascii="Verdana" w:hAnsi="Verdana"/>
          <w:noProof/>
          <w:sz w:val="18"/>
          <w:szCs w:val="18"/>
        </w:rPr>
      </w:pPr>
    </w:p>
    <w:p w14:paraId="7931B641" w14:textId="77777777" w:rsidR="00416596" w:rsidRPr="00D34CBD" w:rsidRDefault="00416596" w:rsidP="008C3CC9">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329D8BF" w14:textId="77777777"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76CD80C" w14:textId="77777777" w:rsidR="00416596" w:rsidRDefault="00416596" w:rsidP="00416596">
      <w:pPr>
        <w:tabs>
          <w:tab w:val="num" w:pos="1080"/>
        </w:tabs>
        <w:ind w:left="426" w:right="-97"/>
        <w:jc w:val="both"/>
        <w:rPr>
          <w:rFonts w:ascii="Verdana" w:hAnsi="Verdana"/>
          <w:sz w:val="18"/>
          <w:szCs w:val="18"/>
          <w:lang w:eastAsia="en-US"/>
        </w:rPr>
      </w:pPr>
    </w:p>
    <w:p w14:paraId="25A93B33" w14:textId="77777777" w:rsidR="00416596" w:rsidRPr="00587B82" w:rsidRDefault="00416596" w:rsidP="008C3CC9">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582D751" w14:textId="5E6B20F1" w:rsidR="005E6AB4" w:rsidRPr="006B665B" w:rsidRDefault="00416596" w:rsidP="005E6AB4">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5E6AB4" w:rsidRPr="006B665B">
        <w:rPr>
          <w:rFonts w:ascii="Verdana" w:hAnsi="Verdana"/>
          <w:bCs/>
          <w:sz w:val="18"/>
          <w:szCs w:val="18"/>
          <w:lang w:eastAsia="en-US"/>
        </w:rPr>
        <w:t>Treść złożonej oferty odpowiada treści S</w:t>
      </w:r>
      <w:r w:rsidR="00241ABA" w:rsidRPr="006B665B">
        <w:rPr>
          <w:rFonts w:ascii="Verdana" w:hAnsi="Verdana"/>
          <w:bCs/>
          <w:sz w:val="18"/>
          <w:szCs w:val="18"/>
          <w:lang w:eastAsia="en-US"/>
        </w:rPr>
        <w:t>IWZ</w:t>
      </w:r>
      <w:r w:rsidR="005E6AB4" w:rsidRPr="006B665B">
        <w:rPr>
          <w:rFonts w:ascii="Verdana" w:hAnsi="Verdana"/>
          <w:bCs/>
          <w:sz w:val="18"/>
          <w:szCs w:val="18"/>
          <w:lang w:eastAsia="en-US"/>
        </w:rPr>
        <w:t>; oferta nie podlega odrzuceniu.</w:t>
      </w:r>
    </w:p>
    <w:p w14:paraId="01DD55C6" w14:textId="6B4B5EDB" w:rsidR="00416596" w:rsidRDefault="00416596" w:rsidP="005E6AB4">
      <w:pPr>
        <w:tabs>
          <w:tab w:val="num" w:pos="1080"/>
        </w:tabs>
        <w:ind w:right="-97"/>
        <w:jc w:val="both"/>
        <w:rPr>
          <w:rFonts w:ascii="Verdana" w:hAnsi="Verdana"/>
          <w:sz w:val="18"/>
          <w:szCs w:val="18"/>
          <w:lang w:eastAsia="en-US"/>
        </w:rPr>
      </w:pPr>
    </w:p>
    <w:p w14:paraId="23304F65" w14:textId="77777777" w:rsidR="00416596" w:rsidRPr="00C87940" w:rsidRDefault="00416596" w:rsidP="005E6AB4">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0F628D98" w14:textId="77777777" w:rsidR="00416596" w:rsidRPr="00C87940" w:rsidRDefault="00416596" w:rsidP="00416596">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52DEB7AA" w14:textId="77777777" w:rsidR="00416596" w:rsidRDefault="00416596" w:rsidP="00416596">
      <w:pPr>
        <w:spacing w:line="276" w:lineRule="auto"/>
        <w:ind w:right="-97"/>
        <w:rPr>
          <w:rFonts w:ascii="Verdana" w:eastAsia="Calibri" w:hAnsi="Verdana"/>
          <w:sz w:val="16"/>
          <w:szCs w:val="16"/>
          <w:lang w:eastAsia="en-US"/>
        </w:rPr>
      </w:pPr>
    </w:p>
    <w:p w14:paraId="4EDBB117" w14:textId="77777777" w:rsidR="00241ABA" w:rsidRPr="00C87940" w:rsidRDefault="00241ABA" w:rsidP="00416596">
      <w:pPr>
        <w:spacing w:line="276" w:lineRule="auto"/>
        <w:ind w:right="-97"/>
        <w:rPr>
          <w:rFonts w:ascii="Verdana" w:eastAsia="Calibri" w:hAnsi="Verdana"/>
          <w:sz w:val="16"/>
          <w:szCs w:val="16"/>
          <w:lang w:eastAsia="en-US"/>
        </w:rPr>
      </w:pPr>
    </w:p>
    <w:p w14:paraId="49805490" w14:textId="5C99BE2A" w:rsidR="00416596" w:rsidRPr="00416596" w:rsidRDefault="00416596" w:rsidP="00416596">
      <w:pPr>
        <w:pStyle w:val="Default"/>
        <w:ind w:left="426" w:right="-97"/>
        <w:jc w:val="both"/>
        <w:rPr>
          <w:rFonts w:ascii="Verdana" w:hAnsi="Verdana" w:cs="Times New Roman"/>
          <w:b/>
          <w:color w:val="auto"/>
          <w:sz w:val="18"/>
          <w:szCs w:val="18"/>
        </w:rPr>
      </w:pPr>
      <w:proofErr w:type="spellStart"/>
      <w:r w:rsidRPr="00416596">
        <w:rPr>
          <w:rFonts w:ascii="Verdana" w:hAnsi="Verdana" w:cs="Times New Roman"/>
          <w:b/>
          <w:color w:val="auto"/>
          <w:sz w:val="18"/>
          <w:szCs w:val="18"/>
        </w:rPr>
        <w:lastRenderedPageBreak/>
        <w:t>Virdian</w:t>
      </w:r>
      <w:proofErr w:type="spellEnd"/>
      <w:r w:rsidRPr="00416596">
        <w:rPr>
          <w:rFonts w:ascii="Verdana" w:hAnsi="Verdana" w:cs="Times New Roman"/>
          <w:b/>
          <w:color w:val="auto"/>
          <w:sz w:val="18"/>
          <w:szCs w:val="18"/>
        </w:rPr>
        <w:t xml:space="preserve"> Polska Sp. z o.o.</w:t>
      </w:r>
    </w:p>
    <w:p w14:paraId="5B39022F" w14:textId="77777777" w:rsidR="00416596" w:rsidRPr="00416596" w:rsidRDefault="00416596" w:rsidP="00416596">
      <w:pPr>
        <w:pStyle w:val="Default"/>
        <w:ind w:left="426" w:right="-97"/>
        <w:jc w:val="both"/>
        <w:rPr>
          <w:rFonts w:ascii="Verdana" w:hAnsi="Verdana" w:cs="Times New Roman"/>
          <w:b/>
          <w:color w:val="auto"/>
          <w:sz w:val="18"/>
          <w:szCs w:val="18"/>
        </w:rPr>
      </w:pPr>
      <w:r w:rsidRPr="00416596">
        <w:rPr>
          <w:rFonts w:ascii="Verdana" w:hAnsi="Verdana" w:cs="Times New Roman"/>
          <w:b/>
          <w:color w:val="auto"/>
          <w:sz w:val="18"/>
          <w:szCs w:val="18"/>
        </w:rPr>
        <w:t>ul. Morgowa 4</w:t>
      </w:r>
    </w:p>
    <w:p w14:paraId="40FE3793" w14:textId="3515B82A" w:rsidR="00416596" w:rsidRDefault="00416596" w:rsidP="00416596">
      <w:pPr>
        <w:pStyle w:val="Default"/>
        <w:ind w:left="426" w:right="-97"/>
        <w:jc w:val="both"/>
        <w:rPr>
          <w:rFonts w:ascii="Verdana" w:hAnsi="Verdana" w:cs="Times New Roman"/>
          <w:b/>
          <w:color w:val="auto"/>
          <w:sz w:val="18"/>
          <w:szCs w:val="18"/>
        </w:rPr>
      </w:pPr>
      <w:r w:rsidRPr="00416596">
        <w:rPr>
          <w:rFonts w:ascii="Verdana" w:hAnsi="Verdana" w:cs="Times New Roman"/>
          <w:b/>
          <w:color w:val="auto"/>
          <w:sz w:val="18"/>
          <w:szCs w:val="18"/>
        </w:rPr>
        <w:t>04-224 Warszawa</w:t>
      </w:r>
    </w:p>
    <w:p w14:paraId="73A6E2D5" w14:textId="77777777" w:rsidR="00416596" w:rsidRPr="00C87940" w:rsidRDefault="00416596" w:rsidP="00416596">
      <w:pPr>
        <w:pStyle w:val="Default"/>
        <w:ind w:left="426" w:right="-97"/>
        <w:jc w:val="both"/>
        <w:rPr>
          <w:rFonts w:ascii="Verdana" w:hAnsi="Verdana" w:cs="Times New Roman"/>
          <w:color w:val="auto"/>
          <w:sz w:val="18"/>
          <w:szCs w:val="18"/>
        </w:rPr>
      </w:pPr>
    </w:p>
    <w:p w14:paraId="6458FCD0" w14:textId="3642B3A2" w:rsidR="00416596" w:rsidRPr="00C87940" w:rsidRDefault="00416596" w:rsidP="00416596">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w postępowaniu</w:t>
      </w:r>
      <w:r w:rsidR="000A56F0">
        <w:rPr>
          <w:rFonts w:ascii="Verdana" w:hAnsi="Verdana" w:cs="Arial"/>
          <w:color w:val="000000"/>
          <w:sz w:val="18"/>
          <w:szCs w:val="18"/>
        </w:rPr>
        <w:t xml:space="preserve"> </w:t>
      </w:r>
      <w:r w:rsidR="000A56F0" w:rsidRPr="000A56F0">
        <w:rPr>
          <w:rFonts w:ascii="Verdana" w:hAnsi="Verdana" w:cs="Arial"/>
          <w:color w:val="FF0000"/>
          <w:sz w:val="18"/>
          <w:szCs w:val="18"/>
        </w:rPr>
        <w:t>(</w:t>
      </w:r>
      <w:r w:rsidR="00604D7C">
        <w:rPr>
          <w:rFonts w:ascii="Verdana" w:hAnsi="Verdana" w:cs="Arial"/>
          <w:color w:val="FF0000"/>
          <w:sz w:val="18"/>
          <w:szCs w:val="18"/>
        </w:rPr>
        <w:t xml:space="preserve">do </w:t>
      </w:r>
      <w:r w:rsidR="000A56F0" w:rsidRPr="000A56F0">
        <w:rPr>
          <w:rFonts w:ascii="Verdana" w:hAnsi="Verdana" w:cs="Arial"/>
          <w:color w:val="FF0000"/>
          <w:sz w:val="18"/>
          <w:szCs w:val="18"/>
        </w:rPr>
        <w:t>częś</w:t>
      </w:r>
      <w:r w:rsidR="00604D7C">
        <w:rPr>
          <w:rFonts w:ascii="Verdana" w:hAnsi="Verdana" w:cs="Arial"/>
          <w:color w:val="FF0000"/>
          <w:sz w:val="18"/>
          <w:szCs w:val="18"/>
        </w:rPr>
        <w:t>ci</w:t>
      </w:r>
      <w:r w:rsidR="000A56F0" w:rsidRPr="000A56F0">
        <w:rPr>
          <w:rFonts w:ascii="Verdana" w:hAnsi="Verdana" w:cs="Arial"/>
          <w:color w:val="FF0000"/>
          <w:sz w:val="18"/>
          <w:szCs w:val="18"/>
        </w:rPr>
        <w:t xml:space="preserve"> C) </w:t>
      </w:r>
      <w:r w:rsidRPr="006760B3">
        <w:rPr>
          <w:rFonts w:ascii="Verdana" w:hAnsi="Verdana" w:cs="Arial"/>
          <w:color w:val="000000"/>
          <w:sz w:val="18"/>
          <w:szCs w:val="18"/>
        </w:rPr>
        <w:t>i nie został z niego wykluczony. Treść jego oferty odpowiada treści SIWZ, oferta nie podlega odrzuceniu.</w:t>
      </w:r>
    </w:p>
    <w:p w14:paraId="439A2087" w14:textId="77777777" w:rsidR="00416596" w:rsidRDefault="00416596" w:rsidP="00B733E2">
      <w:pPr>
        <w:ind w:left="4253" w:right="470" w:firstLine="709"/>
        <w:outlineLvl w:val="3"/>
        <w:rPr>
          <w:rFonts w:ascii="Verdana" w:hAnsi="Verdana"/>
          <w:sz w:val="18"/>
          <w:szCs w:val="18"/>
        </w:rPr>
      </w:pPr>
    </w:p>
    <w:p w14:paraId="0ADEB94E" w14:textId="77777777" w:rsidR="00416596" w:rsidRDefault="00416596" w:rsidP="00B733E2">
      <w:pPr>
        <w:ind w:left="4253" w:right="470" w:firstLine="709"/>
        <w:outlineLvl w:val="3"/>
        <w:rPr>
          <w:rFonts w:ascii="Verdana" w:hAnsi="Verdana"/>
          <w:sz w:val="18"/>
          <w:szCs w:val="18"/>
        </w:rPr>
      </w:pPr>
    </w:p>
    <w:p w14:paraId="2293A530" w14:textId="5374BF17" w:rsidR="00416596" w:rsidRPr="007A7A4D" w:rsidRDefault="00416596" w:rsidP="00416596">
      <w:pPr>
        <w:spacing w:after="60" w:line="360" w:lineRule="auto"/>
        <w:ind w:right="-238"/>
        <w:jc w:val="both"/>
        <w:rPr>
          <w:sz w:val="32"/>
          <w:szCs w:val="32"/>
        </w:rPr>
      </w:pPr>
      <w:r w:rsidRPr="007A7A4D">
        <w:rPr>
          <w:rFonts w:ascii="Verdana" w:hAnsi="Verdana"/>
          <w:bCs/>
          <w:sz w:val="32"/>
          <w:szCs w:val="32"/>
        </w:rPr>
        <w:t xml:space="preserve">Część </w:t>
      </w:r>
      <w:r>
        <w:rPr>
          <w:rFonts w:ascii="Verdana" w:hAnsi="Verdana"/>
          <w:bCs/>
          <w:sz w:val="32"/>
          <w:szCs w:val="32"/>
        </w:rPr>
        <w:t>E</w:t>
      </w:r>
      <w:r w:rsidRPr="007A7A4D">
        <w:rPr>
          <w:rFonts w:ascii="Verdana" w:hAnsi="Verdana"/>
          <w:bCs/>
          <w:sz w:val="32"/>
          <w:szCs w:val="32"/>
        </w:rPr>
        <w:t xml:space="preserve"> </w:t>
      </w:r>
    </w:p>
    <w:p w14:paraId="1534E2E1" w14:textId="77777777" w:rsidR="00416596" w:rsidRPr="00C87940" w:rsidRDefault="00416596" w:rsidP="008C3CC9">
      <w:pPr>
        <w:numPr>
          <w:ilvl w:val="0"/>
          <w:numId w:val="28"/>
        </w:numPr>
        <w:tabs>
          <w:tab w:val="clear" w:pos="2700"/>
          <w:tab w:val="num" w:pos="426"/>
          <w:tab w:val="right" w:pos="9356"/>
        </w:tabs>
        <w:ind w:right="-97" w:hanging="2984"/>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28F08D4F"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F69D2B0" w14:textId="77777777" w:rsidR="00416596" w:rsidRPr="000C1359" w:rsidRDefault="00416596" w:rsidP="00416596">
      <w:pPr>
        <w:tabs>
          <w:tab w:val="right" w:pos="9356"/>
        </w:tabs>
        <w:ind w:left="426" w:right="-97"/>
        <w:jc w:val="both"/>
        <w:rPr>
          <w:rFonts w:ascii="Verdana" w:hAnsi="Verdana"/>
          <w:noProof/>
          <w:sz w:val="18"/>
          <w:szCs w:val="18"/>
        </w:rPr>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r>
        <w:rPr>
          <w:noProof/>
        </w:rPr>
        <w:fldChar w:fldCharType="begin"/>
      </w:r>
      <w:r>
        <w:rPr>
          <w:noProof/>
        </w:rPr>
        <w:instrText xml:space="preserve"> LINK Excel.Sheet.12 "C:\\PRZETARGI I ZAPYTANIA OFERTOWE\\PN, ZC, WR\\PN, ZC, WR 2017\\87 Sprzątanie\\87 Ocena ofert.xlsx" "Ocena ofert!W14K1:W21K6" \a \f 4 \h  \* MERGEFORMAT </w:instrText>
      </w:r>
      <w:r>
        <w:rPr>
          <w:noProof/>
        </w:rPr>
        <w:fldChar w:fldCharType="separate"/>
      </w:r>
    </w:p>
    <w:p w14:paraId="6BECE5C8" w14:textId="5BAD5784" w:rsidR="00416596" w:rsidRDefault="00416596" w:rsidP="00416596">
      <w:pPr>
        <w:pStyle w:val="Akapitzlist"/>
        <w:ind w:left="786"/>
        <w:rPr>
          <w:sz w:val="20"/>
          <w:szCs w:val="20"/>
        </w:rPr>
      </w:pPr>
      <w:r>
        <w:rPr>
          <w:noProof/>
        </w:rPr>
        <w:fldChar w:fldCharType="end"/>
      </w:r>
      <w:r>
        <w:rPr>
          <w:noProof/>
        </w:rPr>
        <w:fldChar w:fldCharType="begin"/>
      </w:r>
      <w:r>
        <w:rPr>
          <w:noProof/>
        </w:rPr>
        <w:instrText xml:space="preserve"> LINK </w:instrText>
      </w:r>
      <w:r w:rsidR="006B665B">
        <w:rPr>
          <w:noProof/>
        </w:rPr>
        <w:instrText xml:space="preserve">Excel.Sheet.12 "C:\\PRZETARGI I ZAPYTANIA OFERTOWE\\PN, ZC, WR\\PN, ZC 2018\\143 Sprzęt laboratoryjny i diagnostyczny\\143 Ocena ofert.xlsx" "Ocena ofert!W35K1:W39K7" </w:instrText>
      </w:r>
      <w:r>
        <w:rPr>
          <w:noProof/>
        </w:rPr>
        <w:instrText xml:space="preserve">\a \f 4 \h </w:instrText>
      </w:r>
      <w:r w:rsidR="0042097B">
        <w:rPr>
          <w:noProof/>
        </w:rPr>
        <w:instrText xml:space="preserve"> \* MERGEFORMAT </w:instrText>
      </w:r>
      <w:r>
        <w:rPr>
          <w:noProof/>
        </w:rPr>
        <w:fldChar w:fldCharType="separate"/>
      </w:r>
    </w:p>
    <w:tbl>
      <w:tblPr>
        <w:tblW w:w="5131" w:type="pct"/>
        <w:tblCellMar>
          <w:left w:w="70" w:type="dxa"/>
          <w:right w:w="70" w:type="dxa"/>
        </w:tblCellMar>
        <w:tblLook w:val="04A0" w:firstRow="1" w:lastRow="0" w:firstColumn="1" w:lastColumn="0" w:noHBand="0" w:noVBand="1"/>
      </w:tblPr>
      <w:tblGrid>
        <w:gridCol w:w="490"/>
        <w:gridCol w:w="1916"/>
        <w:gridCol w:w="1696"/>
        <w:gridCol w:w="1700"/>
        <w:gridCol w:w="1417"/>
        <w:gridCol w:w="1419"/>
        <w:gridCol w:w="1133"/>
      </w:tblGrid>
      <w:tr w:rsidR="0042097B" w:rsidRPr="00416596" w14:paraId="7CCAB373" w14:textId="77777777" w:rsidTr="0042097B">
        <w:trPr>
          <w:trHeight w:val="1530"/>
        </w:trPr>
        <w:tc>
          <w:tcPr>
            <w:tcW w:w="250"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7CF79AF" w14:textId="77777777" w:rsidR="00416596" w:rsidRPr="00416596" w:rsidRDefault="00416596">
            <w:pPr>
              <w:jc w:val="center"/>
              <w:rPr>
                <w:rFonts w:ascii="Verdana" w:hAnsi="Verdana"/>
                <w:color w:val="000000"/>
                <w:sz w:val="18"/>
                <w:szCs w:val="18"/>
              </w:rPr>
            </w:pPr>
            <w:r w:rsidRPr="00416596">
              <w:rPr>
                <w:rFonts w:ascii="Verdana" w:hAnsi="Verdana"/>
                <w:color w:val="000000"/>
                <w:sz w:val="18"/>
                <w:szCs w:val="18"/>
              </w:rPr>
              <w:t>L.p.</w:t>
            </w:r>
          </w:p>
        </w:tc>
        <w:tc>
          <w:tcPr>
            <w:tcW w:w="980" w:type="pct"/>
            <w:tcBorders>
              <w:top w:val="single" w:sz="8" w:space="0" w:color="757171"/>
              <w:left w:val="nil"/>
              <w:bottom w:val="single" w:sz="8" w:space="0" w:color="757171"/>
              <w:right w:val="single" w:sz="8" w:space="0" w:color="757171"/>
            </w:tcBorders>
            <w:shd w:val="clear" w:color="auto" w:fill="auto"/>
            <w:vAlign w:val="center"/>
            <w:hideMark/>
          </w:tcPr>
          <w:p w14:paraId="6D7C26D5"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Wykonawca, adres</w:t>
            </w:r>
          </w:p>
        </w:tc>
        <w:tc>
          <w:tcPr>
            <w:tcW w:w="868" w:type="pct"/>
            <w:tcBorders>
              <w:top w:val="single" w:sz="8" w:space="0" w:color="757171"/>
              <w:left w:val="nil"/>
              <w:bottom w:val="single" w:sz="8" w:space="0" w:color="757171"/>
              <w:right w:val="single" w:sz="8" w:space="0" w:color="757171"/>
            </w:tcBorders>
            <w:shd w:val="clear" w:color="auto" w:fill="auto"/>
            <w:vAlign w:val="center"/>
            <w:hideMark/>
          </w:tcPr>
          <w:p w14:paraId="4EEAA7BF"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 xml:space="preserve">Cena przedmiotu zamówienia </w:t>
            </w:r>
          </w:p>
        </w:tc>
        <w:tc>
          <w:tcPr>
            <w:tcW w:w="870" w:type="pct"/>
            <w:tcBorders>
              <w:top w:val="single" w:sz="8" w:space="0" w:color="757171"/>
              <w:left w:val="nil"/>
              <w:bottom w:val="single" w:sz="8" w:space="0" w:color="757171"/>
              <w:right w:val="single" w:sz="8" w:space="0" w:color="757171"/>
            </w:tcBorders>
            <w:shd w:val="clear" w:color="auto" w:fill="auto"/>
            <w:vAlign w:val="center"/>
            <w:hideMark/>
          </w:tcPr>
          <w:p w14:paraId="1B3239A8"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 xml:space="preserve">Okres gwarancji przedmiotu zamówienia (wymagany przez Zamawiającego </w:t>
            </w:r>
            <w:r w:rsidRPr="00416596">
              <w:rPr>
                <w:rFonts w:ascii="Verdana" w:hAnsi="Verdana"/>
                <w:color w:val="000000"/>
                <w:sz w:val="18"/>
                <w:szCs w:val="18"/>
              </w:rPr>
              <w:br/>
              <w:t>min. 24 m-ce, max 36 m-</w:t>
            </w:r>
            <w:proofErr w:type="spellStart"/>
            <w:r w:rsidRPr="00416596">
              <w:rPr>
                <w:rFonts w:ascii="Verdana" w:hAnsi="Verdana"/>
                <w:color w:val="000000"/>
                <w:sz w:val="18"/>
                <w:szCs w:val="18"/>
              </w:rPr>
              <w:t>cy</w:t>
            </w:r>
            <w:proofErr w:type="spellEnd"/>
            <w:r w:rsidRPr="00416596">
              <w:rPr>
                <w:rFonts w:ascii="Verdana" w:hAnsi="Verdana"/>
                <w:color w:val="000000"/>
                <w:sz w:val="18"/>
                <w:szCs w:val="18"/>
              </w:rPr>
              <w:t>)</w:t>
            </w:r>
          </w:p>
        </w:tc>
        <w:tc>
          <w:tcPr>
            <w:tcW w:w="725" w:type="pct"/>
            <w:tcBorders>
              <w:top w:val="single" w:sz="8" w:space="0" w:color="757171"/>
              <w:left w:val="nil"/>
              <w:bottom w:val="single" w:sz="8" w:space="0" w:color="757171"/>
              <w:right w:val="nil"/>
            </w:tcBorders>
            <w:shd w:val="clear" w:color="auto" w:fill="auto"/>
            <w:vAlign w:val="center"/>
            <w:hideMark/>
          </w:tcPr>
          <w:p w14:paraId="70DAB1C1" w14:textId="77777777" w:rsidR="00416596" w:rsidRPr="00416596" w:rsidRDefault="00416596" w:rsidP="00416596">
            <w:pPr>
              <w:jc w:val="center"/>
              <w:rPr>
                <w:rFonts w:ascii="Verdana" w:hAnsi="Verdana"/>
                <w:sz w:val="18"/>
                <w:szCs w:val="18"/>
              </w:rPr>
            </w:pPr>
            <w:r w:rsidRPr="00416596">
              <w:rPr>
                <w:rFonts w:ascii="Verdana" w:hAnsi="Verdana"/>
                <w:sz w:val="18"/>
                <w:szCs w:val="18"/>
              </w:rPr>
              <w:t xml:space="preserve">Termin realizacji przedmiotu zamówienia </w:t>
            </w:r>
            <w:r w:rsidRPr="00416596">
              <w:rPr>
                <w:rFonts w:ascii="Verdana" w:hAnsi="Verdana"/>
                <w:sz w:val="18"/>
                <w:szCs w:val="18"/>
              </w:rPr>
              <w:br/>
              <w:t>(maksymalnie 2 tygodnie)</w:t>
            </w:r>
          </w:p>
        </w:tc>
        <w:tc>
          <w:tcPr>
            <w:tcW w:w="72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10E21D25" w14:textId="77777777" w:rsidR="00416596" w:rsidRPr="00416596" w:rsidRDefault="00416596" w:rsidP="00416596">
            <w:pPr>
              <w:jc w:val="center"/>
              <w:rPr>
                <w:rFonts w:ascii="Verdana" w:hAnsi="Verdana"/>
                <w:sz w:val="18"/>
                <w:szCs w:val="18"/>
              </w:rPr>
            </w:pPr>
            <w:r w:rsidRPr="00416596">
              <w:rPr>
                <w:rFonts w:ascii="Verdana" w:hAnsi="Verdana"/>
                <w:sz w:val="18"/>
                <w:szCs w:val="18"/>
              </w:rPr>
              <w:t>Czas reakcji serwisowej, tj. czas przystąpienia do naprawy od daty zgłoszenia usterki</w:t>
            </w:r>
            <w:r w:rsidRPr="00416596">
              <w:rPr>
                <w:rFonts w:ascii="Verdana" w:hAnsi="Verdana"/>
                <w:sz w:val="18"/>
                <w:szCs w:val="18"/>
              </w:rPr>
              <w:br/>
              <w:t>(nie dłuższy niż 48 h)</w:t>
            </w:r>
          </w:p>
        </w:tc>
        <w:tc>
          <w:tcPr>
            <w:tcW w:w="580" w:type="pct"/>
            <w:tcBorders>
              <w:top w:val="single" w:sz="8" w:space="0" w:color="757171"/>
              <w:left w:val="nil"/>
              <w:bottom w:val="single" w:sz="8" w:space="0" w:color="757171"/>
              <w:right w:val="single" w:sz="8" w:space="0" w:color="757171"/>
            </w:tcBorders>
            <w:shd w:val="clear" w:color="auto" w:fill="auto"/>
            <w:vAlign w:val="center"/>
            <w:hideMark/>
          </w:tcPr>
          <w:p w14:paraId="4D84DACC"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Łączna punktacja</w:t>
            </w:r>
          </w:p>
        </w:tc>
      </w:tr>
      <w:tr w:rsidR="0042097B" w:rsidRPr="00416596" w14:paraId="00756241" w14:textId="77777777" w:rsidTr="0042097B">
        <w:trPr>
          <w:trHeight w:val="315"/>
        </w:trPr>
        <w:tc>
          <w:tcPr>
            <w:tcW w:w="250" w:type="pct"/>
            <w:tcBorders>
              <w:top w:val="nil"/>
              <w:left w:val="single" w:sz="8" w:space="0" w:color="757171"/>
              <w:bottom w:val="single" w:sz="8" w:space="0" w:color="757171"/>
              <w:right w:val="single" w:sz="8" w:space="0" w:color="757171"/>
            </w:tcBorders>
            <w:shd w:val="clear" w:color="auto" w:fill="auto"/>
            <w:noWrap/>
            <w:vAlign w:val="center"/>
            <w:hideMark/>
          </w:tcPr>
          <w:p w14:paraId="07533FD6"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c>
          <w:tcPr>
            <w:tcW w:w="980" w:type="pct"/>
            <w:tcBorders>
              <w:top w:val="nil"/>
              <w:left w:val="nil"/>
              <w:bottom w:val="single" w:sz="8" w:space="0" w:color="757171"/>
              <w:right w:val="single" w:sz="8" w:space="0" w:color="757171"/>
            </w:tcBorders>
            <w:shd w:val="clear" w:color="auto" w:fill="auto"/>
            <w:vAlign w:val="center"/>
            <w:hideMark/>
          </w:tcPr>
          <w:p w14:paraId="1FC4AE5D"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c>
          <w:tcPr>
            <w:tcW w:w="868" w:type="pct"/>
            <w:tcBorders>
              <w:top w:val="nil"/>
              <w:left w:val="nil"/>
              <w:bottom w:val="single" w:sz="8" w:space="0" w:color="757171"/>
              <w:right w:val="single" w:sz="8" w:space="0" w:color="757171"/>
            </w:tcBorders>
            <w:shd w:val="clear" w:color="auto" w:fill="auto"/>
            <w:vAlign w:val="center"/>
            <w:hideMark/>
          </w:tcPr>
          <w:p w14:paraId="5761F369"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870" w:type="pct"/>
            <w:tcBorders>
              <w:top w:val="nil"/>
              <w:left w:val="nil"/>
              <w:bottom w:val="single" w:sz="8" w:space="0" w:color="757171"/>
              <w:right w:val="single" w:sz="8" w:space="0" w:color="757171"/>
            </w:tcBorders>
            <w:shd w:val="clear" w:color="auto" w:fill="auto"/>
            <w:vAlign w:val="center"/>
            <w:hideMark/>
          </w:tcPr>
          <w:p w14:paraId="63C3E3E0"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725" w:type="pct"/>
            <w:tcBorders>
              <w:top w:val="nil"/>
              <w:left w:val="nil"/>
              <w:bottom w:val="single" w:sz="8" w:space="0" w:color="757171"/>
              <w:right w:val="single" w:sz="8" w:space="0" w:color="757171"/>
            </w:tcBorders>
            <w:shd w:val="clear" w:color="auto" w:fill="auto"/>
            <w:vAlign w:val="center"/>
            <w:hideMark/>
          </w:tcPr>
          <w:p w14:paraId="6D09F551"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726" w:type="pct"/>
            <w:tcBorders>
              <w:top w:val="nil"/>
              <w:left w:val="nil"/>
              <w:bottom w:val="single" w:sz="8" w:space="0" w:color="757171"/>
              <w:right w:val="single" w:sz="8" w:space="0" w:color="757171"/>
            </w:tcBorders>
            <w:shd w:val="clear" w:color="auto" w:fill="auto"/>
            <w:vAlign w:val="center"/>
            <w:hideMark/>
          </w:tcPr>
          <w:p w14:paraId="321528AD"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c>
          <w:tcPr>
            <w:tcW w:w="580" w:type="pct"/>
            <w:tcBorders>
              <w:top w:val="nil"/>
              <w:left w:val="nil"/>
              <w:bottom w:val="single" w:sz="8" w:space="0" w:color="757171"/>
              <w:right w:val="single" w:sz="8" w:space="0" w:color="757171"/>
            </w:tcBorders>
            <w:shd w:val="clear" w:color="auto" w:fill="auto"/>
            <w:vAlign w:val="center"/>
            <w:hideMark/>
          </w:tcPr>
          <w:p w14:paraId="70C63F40" w14:textId="77777777" w:rsidR="00416596" w:rsidRPr="00416596" w:rsidRDefault="00416596" w:rsidP="00416596">
            <w:pPr>
              <w:jc w:val="center"/>
              <w:rPr>
                <w:rFonts w:ascii="Verdana" w:hAnsi="Verdana"/>
                <w:color w:val="0070C0"/>
                <w:sz w:val="18"/>
                <w:szCs w:val="18"/>
              </w:rPr>
            </w:pPr>
            <w:r w:rsidRPr="00416596">
              <w:rPr>
                <w:rFonts w:ascii="Verdana" w:hAnsi="Verdana"/>
                <w:color w:val="0070C0"/>
                <w:sz w:val="18"/>
                <w:szCs w:val="18"/>
              </w:rPr>
              <w:t>punkty</w:t>
            </w:r>
          </w:p>
        </w:tc>
      </w:tr>
      <w:tr w:rsidR="0042097B" w:rsidRPr="00416596" w14:paraId="2B9F17DF" w14:textId="77777777" w:rsidTr="0042097B">
        <w:trPr>
          <w:trHeight w:val="499"/>
        </w:trPr>
        <w:tc>
          <w:tcPr>
            <w:tcW w:w="250"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2470F96" w14:textId="77777777"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 </w:t>
            </w:r>
          </w:p>
        </w:tc>
        <w:tc>
          <w:tcPr>
            <w:tcW w:w="98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C316ACA" w14:textId="0A0785FE" w:rsidR="0042097B" w:rsidRPr="006B665B" w:rsidRDefault="0042097B" w:rsidP="0042097B">
            <w:pPr>
              <w:pStyle w:val="Default"/>
              <w:ind w:right="-71"/>
              <w:rPr>
                <w:rFonts w:ascii="Verdana" w:hAnsi="Verdana" w:cs="Times New Roman"/>
                <w:color w:val="auto"/>
                <w:sz w:val="18"/>
                <w:szCs w:val="18"/>
              </w:rPr>
            </w:pPr>
            <w:r w:rsidRPr="006B665B">
              <w:rPr>
                <w:rFonts w:ascii="Verdana" w:hAnsi="Verdana" w:cs="Times New Roman"/>
                <w:color w:val="auto"/>
                <w:sz w:val="18"/>
                <w:szCs w:val="18"/>
              </w:rPr>
              <w:t xml:space="preserve">Aleksander </w:t>
            </w:r>
            <w:proofErr w:type="spellStart"/>
            <w:r w:rsidRPr="006B665B">
              <w:rPr>
                <w:rFonts w:ascii="Verdana" w:hAnsi="Verdana" w:cs="Times New Roman"/>
                <w:color w:val="auto"/>
                <w:sz w:val="18"/>
                <w:szCs w:val="18"/>
              </w:rPr>
              <w:t>Prychidny</w:t>
            </w:r>
            <w:proofErr w:type="spellEnd"/>
            <w:r w:rsidRPr="006B665B">
              <w:rPr>
                <w:rFonts w:ascii="Verdana" w:hAnsi="Verdana" w:cs="Times New Roman"/>
                <w:color w:val="auto"/>
                <w:sz w:val="18"/>
                <w:szCs w:val="18"/>
              </w:rPr>
              <w:t xml:space="preserve"> prowadzący działalność </w:t>
            </w:r>
            <w:r w:rsidR="00241ABA" w:rsidRPr="006B665B">
              <w:rPr>
                <w:rFonts w:ascii="Verdana" w:hAnsi="Verdana" w:cs="Times New Roman"/>
                <w:color w:val="auto"/>
                <w:sz w:val="18"/>
                <w:szCs w:val="18"/>
              </w:rPr>
              <w:t xml:space="preserve">gospodarczą </w:t>
            </w:r>
            <w:r w:rsidRPr="006B665B">
              <w:rPr>
                <w:rFonts w:ascii="Verdana" w:hAnsi="Verdana" w:cs="Times New Roman"/>
                <w:color w:val="auto"/>
                <w:sz w:val="18"/>
                <w:szCs w:val="18"/>
              </w:rPr>
              <w:t>pod nazwą:</w:t>
            </w:r>
          </w:p>
          <w:p w14:paraId="354F5CB0" w14:textId="77777777" w:rsidR="00416596" w:rsidRPr="006B665B" w:rsidRDefault="00416596" w:rsidP="00416596">
            <w:pPr>
              <w:rPr>
                <w:rFonts w:ascii="Verdana" w:hAnsi="Verdana"/>
                <w:sz w:val="18"/>
                <w:szCs w:val="18"/>
              </w:rPr>
            </w:pPr>
            <w:proofErr w:type="spellStart"/>
            <w:r w:rsidRPr="006B665B">
              <w:rPr>
                <w:rFonts w:ascii="Verdana" w:hAnsi="Verdana"/>
                <w:sz w:val="18"/>
                <w:szCs w:val="18"/>
              </w:rPr>
              <w:t>Cheminst</w:t>
            </w:r>
            <w:proofErr w:type="spellEnd"/>
            <w:r w:rsidRPr="006B665B">
              <w:rPr>
                <w:rFonts w:ascii="Verdana" w:hAnsi="Verdana"/>
                <w:sz w:val="18"/>
                <w:szCs w:val="18"/>
              </w:rPr>
              <w:t xml:space="preserve"> Polska</w:t>
            </w:r>
            <w:r w:rsidRPr="006B665B">
              <w:rPr>
                <w:rFonts w:ascii="Verdana" w:hAnsi="Verdana"/>
                <w:sz w:val="18"/>
                <w:szCs w:val="18"/>
              </w:rPr>
              <w:br/>
              <w:t xml:space="preserve">Aleksander </w:t>
            </w:r>
            <w:proofErr w:type="spellStart"/>
            <w:r w:rsidRPr="006B665B">
              <w:rPr>
                <w:rFonts w:ascii="Verdana" w:hAnsi="Verdana"/>
                <w:sz w:val="18"/>
                <w:szCs w:val="18"/>
              </w:rPr>
              <w:t>Prychidny</w:t>
            </w:r>
            <w:proofErr w:type="spellEnd"/>
            <w:r w:rsidRPr="006B665B">
              <w:rPr>
                <w:rFonts w:ascii="Verdana" w:hAnsi="Verdana"/>
                <w:sz w:val="18"/>
                <w:szCs w:val="18"/>
              </w:rPr>
              <w:br/>
              <w:t>Trzebnicka 7A, Szczodre</w:t>
            </w:r>
          </w:p>
          <w:p w14:paraId="6B2DBB44" w14:textId="09776A0A" w:rsidR="002E592D" w:rsidRPr="002E592D" w:rsidRDefault="002E592D" w:rsidP="002E592D">
            <w:pPr>
              <w:widowControl w:val="0"/>
              <w:autoSpaceDN w:val="0"/>
              <w:jc w:val="both"/>
              <w:textAlignment w:val="baseline"/>
              <w:rPr>
                <w:rFonts w:ascii="Verdana" w:hAnsi="Verdana"/>
                <w:color w:val="FF0000"/>
                <w:kern w:val="3"/>
                <w:sz w:val="18"/>
                <w:szCs w:val="18"/>
                <w:lang w:val="sk-SK"/>
              </w:rPr>
            </w:pPr>
            <w:r w:rsidRPr="006B665B">
              <w:rPr>
                <w:rFonts w:ascii="Verdana" w:hAnsi="Verdana"/>
                <w:kern w:val="3"/>
                <w:sz w:val="18"/>
                <w:szCs w:val="18"/>
                <w:lang w:val="sk-SK"/>
              </w:rPr>
              <w:t xml:space="preserve">55-095 Mirków </w:t>
            </w:r>
          </w:p>
        </w:tc>
        <w:tc>
          <w:tcPr>
            <w:tcW w:w="868" w:type="pct"/>
            <w:tcBorders>
              <w:top w:val="nil"/>
              <w:left w:val="nil"/>
              <w:bottom w:val="nil"/>
              <w:right w:val="single" w:sz="8" w:space="0" w:color="757171"/>
            </w:tcBorders>
            <w:shd w:val="clear" w:color="auto" w:fill="auto"/>
            <w:noWrap/>
            <w:vAlign w:val="center"/>
            <w:hideMark/>
          </w:tcPr>
          <w:p w14:paraId="547619DF" w14:textId="77777777" w:rsidR="00416596" w:rsidRPr="00416596" w:rsidRDefault="00416596" w:rsidP="00416596">
            <w:pPr>
              <w:jc w:val="right"/>
              <w:rPr>
                <w:rFonts w:ascii="Verdana" w:hAnsi="Verdana"/>
                <w:color w:val="000000"/>
                <w:sz w:val="18"/>
                <w:szCs w:val="18"/>
              </w:rPr>
            </w:pPr>
            <w:r w:rsidRPr="00416596">
              <w:rPr>
                <w:rFonts w:ascii="Verdana" w:hAnsi="Verdana"/>
                <w:color w:val="000000"/>
                <w:sz w:val="18"/>
                <w:szCs w:val="18"/>
              </w:rPr>
              <w:t>39 960,00 zł</w:t>
            </w:r>
          </w:p>
        </w:tc>
        <w:tc>
          <w:tcPr>
            <w:tcW w:w="870" w:type="pct"/>
            <w:tcBorders>
              <w:top w:val="nil"/>
              <w:left w:val="nil"/>
              <w:bottom w:val="nil"/>
              <w:right w:val="single" w:sz="8" w:space="0" w:color="757171"/>
            </w:tcBorders>
            <w:shd w:val="clear" w:color="auto" w:fill="auto"/>
            <w:noWrap/>
            <w:vAlign w:val="center"/>
            <w:hideMark/>
          </w:tcPr>
          <w:p w14:paraId="51CB737A" w14:textId="40D3B9AF"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25</w:t>
            </w:r>
            <w:r>
              <w:rPr>
                <w:rFonts w:ascii="Verdana" w:hAnsi="Verdana"/>
                <w:color w:val="000000"/>
                <w:sz w:val="18"/>
                <w:szCs w:val="18"/>
              </w:rPr>
              <w:t xml:space="preserve"> m-</w:t>
            </w:r>
            <w:proofErr w:type="spellStart"/>
            <w:r>
              <w:rPr>
                <w:rFonts w:ascii="Verdana" w:hAnsi="Verdana"/>
                <w:color w:val="000000"/>
                <w:sz w:val="18"/>
                <w:szCs w:val="18"/>
              </w:rPr>
              <w:t>cy</w:t>
            </w:r>
            <w:proofErr w:type="spellEnd"/>
          </w:p>
        </w:tc>
        <w:tc>
          <w:tcPr>
            <w:tcW w:w="725" w:type="pct"/>
            <w:tcBorders>
              <w:top w:val="nil"/>
              <w:left w:val="nil"/>
              <w:bottom w:val="nil"/>
              <w:right w:val="nil"/>
            </w:tcBorders>
            <w:shd w:val="clear" w:color="auto" w:fill="auto"/>
            <w:noWrap/>
            <w:vAlign w:val="center"/>
            <w:hideMark/>
          </w:tcPr>
          <w:p w14:paraId="0519E5A4" w14:textId="158750BC"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1</w:t>
            </w:r>
            <w:r>
              <w:rPr>
                <w:rFonts w:ascii="Verdana" w:hAnsi="Verdana"/>
                <w:color w:val="000000"/>
                <w:sz w:val="18"/>
                <w:szCs w:val="18"/>
              </w:rPr>
              <w:t xml:space="preserve"> dzień</w:t>
            </w:r>
          </w:p>
        </w:tc>
        <w:tc>
          <w:tcPr>
            <w:tcW w:w="726" w:type="pct"/>
            <w:tcBorders>
              <w:top w:val="nil"/>
              <w:left w:val="single" w:sz="8" w:space="0" w:color="757171"/>
              <w:bottom w:val="nil"/>
              <w:right w:val="single" w:sz="8" w:space="0" w:color="757171"/>
            </w:tcBorders>
            <w:shd w:val="clear" w:color="auto" w:fill="auto"/>
            <w:noWrap/>
            <w:vAlign w:val="center"/>
            <w:hideMark/>
          </w:tcPr>
          <w:p w14:paraId="4D8B81A5" w14:textId="0330EDD4" w:rsidR="00416596" w:rsidRPr="00416596" w:rsidRDefault="00416596" w:rsidP="00416596">
            <w:pPr>
              <w:jc w:val="center"/>
              <w:rPr>
                <w:rFonts w:ascii="Verdana" w:hAnsi="Verdana"/>
                <w:color w:val="000000"/>
                <w:sz w:val="18"/>
                <w:szCs w:val="18"/>
              </w:rPr>
            </w:pPr>
            <w:r w:rsidRPr="00416596">
              <w:rPr>
                <w:rFonts w:ascii="Verdana" w:hAnsi="Verdana"/>
                <w:color w:val="000000"/>
                <w:sz w:val="18"/>
                <w:szCs w:val="18"/>
              </w:rPr>
              <w:t>48</w:t>
            </w:r>
            <w:r>
              <w:rPr>
                <w:rFonts w:ascii="Verdana" w:hAnsi="Verdana"/>
                <w:color w:val="000000"/>
                <w:sz w:val="18"/>
                <w:szCs w:val="18"/>
              </w:rPr>
              <w:t xml:space="preserve"> h</w:t>
            </w:r>
          </w:p>
        </w:tc>
        <w:tc>
          <w:tcPr>
            <w:tcW w:w="580" w:type="pct"/>
            <w:tcBorders>
              <w:top w:val="nil"/>
              <w:left w:val="nil"/>
              <w:bottom w:val="nil"/>
              <w:right w:val="single" w:sz="8" w:space="0" w:color="757171"/>
            </w:tcBorders>
            <w:shd w:val="clear" w:color="auto" w:fill="auto"/>
            <w:noWrap/>
            <w:vAlign w:val="bottom"/>
            <w:hideMark/>
          </w:tcPr>
          <w:p w14:paraId="7BF97233" w14:textId="77777777" w:rsidR="00416596" w:rsidRPr="00416596" w:rsidRDefault="00416596" w:rsidP="00416596">
            <w:pPr>
              <w:rPr>
                <w:rFonts w:ascii="Verdana" w:hAnsi="Verdana"/>
                <w:color w:val="000000"/>
                <w:sz w:val="18"/>
                <w:szCs w:val="18"/>
              </w:rPr>
            </w:pPr>
            <w:r w:rsidRPr="00416596">
              <w:rPr>
                <w:rFonts w:ascii="Verdana" w:hAnsi="Verdana"/>
                <w:color w:val="000000"/>
                <w:sz w:val="18"/>
                <w:szCs w:val="18"/>
              </w:rPr>
              <w:t> </w:t>
            </w:r>
          </w:p>
        </w:tc>
      </w:tr>
      <w:tr w:rsidR="0042097B" w:rsidRPr="00416596" w14:paraId="3CD9004A" w14:textId="77777777" w:rsidTr="0042097B">
        <w:trPr>
          <w:trHeight w:val="499"/>
        </w:trPr>
        <w:tc>
          <w:tcPr>
            <w:tcW w:w="250" w:type="pct"/>
            <w:vMerge/>
            <w:tcBorders>
              <w:top w:val="nil"/>
              <w:left w:val="single" w:sz="8" w:space="0" w:color="757171"/>
              <w:bottom w:val="single" w:sz="8" w:space="0" w:color="757171"/>
              <w:right w:val="single" w:sz="8" w:space="0" w:color="757171"/>
            </w:tcBorders>
            <w:vAlign w:val="center"/>
            <w:hideMark/>
          </w:tcPr>
          <w:p w14:paraId="11639DE8" w14:textId="77777777" w:rsidR="00416596" w:rsidRPr="00416596" w:rsidRDefault="00416596" w:rsidP="00416596">
            <w:pPr>
              <w:rPr>
                <w:rFonts w:ascii="Verdana" w:hAnsi="Verdana"/>
                <w:color w:val="000000"/>
                <w:sz w:val="18"/>
                <w:szCs w:val="18"/>
              </w:rPr>
            </w:pPr>
          </w:p>
        </w:tc>
        <w:tc>
          <w:tcPr>
            <w:tcW w:w="980" w:type="pct"/>
            <w:vMerge/>
            <w:tcBorders>
              <w:top w:val="nil"/>
              <w:left w:val="single" w:sz="8" w:space="0" w:color="757171"/>
              <w:bottom w:val="single" w:sz="8" w:space="0" w:color="757171"/>
              <w:right w:val="single" w:sz="8" w:space="0" w:color="757171"/>
            </w:tcBorders>
            <w:vAlign w:val="center"/>
            <w:hideMark/>
          </w:tcPr>
          <w:p w14:paraId="35AD833B" w14:textId="77777777" w:rsidR="00416596" w:rsidRPr="00416596" w:rsidRDefault="00416596" w:rsidP="00416596">
            <w:pPr>
              <w:rPr>
                <w:rFonts w:ascii="Verdana" w:hAnsi="Verdana"/>
                <w:color w:val="000000"/>
                <w:sz w:val="18"/>
                <w:szCs w:val="18"/>
              </w:rPr>
            </w:pPr>
          </w:p>
        </w:tc>
        <w:tc>
          <w:tcPr>
            <w:tcW w:w="868" w:type="pct"/>
            <w:tcBorders>
              <w:top w:val="nil"/>
              <w:left w:val="nil"/>
              <w:bottom w:val="single" w:sz="8" w:space="0" w:color="757171"/>
              <w:right w:val="single" w:sz="8" w:space="0" w:color="757171"/>
            </w:tcBorders>
            <w:shd w:val="clear" w:color="auto" w:fill="auto"/>
            <w:noWrap/>
            <w:vAlign w:val="center"/>
            <w:hideMark/>
          </w:tcPr>
          <w:p w14:paraId="5C903FE1"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60,00</w:t>
            </w:r>
          </w:p>
        </w:tc>
        <w:tc>
          <w:tcPr>
            <w:tcW w:w="870" w:type="pct"/>
            <w:tcBorders>
              <w:top w:val="nil"/>
              <w:left w:val="nil"/>
              <w:bottom w:val="single" w:sz="8" w:space="0" w:color="757171"/>
              <w:right w:val="single" w:sz="8" w:space="0" w:color="757171"/>
            </w:tcBorders>
            <w:shd w:val="clear" w:color="auto" w:fill="auto"/>
            <w:noWrap/>
            <w:vAlign w:val="center"/>
            <w:hideMark/>
          </w:tcPr>
          <w:p w14:paraId="24EF8597"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10,00</w:t>
            </w:r>
          </w:p>
        </w:tc>
        <w:tc>
          <w:tcPr>
            <w:tcW w:w="725" w:type="pct"/>
            <w:tcBorders>
              <w:top w:val="nil"/>
              <w:left w:val="nil"/>
              <w:bottom w:val="single" w:sz="8" w:space="0" w:color="757171"/>
              <w:right w:val="nil"/>
            </w:tcBorders>
            <w:shd w:val="clear" w:color="auto" w:fill="auto"/>
            <w:noWrap/>
            <w:vAlign w:val="center"/>
            <w:hideMark/>
          </w:tcPr>
          <w:p w14:paraId="13E4A615"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20,00</w:t>
            </w:r>
          </w:p>
        </w:tc>
        <w:tc>
          <w:tcPr>
            <w:tcW w:w="726" w:type="pct"/>
            <w:tcBorders>
              <w:top w:val="nil"/>
              <w:left w:val="single" w:sz="8" w:space="0" w:color="757171"/>
              <w:bottom w:val="single" w:sz="8" w:space="0" w:color="757171"/>
              <w:right w:val="single" w:sz="8" w:space="0" w:color="757171"/>
            </w:tcBorders>
            <w:shd w:val="clear" w:color="auto" w:fill="auto"/>
            <w:noWrap/>
            <w:vAlign w:val="center"/>
            <w:hideMark/>
          </w:tcPr>
          <w:p w14:paraId="45C43E42"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10,00</w:t>
            </w:r>
          </w:p>
        </w:tc>
        <w:tc>
          <w:tcPr>
            <w:tcW w:w="580" w:type="pct"/>
            <w:tcBorders>
              <w:top w:val="nil"/>
              <w:left w:val="nil"/>
              <w:bottom w:val="single" w:sz="8" w:space="0" w:color="757171"/>
              <w:right w:val="single" w:sz="8" w:space="0" w:color="757171"/>
            </w:tcBorders>
            <w:shd w:val="clear" w:color="auto" w:fill="auto"/>
            <w:noWrap/>
            <w:vAlign w:val="center"/>
            <w:hideMark/>
          </w:tcPr>
          <w:p w14:paraId="14954086" w14:textId="77777777" w:rsidR="00416596" w:rsidRPr="00416596" w:rsidRDefault="00416596" w:rsidP="00416596">
            <w:pPr>
              <w:jc w:val="center"/>
              <w:rPr>
                <w:rFonts w:ascii="Verdana" w:hAnsi="Verdana"/>
                <w:b/>
                <w:bCs/>
                <w:color w:val="0070C0"/>
                <w:sz w:val="18"/>
                <w:szCs w:val="18"/>
              </w:rPr>
            </w:pPr>
            <w:r w:rsidRPr="00416596">
              <w:rPr>
                <w:rFonts w:ascii="Verdana" w:hAnsi="Verdana"/>
                <w:b/>
                <w:bCs/>
                <w:color w:val="0070C0"/>
                <w:sz w:val="18"/>
                <w:szCs w:val="18"/>
              </w:rPr>
              <w:t>100,00</w:t>
            </w:r>
          </w:p>
        </w:tc>
      </w:tr>
    </w:tbl>
    <w:p w14:paraId="09C46C41" w14:textId="7CE39DBF" w:rsidR="00416596" w:rsidRDefault="00416596" w:rsidP="00416596">
      <w:pPr>
        <w:pStyle w:val="Akapitzlist"/>
        <w:ind w:left="786"/>
        <w:rPr>
          <w:sz w:val="20"/>
          <w:szCs w:val="20"/>
        </w:rPr>
      </w:pPr>
      <w:r>
        <w:rPr>
          <w:noProof/>
        </w:rPr>
        <w:fldChar w:fldCharType="end"/>
      </w:r>
      <w:r>
        <w:rPr>
          <w:rFonts w:ascii="Verdana" w:hAnsi="Verdana"/>
          <w:noProof/>
          <w:sz w:val="18"/>
          <w:szCs w:val="18"/>
        </w:rPr>
        <w:fldChar w:fldCharType="begin"/>
      </w:r>
      <w:r>
        <w:rPr>
          <w:rFonts w:ascii="Verdana" w:hAnsi="Verdana"/>
          <w:noProof/>
          <w:sz w:val="18"/>
          <w:szCs w:val="18"/>
        </w:rPr>
        <w:instrText xml:space="preserve"> LINK </w:instrText>
      </w:r>
      <w:r w:rsidR="006B665B">
        <w:rPr>
          <w:rFonts w:ascii="Verdana" w:hAnsi="Verdana"/>
          <w:noProof/>
          <w:sz w:val="18"/>
          <w:szCs w:val="18"/>
        </w:rPr>
        <w:instrText xml:space="preserve">Excel.Sheet.12 "C:\\PRZETARGI I ZAPYTANIA OFERTOWE\\PN, ZC, WR\\PN, ZC 2018\\143 Sprzęt laboratoryjny i diagnostyczny\\143 Ocena ofert.xlsx" "Ocena ofert!W25K1:W29K7" </w:instrText>
      </w:r>
      <w:r>
        <w:rPr>
          <w:rFonts w:ascii="Verdana" w:hAnsi="Verdana"/>
          <w:noProof/>
          <w:sz w:val="18"/>
          <w:szCs w:val="18"/>
        </w:rPr>
        <w:instrText xml:space="preserve">\a \f 4 \h  \* MERGEFORMAT </w:instrText>
      </w:r>
      <w:r>
        <w:rPr>
          <w:rFonts w:ascii="Verdana" w:hAnsi="Verdana"/>
          <w:noProof/>
          <w:sz w:val="18"/>
          <w:szCs w:val="18"/>
        </w:rPr>
        <w:fldChar w:fldCharType="separate"/>
      </w:r>
    </w:p>
    <w:p w14:paraId="56152516" w14:textId="072093F8" w:rsidR="00416596" w:rsidRDefault="00416596" w:rsidP="00416596">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p>
    <w:p w14:paraId="043C938A" w14:textId="77777777" w:rsidR="00416596" w:rsidRPr="00D34CBD" w:rsidRDefault="00416596" w:rsidP="008C3CC9">
      <w:pPr>
        <w:pStyle w:val="Akapitzlist"/>
        <w:numPr>
          <w:ilvl w:val="0"/>
          <w:numId w:val="29"/>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22F4C0BE" w14:textId="77777777"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29307ED" w14:textId="77777777" w:rsidR="00416596" w:rsidRDefault="00416596" w:rsidP="00416596">
      <w:pPr>
        <w:tabs>
          <w:tab w:val="num" w:pos="1080"/>
        </w:tabs>
        <w:ind w:left="426" w:right="-97"/>
        <w:jc w:val="both"/>
        <w:rPr>
          <w:rFonts w:ascii="Verdana" w:hAnsi="Verdana"/>
          <w:sz w:val="18"/>
          <w:szCs w:val="18"/>
          <w:lang w:eastAsia="en-US"/>
        </w:rPr>
      </w:pPr>
    </w:p>
    <w:p w14:paraId="7DA3CCD6" w14:textId="77777777" w:rsidR="00416596" w:rsidRPr="00587B82" w:rsidRDefault="00416596" w:rsidP="008C3CC9">
      <w:pPr>
        <w:pStyle w:val="Akapitzlist"/>
        <w:numPr>
          <w:ilvl w:val="0"/>
          <w:numId w:val="30"/>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7B7AE703" w14:textId="3B84B2E8" w:rsidR="004C649C" w:rsidRPr="006B665B" w:rsidRDefault="00416596" w:rsidP="004C649C">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4C649C" w:rsidRPr="006B665B">
        <w:rPr>
          <w:rFonts w:ascii="Verdana" w:hAnsi="Verdana"/>
          <w:bCs/>
          <w:sz w:val="18"/>
          <w:szCs w:val="18"/>
          <w:lang w:eastAsia="en-US"/>
        </w:rPr>
        <w:t>Treść złożonej oferty odpowiada treści S</w:t>
      </w:r>
      <w:r w:rsidR="00241ABA" w:rsidRPr="006B665B">
        <w:rPr>
          <w:rFonts w:ascii="Verdana" w:hAnsi="Verdana"/>
          <w:bCs/>
          <w:sz w:val="18"/>
          <w:szCs w:val="18"/>
          <w:lang w:eastAsia="en-US"/>
        </w:rPr>
        <w:t>IWZ</w:t>
      </w:r>
      <w:r w:rsidR="004C649C" w:rsidRPr="006B665B">
        <w:rPr>
          <w:rFonts w:ascii="Verdana" w:hAnsi="Verdana"/>
          <w:bCs/>
          <w:sz w:val="18"/>
          <w:szCs w:val="18"/>
          <w:lang w:eastAsia="en-US"/>
        </w:rPr>
        <w:t>; oferta nie podlega odrzuceniu.</w:t>
      </w:r>
    </w:p>
    <w:p w14:paraId="706A8463" w14:textId="77777777" w:rsidR="00416596" w:rsidRDefault="00416596" w:rsidP="00416596">
      <w:pPr>
        <w:tabs>
          <w:tab w:val="num" w:pos="1080"/>
        </w:tabs>
        <w:ind w:left="426" w:right="-97"/>
        <w:jc w:val="both"/>
        <w:rPr>
          <w:rFonts w:ascii="Verdana" w:hAnsi="Verdana"/>
          <w:sz w:val="18"/>
          <w:szCs w:val="18"/>
          <w:lang w:eastAsia="en-US"/>
        </w:rPr>
      </w:pPr>
    </w:p>
    <w:p w14:paraId="4165AC1F" w14:textId="77777777" w:rsidR="00416596" w:rsidRPr="00C87940" w:rsidRDefault="00416596" w:rsidP="008C3CC9">
      <w:pPr>
        <w:numPr>
          <w:ilvl w:val="0"/>
          <w:numId w:val="30"/>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488F94D" w14:textId="77777777" w:rsidR="00416596" w:rsidRPr="00C87940" w:rsidRDefault="00416596" w:rsidP="00416596">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45D0E939" w14:textId="77777777" w:rsidR="00416596" w:rsidRPr="00C87940" w:rsidRDefault="00416596" w:rsidP="00416596">
      <w:pPr>
        <w:spacing w:line="276" w:lineRule="auto"/>
        <w:ind w:right="-97"/>
        <w:rPr>
          <w:rFonts w:ascii="Verdana" w:eastAsia="Calibri" w:hAnsi="Verdana"/>
          <w:sz w:val="16"/>
          <w:szCs w:val="16"/>
          <w:lang w:eastAsia="en-US"/>
        </w:rPr>
      </w:pPr>
    </w:p>
    <w:p w14:paraId="269FFADA" w14:textId="6CD0317D" w:rsidR="0042097B" w:rsidRPr="006B665B" w:rsidRDefault="0042097B" w:rsidP="00F46ECE">
      <w:pPr>
        <w:pStyle w:val="Default"/>
        <w:ind w:left="426" w:right="-97"/>
        <w:jc w:val="both"/>
        <w:rPr>
          <w:rFonts w:ascii="Verdana" w:hAnsi="Verdana" w:cs="Times New Roman"/>
          <w:b/>
          <w:color w:val="auto"/>
          <w:sz w:val="18"/>
          <w:szCs w:val="18"/>
        </w:rPr>
      </w:pPr>
      <w:r w:rsidRPr="006B665B">
        <w:rPr>
          <w:rFonts w:ascii="Verdana" w:hAnsi="Verdana" w:cs="Times New Roman"/>
          <w:b/>
          <w:color w:val="auto"/>
          <w:sz w:val="18"/>
          <w:szCs w:val="18"/>
        </w:rPr>
        <w:t xml:space="preserve">Aleksander </w:t>
      </w:r>
      <w:proofErr w:type="spellStart"/>
      <w:r w:rsidRPr="006B665B">
        <w:rPr>
          <w:rFonts w:ascii="Verdana" w:hAnsi="Verdana" w:cs="Times New Roman"/>
          <w:b/>
          <w:color w:val="auto"/>
          <w:sz w:val="18"/>
          <w:szCs w:val="18"/>
        </w:rPr>
        <w:t>Prychidny</w:t>
      </w:r>
      <w:proofErr w:type="spellEnd"/>
      <w:r w:rsidRPr="006B665B">
        <w:rPr>
          <w:rFonts w:ascii="Verdana" w:hAnsi="Verdana" w:cs="Times New Roman"/>
          <w:b/>
          <w:color w:val="auto"/>
          <w:sz w:val="18"/>
          <w:szCs w:val="18"/>
        </w:rPr>
        <w:t xml:space="preserve"> prowadzący działalność </w:t>
      </w:r>
      <w:r w:rsidR="00241ABA" w:rsidRPr="006B665B">
        <w:rPr>
          <w:rFonts w:ascii="Verdana" w:hAnsi="Verdana" w:cs="Times New Roman"/>
          <w:b/>
          <w:color w:val="auto"/>
          <w:sz w:val="18"/>
          <w:szCs w:val="18"/>
        </w:rPr>
        <w:t xml:space="preserve">gospodarczą </w:t>
      </w:r>
      <w:r w:rsidRPr="006B665B">
        <w:rPr>
          <w:rFonts w:ascii="Verdana" w:hAnsi="Verdana" w:cs="Times New Roman"/>
          <w:b/>
          <w:color w:val="auto"/>
          <w:sz w:val="18"/>
          <w:szCs w:val="18"/>
        </w:rPr>
        <w:t>pod nazwą:</w:t>
      </w:r>
    </w:p>
    <w:p w14:paraId="53C463F6" w14:textId="6267450D" w:rsidR="00F46ECE" w:rsidRPr="006B665B" w:rsidRDefault="00F46ECE" w:rsidP="00F46ECE">
      <w:pPr>
        <w:pStyle w:val="Default"/>
        <w:ind w:left="426" w:right="-97"/>
        <w:jc w:val="both"/>
        <w:rPr>
          <w:rFonts w:ascii="Verdana" w:hAnsi="Verdana" w:cs="Times New Roman"/>
          <w:b/>
          <w:color w:val="auto"/>
          <w:sz w:val="18"/>
          <w:szCs w:val="18"/>
        </w:rPr>
      </w:pPr>
      <w:proofErr w:type="spellStart"/>
      <w:r w:rsidRPr="006B665B">
        <w:rPr>
          <w:rFonts w:ascii="Verdana" w:hAnsi="Verdana" w:cs="Times New Roman"/>
          <w:b/>
          <w:color w:val="auto"/>
          <w:sz w:val="18"/>
          <w:szCs w:val="18"/>
        </w:rPr>
        <w:t>Cheminst</w:t>
      </w:r>
      <w:proofErr w:type="spellEnd"/>
      <w:r w:rsidRPr="006B665B">
        <w:rPr>
          <w:rFonts w:ascii="Verdana" w:hAnsi="Verdana" w:cs="Times New Roman"/>
          <w:b/>
          <w:color w:val="auto"/>
          <w:sz w:val="18"/>
          <w:szCs w:val="18"/>
        </w:rPr>
        <w:t xml:space="preserve"> Polska</w:t>
      </w:r>
      <w:r w:rsidR="004C649C" w:rsidRPr="006B665B">
        <w:rPr>
          <w:rFonts w:ascii="Verdana" w:hAnsi="Verdana" w:cs="Times New Roman"/>
          <w:b/>
          <w:color w:val="auto"/>
          <w:sz w:val="18"/>
          <w:szCs w:val="18"/>
        </w:rPr>
        <w:t xml:space="preserve"> </w:t>
      </w:r>
      <w:r w:rsidRPr="006B665B">
        <w:rPr>
          <w:rFonts w:ascii="Verdana" w:hAnsi="Verdana" w:cs="Times New Roman"/>
          <w:b/>
          <w:color w:val="auto"/>
          <w:sz w:val="18"/>
          <w:szCs w:val="18"/>
        </w:rPr>
        <w:t xml:space="preserve">Aleksander </w:t>
      </w:r>
      <w:proofErr w:type="spellStart"/>
      <w:r w:rsidRPr="006B665B">
        <w:rPr>
          <w:rFonts w:ascii="Verdana" w:hAnsi="Verdana" w:cs="Times New Roman"/>
          <w:b/>
          <w:color w:val="auto"/>
          <w:sz w:val="18"/>
          <w:szCs w:val="18"/>
        </w:rPr>
        <w:t>Prychidny</w:t>
      </w:r>
      <w:proofErr w:type="spellEnd"/>
    </w:p>
    <w:p w14:paraId="65973AFB" w14:textId="303BA6F1" w:rsidR="00416596" w:rsidRPr="006B665B" w:rsidRDefault="00F46ECE" w:rsidP="00F46ECE">
      <w:pPr>
        <w:pStyle w:val="Default"/>
        <w:ind w:left="426" w:right="-97"/>
        <w:jc w:val="both"/>
        <w:rPr>
          <w:rFonts w:ascii="Verdana" w:hAnsi="Verdana" w:cs="Times New Roman"/>
          <w:b/>
          <w:color w:val="auto"/>
          <w:sz w:val="18"/>
          <w:szCs w:val="18"/>
        </w:rPr>
      </w:pPr>
      <w:r w:rsidRPr="006B665B">
        <w:rPr>
          <w:rFonts w:ascii="Verdana" w:hAnsi="Verdana" w:cs="Times New Roman"/>
          <w:b/>
          <w:color w:val="auto"/>
          <w:sz w:val="18"/>
          <w:szCs w:val="18"/>
        </w:rPr>
        <w:t>Trzebnicka 7A, Szczodre</w:t>
      </w:r>
    </w:p>
    <w:p w14:paraId="61BE091A" w14:textId="77777777" w:rsidR="002E592D" w:rsidRPr="006B665B" w:rsidRDefault="002E592D" w:rsidP="002E592D">
      <w:pPr>
        <w:pStyle w:val="Default"/>
        <w:ind w:left="426" w:right="-97"/>
        <w:rPr>
          <w:rFonts w:ascii="Verdana" w:hAnsi="Verdana"/>
          <w:b/>
          <w:color w:val="auto"/>
          <w:sz w:val="18"/>
          <w:szCs w:val="18"/>
          <w:lang w:val="sk-SK"/>
        </w:rPr>
      </w:pPr>
      <w:r w:rsidRPr="006B665B">
        <w:rPr>
          <w:rFonts w:ascii="Verdana" w:hAnsi="Verdana"/>
          <w:b/>
          <w:color w:val="auto"/>
          <w:sz w:val="18"/>
          <w:szCs w:val="18"/>
          <w:lang w:val="sk-SK"/>
        </w:rPr>
        <w:t xml:space="preserve">55-095 Mirków </w:t>
      </w:r>
    </w:p>
    <w:p w14:paraId="452BB7A8" w14:textId="77777777" w:rsidR="002E592D" w:rsidRDefault="002E592D" w:rsidP="00F46ECE">
      <w:pPr>
        <w:pStyle w:val="Default"/>
        <w:ind w:left="426" w:right="-97"/>
        <w:jc w:val="both"/>
        <w:rPr>
          <w:rFonts w:ascii="Verdana" w:hAnsi="Verdana" w:cs="Times New Roman"/>
          <w:b/>
          <w:color w:val="auto"/>
          <w:sz w:val="18"/>
          <w:szCs w:val="18"/>
        </w:rPr>
      </w:pPr>
    </w:p>
    <w:p w14:paraId="75BEA3C5" w14:textId="518FCB82" w:rsidR="00416596" w:rsidRPr="00C87940" w:rsidRDefault="00416596" w:rsidP="00416596">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00F70A84" w:rsidRPr="006B665B">
        <w:rPr>
          <w:rFonts w:ascii="Verdana" w:hAnsi="Verdana" w:cs="Arial"/>
          <w:sz w:val="18"/>
          <w:szCs w:val="18"/>
        </w:rPr>
        <w:t>(</w:t>
      </w:r>
      <w:r w:rsidR="00604D7C" w:rsidRPr="006B665B">
        <w:rPr>
          <w:rFonts w:ascii="Verdana" w:hAnsi="Verdana" w:cs="Arial"/>
          <w:sz w:val="18"/>
          <w:szCs w:val="18"/>
        </w:rPr>
        <w:t xml:space="preserve">do </w:t>
      </w:r>
      <w:r w:rsidR="00F70A84" w:rsidRPr="006B665B">
        <w:rPr>
          <w:rFonts w:ascii="Verdana" w:hAnsi="Verdana" w:cs="Arial"/>
          <w:sz w:val="18"/>
          <w:szCs w:val="18"/>
        </w:rPr>
        <w:t>częś</w:t>
      </w:r>
      <w:r w:rsidR="00604D7C" w:rsidRPr="006B665B">
        <w:rPr>
          <w:rFonts w:ascii="Verdana" w:hAnsi="Verdana" w:cs="Arial"/>
          <w:sz w:val="18"/>
          <w:szCs w:val="18"/>
        </w:rPr>
        <w:t>ci</w:t>
      </w:r>
      <w:r w:rsidR="00F70A84" w:rsidRPr="006B665B">
        <w:rPr>
          <w:rFonts w:ascii="Verdana" w:hAnsi="Verdana" w:cs="Arial"/>
          <w:sz w:val="18"/>
          <w:szCs w:val="18"/>
        </w:rPr>
        <w:t xml:space="preserve"> E) </w:t>
      </w:r>
      <w:r w:rsidRPr="006760B3">
        <w:rPr>
          <w:rFonts w:ascii="Verdana" w:hAnsi="Verdana" w:cs="Arial"/>
          <w:color w:val="000000"/>
          <w:sz w:val="18"/>
          <w:szCs w:val="18"/>
        </w:rPr>
        <w:t>i nie został z niego wykluczony. Treść jego oferty odpowiada treści SIWZ, oferta nie podlega odrzuceniu.</w:t>
      </w:r>
    </w:p>
    <w:p w14:paraId="2D9DAEAF" w14:textId="77777777" w:rsidR="00416596" w:rsidRDefault="00416596" w:rsidP="00416596">
      <w:pPr>
        <w:ind w:left="4253" w:right="470" w:firstLine="709"/>
        <w:outlineLvl w:val="3"/>
        <w:rPr>
          <w:rFonts w:ascii="Verdana" w:hAnsi="Verdana"/>
          <w:sz w:val="18"/>
          <w:szCs w:val="18"/>
        </w:rPr>
      </w:pPr>
    </w:p>
    <w:p w14:paraId="656AD0BC" w14:textId="77777777" w:rsidR="00F46ECE" w:rsidRDefault="00F46ECE" w:rsidP="00416596">
      <w:pPr>
        <w:ind w:left="4253" w:right="470" w:firstLine="709"/>
        <w:outlineLvl w:val="3"/>
        <w:rPr>
          <w:rFonts w:ascii="Verdana" w:hAnsi="Verdana"/>
          <w:sz w:val="18"/>
          <w:szCs w:val="18"/>
        </w:rPr>
      </w:pPr>
    </w:p>
    <w:p w14:paraId="01061B73" w14:textId="3367C79A" w:rsidR="00F46ECE" w:rsidRDefault="00F57091" w:rsidP="00F46ECE">
      <w:pPr>
        <w:spacing w:line="360" w:lineRule="auto"/>
        <w:rPr>
          <w:rFonts w:ascii="Verdana" w:hAnsi="Verdana"/>
          <w:b/>
          <w:sz w:val="18"/>
          <w:szCs w:val="18"/>
        </w:rPr>
      </w:pPr>
      <w:r>
        <w:rPr>
          <w:rFonts w:ascii="Verdana" w:hAnsi="Verdana"/>
          <w:b/>
          <w:sz w:val="18"/>
          <w:szCs w:val="18"/>
        </w:rPr>
        <w:t>UNIEWAŻNIENIE d</w:t>
      </w:r>
      <w:r w:rsidR="00F46ECE" w:rsidRPr="00F46ECE">
        <w:rPr>
          <w:rFonts w:ascii="Verdana" w:hAnsi="Verdana"/>
          <w:b/>
          <w:sz w:val="18"/>
          <w:szCs w:val="18"/>
        </w:rPr>
        <w:t>la części D i F – BRAK OFERT</w:t>
      </w:r>
    </w:p>
    <w:p w14:paraId="7D0F6D83" w14:textId="07AD2178" w:rsidR="00F57091" w:rsidRPr="006B665B" w:rsidRDefault="00F57091" w:rsidP="00F57091">
      <w:pPr>
        <w:spacing w:line="280" w:lineRule="exact"/>
        <w:ind w:right="328"/>
        <w:jc w:val="both"/>
        <w:rPr>
          <w:rFonts w:ascii="Verdana" w:hAnsi="Verdana"/>
          <w:b/>
          <w:i/>
          <w:sz w:val="18"/>
          <w:szCs w:val="18"/>
          <w:u w:val="single"/>
        </w:rPr>
      </w:pPr>
      <w:r w:rsidRPr="00537ECE">
        <w:rPr>
          <w:rFonts w:ascii="Verdana" w:hAnsi="Verdana"/>
          <w:sz w:val="18"/>
          <w:szCs w:val="18"/>
        </w:rPr>
        <w:t>Zamawiający niniejszym unieważnia ww. postępowanie</w:t>
      </w:r>
      <w:r>
        <w:rPr>
          <w:rFonts w:ascii="Verdana" w:hAnsi="Verdana"/>
          <w:sz w:val="18"/>
          <w:szCs w:val="18"/>
        </w:rPr>
        <w:t xml:space="preserve"> w zakresie części D i F</w:t>
      </w:r>
      <w:r w:rsidRPr="00537ECE">
        <w:rPr>
          <w:rFonts w:ascii="Verdana" w:hAnsi="Verdana"/>
          <w:sz w:val="18"/>
          <w:szCs w:val="18"/>
        </w:rPr>
        <w:t xml:space="preserve">, na podstawie </w:t>
      </w:r>
      <w:r>
        <w:rPr>
          <w:rFonts w:ascii="Verdana" w:hAnsi="Verdana"/>
          <w:sz w:val="18"/>
          <w:szCs w:val="18"/>
        </w:rPr>
        <w:br/>
      </w:r>
      <w:r w:rsidRPr="00537ECE">
        <w:rPr>
          <w:rFonts w:ascii="Verdana" w:hAnsi="Verdana"/>
          <w:sz w:val="18"/>
          <w:szCs w:val="18"/>
        </w:rPr>
        <w:t xml:space="preserve">art. 93 ust. 1 pkt. 1 </w:t>
      </w:r>
      <w:proofErr w:type="spellStart"/>
      <w:r w:rsidRPr="00537ECE">
        <w:rPr>
          <w:rFonts w:ascii="Verdana" w:hAnsi="Verdana"/>
          <w:sz w:val="18"/>
          <w:szCs w:val="18"/>
        </w:rPr>
        <w:t>Pzp</w:t>
      </w:r>
      <w:proofErr w:type="spellEnd"/>
      <w:r w:rsidRPr="00537ECE">
        <w:rPr>
          <w:rFonts w:ascii="Verdana" w:hAnsi="Verdana"/>
          <w:sz w:val="18"/>
          <w:szCs w:val="18"/>
        </w:rPr>
        <w:t xml:space="preserve">, </w:t>
      </w:r>
      <w:bookmarkStart w:id="0" w:name="_GoBack"/>
      <w:r w:rsidRPr="006B665B">
        <w:rPr>
          <w:rFonts w:ascii="Verdana" w:hAnsi="Verdana"/>
          <w:sz w:val="18"/>
          <w:szCs w:val="18"/>
        </w:rPr>
        <w:t xml:space="preserve">ponieważ </w:t>
      </w:r>
      <w:r w:rsidR="0042097B" w:rsidRPr="006B665B">
        <w:rPr>
          <w:rFonts w:ascii="Verdana" w:hAnsi="Verdana"/>
          <w:bCs/>
          <w:sz w:val="18"/>
          <w:szCs w:val="18"/>
        </w:rPr>
        <w:t xml:space="preserve">na te części nie </w:t>
      </w:r>
      <w:r w:rsidR="00241ABA" w:rsidRPr="006B665B">
        <w:rPr>
          <w:rFonts w:ascii="Verdana" w:hAnsi="Verdana"/>
          <w:bCs/>
          <w:sz w:val="18"/>
          <w:szCs w:val="18"/>
        </w:rPr>
        <w:t>złożono ofert</w:t>
      </w:r>
      <w:r w:rsidRPr="006B665B">
        <w:rPr>
          <w:rFonts w:ascii="Verdana" w:hAnsi="Verdana"/>
          <w:sz w:val="18"/>
          <w:szCs w:val="18"/>
        </w:rPr>
        <w:t xml:space="preserve">. </w:t>
      </w:r>
    </w:p>
    <w:bookmarkEnd w:id="0"/>
    <w:p w14:paraId="313944C1" w14:textId="77777777" w:rsidR="00F57091" w:rsidRPr="00F46ECE" w:rsidRDefault="00F57091" w:rsidP="00F46ECE">
      <w:pPr>
        <w:spacing w:line="360" w:lineRule="auto"/>
        <w:rPr>
          <w:rFonts w:ascii="Verdana" w:hAnsi="Verdana"/>
          <w:b/>
          <w:sz w:val="18"/>
          <w:szCs w:val="18"/>
        </w:rPr>
      </w:pPr>
    </w:p>
    <w:p w14:paraId="1313D3DF" w14:textId="77777777" w:rsidR="00416596" w:rsidRDefault="00416596"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2B50" w14:textId="77777777" w:rsidR="00015F46" w:rsidRDefault="00015F46">
      <w:r>
        <w:separator/>
      </w:r>
    </w:p>
  </w:endnote>
  <w:endnote w:type="continuationSeparator" w:id="0">
    <w:p w14:paraId="7465022D" w14:textId="77777777" w:rsidR="00015F46" w:rsidRDefault="0001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B665B" w:rsidRPr="006B665B">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6B665B">
      <w:rPr>
        <w:noProof/>
        <w:color w:val="5B9BD5" w:themeColor="accent1"/>
        <w:sz w:val="14"/>
        <w:szCs w:val="14"/>
      </w:rPr>
      <w:t>4</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4B852" w14:textId="77777777" w:rsidR="00015F46" w:rsidRDefault="00015F46">
      <w:r>
        <w:separator/>
      </w:r>
    </w:p>
  </w:footnote>
  <w:footnote w:type="continuationSeparator" w:id="0">
    <w:p w14:paraId="0EE2A2B7" w14:textId="77777777" w:rsidR="00015F46" w:rsidRDefault="00015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33"/>
  </w:num>
  <w:num w:numId="14">
    <w:abstractNumId w:val="26"/>
  </w:num>
  <w:num w:numId="15">
    <w:abstractNumId w:val="27"/>
  </w:num>
  <w:num w:numId="16">
    <w:abstractNumId w:val="34"/>
  </w:num>
  <w:num w:numId="17">
    <w:abstractNumId w:val="25"/>
  </w:num>
  <w:num w:numId="18">
    <w:abstractNumId w:val="28"/>
  </w:num>
  <w:num w:numId="19">
    <w:abstractNumId w:val="24"/>
  </w:num>
  <w:num w:numId="20">
    <w:abstractNumId w:val="35"/>
  </w:num>
  <w:num w:numId="21">
    <w:abstractNumId w:val="21"/>
  </w:num>
  <w:num w:numId="22">
    <w:abstractNumId w:val="18"/>
  </w:num>
  <w:num w:numId="23">
    <w:abstractNumId w:val="29"/>
  </w:num>
  <w:num w:numId="24">
    <w:abstractNumId w:val="16"/>
  </w:num>
  <w:num w:numId="25">
    <w:abstractNumId w:val="22"/>
  </w:num>
  <w:num w:numId="26">
    <w:abstractNumId w:val="31"/>
  </w:num>
  <w:num w:numId="27">
    <w:abstractNumId w:val="32"/>
  </w:num>
  <w:num w:numId="28">
    <w:abstractNumId w:val="19"/>
  </w:num>
  <w:num w:numId="29">
    <w:abstractNumId w:val="30"/>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100A1C"/>
    <w:rsid w:val="001014B6"/>
    <w:rsid w:val="001059D4"/>
    <w:rsid w:val="001113AE"/>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1ABA"/>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C53F3"/>
    <w:rsid w:val="003D51E4"/>
    <w:rsid w:val="003D6D8D"/>
    <w:rsid w:val="003E3AFA"/>
    <w:rsid w:val="003E404A"/>
    <w:rsid w:val="003E40FE"/>
    <w:rsid w:val="003E4269"/>
    <w:rsid w:val="003F0916"/>
    <w:rsid w:val="003F0B95"/>
    <w:rsid w:val="003F55BC"/>
    <w:rsid w:val="003F6D13"/>
    <w:rsid w:val="003F7460"/>
    <w:rsid w:val="0040191D"/>
    <w:rsid w:val="004028A6"/>
    <w:rsid w:val="00402AB8"/>
    <w:rsid w:val="004055BF"/>
    <w:rsid w:val="00416596"/>
    <w:rsid w:val="004177A1"/>
    <w:rsid w:val="0042097B"/>
    <w:rsid w:val="00423507"/>
    <w:rsid w:val="004316EF"/>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C4FFD"/>
    <w:rsid w:val="004C649C"/>
    <w:rsid w:val="004C7508"/>
    <w:rsid w:val="004D3C22"/>
    <w:rsid w:val="004D7345"/>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B0C55"/>
    <w:rsid w:val="006B0D23"/>
    <w:rsid w:val="006B665B"/>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A7190"/>
    <w:rsid w:val="00BC14CB"/>
    <w:rsid w:val="00BC261B"/>
    <w:rsid w:val="00BC3393"/>
    <w:rsid w:val="00BC59A5"/>
    <w:rsid w:val="00BD215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1CEC"/>
    <w:rsid w:val="00C432AD"/>
    <w:rsid w:val="00C44520"/>
    <w:rsid w:val="00C5051B"/>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40BD"/>
    <w:rsid w:val="00CB54A7"/>
    <w:rsid w:val="00CB5881"/>
    <w:rsid w:val="00CB5D64"/>
    <w:rsid w:val="00CC6074"/>
    <w:rsid w:val="00CC700A"/>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5623"/>
    <w:rsid w:val="00DA68CE"/>
    <w:rsid w:val="00DB03B8"/>
    <w:rsid w:val="00DB6F67"/>
    <w:rsid w:val="00DC3E17"/>
    <w:rsid w:val="00DC4124"/>
    <w:rsid w:val="00DC71A3"/>
    <w:rsid w:val="00DC741A"/>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7673"/>
    <w:rsid w:val="00E37B84"/>
    <w:rsid w:val="00E41166"/>
    <w:rsid w:val="00E4142E"/>
    <w:rsid w:val="00E42077"/>
    <w:rsid w:val="00E515BA"/>
    <w:rsid w:val="00E51FE1"/>
    <w:rsid w:val="00E53BD9"/>
    <w:rsid w:val="00E577BE"/>
    <w:rsid w:val="00E70A5F"/>
    <w:rsid w:val="00E7161E"/>
    <w:rsid w:val="00E76B9F"/>
    <w:rsid w:val="00E77126"/>
    <w:rsid w:val="00E835B5"/>
    <w:rsid w:val="00EA15BE"/>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9C"/>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AD69-CDDB-4AC0-AC90-83C758AC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8422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9806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tPrinted>2018-04-17T05:53:00Z</cp:lastPrinted>
  <dcterms:created xsi:type="dcterms:W3CDTF">2019-01-08T09:23:00Z</dcterms:created>
  <dcterms:modified xsi:type="dcterms:W3CDTF">2019-01-08T12:43:00Z</dcterms:modified>
</cp:coreProperties>
</file>