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67" w:rsidRPr="003030F8" w:rsidRDefault="00BA6567" w:rsidP="00BA6567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  <w:r w:rsidRPr="003030F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3</w:t>
      </w:r>
    </w:p>
    <w:p w:rsidR="00BA6567" w:rsidRPr="0089078C" w:rsidRDefault="00BA6567" w:rsidP="00BA6567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z dnia 11 września 2019 r. Prawo zamówień publicznych (tekst jedn. - Dz. U. z 2023 r., poz. 1605, z </w:t>
      </w:r>
      <w:proofErr w:type="spellStart"/>
      <w:r w:rsidRPr="003030F8">
        <w:rPr>
          <w:sz w:val="16"/>
          <w:szCs w:val="16"/>
        </w:rPr>
        <w:t>późn</w:t>
      </w:r>
      <w:proofErr w:type="spellEnd"/>
      <w:r w:rsidRPr="003030F8">
        <w:rPr>
          <w:sz w:val="16"/>
          <w:szCs w:val="16"/>
        </w:rPr>
        <w:t>. zm.), o którym mowa w art. 2 ust. 1 pkt 1 tej ustawy, ze względu na wartość szacunkową netto zamówienia mniejszą niż 130 000 złotych”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proofErr w:type="spellStart"/>
      <w:r w:rsidRPr="0097659A">
        <w:rPr>
          <w:rFonts w:ascii="Calibri" w:hAnsi="Calibri" w:cs="Calibri"/>
          <w:sz w:val="18"/>
          <w:lang w:val="de-DE"/>
        </w:rPr>
        <w:t>nr</w:t>
      </w:r>
      <w:proofErr w:type="spellEnd"/>
      <w:r w:rsidRPr="0097659A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97659A">
        <w:rPr>
          <w:rFonts w:ascii="Calibri" w:hAnsi="Calibri" w:cs="Calibri"/>
          <w:sz w:val="18"/>
          <w:lang w:val="de-DE"/>
        </w:rPr>
        <w:t>faksu</w:t>
      </w:r>
      <w:proofErr w:type="spellEnd"/>
      <w:r w:rsidRPr="0097659A">
        <w:rPr>
          <w:rFonts w:ascii="Calibri" w:hAnsi="Calibri" w:cs="Calibri"/>
          <w:sz w:val="18"/>
          <w:lang w:val="de-DE"/>
        </w:rPr>
        <w:t>……………………………………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>REGON:………………………………….    NIP:……………………………………………….   KRS:………………………………………..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 xml:space="preserve">http: ………………………………………….   </w:t>
      </w:r>
      <w:proofErr w:type="spellStart"/>
      <w:r w:rsidRPr="0097659A">
        <w:rPr>
          <w:rFonts w:ascii="Calibri" w:hAnsi="Calibri" w:cs="Calibri"/>
          <w:sz w:val="18"/>
          <w:lang w:val="de-DE"/>
        </w:rPr>
        <w:t>e-mail</w:t>
      </w:r>
      <w:proofErr w:type="spellEnd"/>
      <w:r w:rsidRPr="0097659A">
        <w:rPr>
          <w:rFonts w:ascii="Calibri" w:hAnsi="Calibri" w:cs="Calibri"/>
          <w:sz w:val="18"/>
          <w:lang w:val="de-DE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6E4359" w:rsidRDefault="006E4359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(nazwa zadania)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2"/>
        <w:gridCol w:w="704"/>
        <w:gridCol w:w="3265"/>
        <w:gridCol w:w="1418"/>
        <w:gridCol w:w="850"/>
        <w:gridCol w:w="1985"/>
      </w:tblGrid>
      <w:tr w:rsidR="008A063A" w:rsidRPr="007751FB" w:rsidTr="005A5322">
        <w:trPr>
          <w:cantSplit/>
          <w:trHeight w:val="1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08520E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0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  <w:r w:rsidR="001F2456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0"/>
              </w:rPr>
              <w:t>:</w:t>
            </w:r>
          </w:p>
          <w:p w:rsidR="00234FC9" w:rsidRPr="007751FB" w:rsidRDefault="00234FC9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9E2FFF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F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 Netto PLN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9E2FFF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F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9E2FFF" w:rsidRDefault="008A063A">
            <w:pPr>
              <w:ind w:left="-180" w:right="-650" w:firstLine="166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F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Brutto PLN</w:t>
            </w:r>
          </w:p>
        </w:tc>
      </w:tr>
      <w:tr w:rsidR="005A5322" w:rsidRPr="007751FB" w:rsidTr="005A5322">
        <w:trPr>
          <w:cantSplit/>
          <w:trHeight w:val="530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5A5322" w:rsidRPr="007751FB" w:rsidRDefault="005A5322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08520E" w:rsidRDefault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Nazwa</w:t>
            </w:r>
          </w:p>
          <w:p w:rsidR="005A5322" w:rsidRPr="007751FB" w:rsidRDefault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Default="005A5322">
            <w:pP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5A5322" w:rsidRPr="007751FB" w:rsidRDefault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5A5322" w:rsidRPr="007751FB" w:rsidTr="005A5322">
        <w:trPr>
          <w:cantSplit/>
          <w:trHeight w:val="566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5A5322" w:rsidRPr="007751FB" w:rsidRDefault="005A5322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08520E" w:rsidRDefault="005A532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Model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7751FB" w:rsidRDefault="005A532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5A5322" w:rsidRPr="007751FB" w:rsidTr="005A5322">
        <w:trPr>
          <w:cantSplit/>
          <w:trHeight w:val="540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5A5322" w:rsidRPr="007751FB" w:rsidRDefault="005A5322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08520E" w:rsidRDefault="00586C8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P</w:t>
            </w:r>
            <w:r w:rsidR="005A5322"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roducent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7751FB" w:rsidRDefault="005A532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5A5322">
        <w:trPr>
          <w:cantSplit/>
          <w:trHeight w:val="401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5A5322">
        <w:trPr>
          <w:cantSplit/>
          <w:trHeight w:val="360"/>
        </w:trPr>
        <w:tc>
          <w:tcPr>
            <w:tcW w:w="464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  <w:bookmarkStart w:id="0" w:name="_GoBack"/>
            <w:bookmarkEnd w:id="0"/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37617F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w w:val="90"/>
                <w:sz w:val="20"/>
              </w:rPr>
              <w:t>do 9 tygodni od daty podpisania umowy</w:t>
            </w:r>
          </w:p>
        </w:tc>
      </w:tr>
      <w:tr w:rsidR="008A063A" w:rsidRPr="007751FB" w:rsidTr="005A5322">
        <w:trPr>
          <w:cantSplit/>
          <w:trHeight w:val="36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 xml:space="preserve">Okres gwarancji z bezpłatnym serwisem wynosi </w:t>
            </w:r>
            <w:r w:rsidR="005411F9">
              <w:rPr>
                <w:rFonts w:ascii="Calibri" w:hAnsi="Calibri" w:cs="Calibri"/>
                <w:sz w:val="20"/>
                <w:szCs w:val="20"/>
              </w:rPr>
              <w:t>12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miesięcy. Równocześnie, Wykonawca zapewnia w okresie pogwarancyjnym dostępność części zamiennych oraz pełny serwis przedmiotu umowy, przez okres</w:t>
            </w:r>
            <w:r w:rsidR="005411F9">
              <w:rPr>
                <w:rFonts w:ascii="Calibri" w:hAnsi="Calibri" w:cs="Calibri"/>
                <w:sz w:val="20"/>
                <w:szCs w:val="20"/>
              </w:rPr>
              <w:t xml:space="preserve"> 3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11F9">
              <w:rPr>
                <w:rFonts w:ascii="Calibri" w:hAnsi="Calibri" w:cs="Calibri"/>
                <w:sz w:val="20"/>
                <w:szCs w:val="20"/>
              </w:rPr>
              <w:t>2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 kolejnych </w:t>
            </w:r>
            <w:r w:rsidR="005411F9">
              <w:rPr>
                <w:rFonts w:ascii="Calibri" w:hAnsi="Calibri" w:cs="Calibri"/>
                <w:sz w:val="20"/>
                <w:szCs w:val="20"/>
              </w:rPr>
              <w:t>7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, a jeżeli wystąpi konieczność importu części zamiennych, naprawa zostanie wykonana w ciągu </w:t>
            </w:r>
            <w:r w:rsidR="005411F9">
              <w:rPr>
                <w:rFonts w:ascii="Calibri" w:hAnsi="Calibri" w:cs="Calibri"/>
                <w:sz w:val="20"/>
                <w:szCs w:val="20"/>
              </w:rPr>
              <w:t>21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kalendarzowych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powyżej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11F9">
              <w:rPr>
                <w:rFonts w:ascii="Calibri" w:hAnsi="Calibri" w:cs="Calibri"/>
                <w:sz w:val="20"/>
                <w:szCs w:val="20"/>
              </w:rPr>
              <w:t xml:space="preserve">48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godzin, a nie  spowodowanego  złą  eksploatacją. 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Wymiana jakiegokolwiek modułu należącego do przedmiotu zamówienia na nowy równoważny nastąpi na żądanie Zamawiającego, przy</w:t>
            </w:r>
            <w:r w:rsidR="005411F9">
              <w:rPr>
                <w:rFonts w:ascii="Calibri" w:hAnsi="Calibri" w:cs="Calibri"/>
                <w:sz w:val="20"/>
                <w:szCs w:val="20"/>
              </w:rPr>
              <w:t xml:space="preserve"> 2 j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ego uszkodzeniu w okresie gwarancyjnym. Uszkodzony moduł nie podlegający naprawie  zostanie wymieniony na nowy równoważny oraz zgodnie z przepisem art. 581 Kodeksu cywilnego, dostarczony będzie z pełnym okresem gwarancji wynoszącym </w:t>
            </w:r>
            <w:r w:rsidR="005411F9">
              <w:rPr>
                <w:rFonts w:ascii="Calibri" w:hAnsi="Calibri" w:cs="Calibri"/>
                <w:sz w:val="20"/>
                <w:szCs w:val="20"/>
              </w:rPr>
              <w:t>12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miesięcy.</w:t>
            </w:r>
          </w:p>
          <w:p w:rsidR="008A063A" w:rsidRPr="00A4622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A"/>
    <w:rsid w:val="0008520E"/>
    <w:rsid w:val="000A792E"/>
    <w:rsid w:val="000C43C6"/>
    <w:rsid w:val="00161C54"/>
    <w:rsid w:val="001F2456"/>
    <w:rsid w:val="00234FC9"/>
    <w:rsid w:val="002A6645"/>
    <w:rsid w:val="00304F8D"/>
    <w:rsid w:val="00363131"/>
    <w:rsid w:val="0037617F"/>
    <w:rsid w:val="00416258"/>
    <w:rsid w:val="00452910"/>
    <w:rsid w:val="005411F9"/>
    <w:rsid w:val="00566DEC"/>
    <w:rsid w:val="00586C82"/>
    <w:rsid w:val="005A5322"/>
    <w:rsid w:val="00623A50"/>
    <w:rsid w:val="00683E54"/>
    <w:rsid w:val="006E4359"/>
    <w:rsid w:val="006E50DA"/>
    <w:rsid w:val="007751FB"/>
    <w:rsid w:val="007C1D4D"/>
    <w:rsid w:val="007F2993"/>
    <w:rsid w:val="0086640F"/>
    <w:rsid w:val="008A063A"/>
    <w:rsid w:val="008D5388"/>
    <w:rsid w:val="0097659A"/>
    <w:rsid w:val="009A0030"/>
    <w:rsid w:val="009E2FFF"/>
    <w:rsid w:val="009E3C77"/>
    <w:rsid w:val="00A1189C"/>
    <w:rsid w:val="00A4622B"/>
    <w:rsid w:val="00A944B2"/>
    <w:rsid w:val="00B01FF2"/>
    <w:rsid w:val="00BA6567"/>
    <w:rsid w:val="00BE5231"/>
    <w:rsid w:val="00C160A4"/>
    <w:rsid w:val="00D14F7B"/>
    <w:rsid w:val="00D47D75"/>
    <w:rsid w:val="00D847A4"/>
    <w:rsid w:val="00DA562A"/>
    <w:rsid w:val="00DE0098"/>
    <w:rsid w:val="00E971F9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3EBD0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7430-CD2A-4D71-8A61-297187D6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DEmerling</cp:lastModifiedBy>
  <cp:revision>3</cp:revision>
  <cp:lastPrinted>2024-03-18T11:54:00Z</cp:lastPrinted>
  <dcterms:created xsi:type="dcterms:W3CDTF">2024-03-18T11:59:00Z</dcterms:created>
  <dcterms:modified xsi:type="dcterms:W3CDTF">2024-03-18T12:56:00Z</dcterms:modified>
</cp:coreProperties>
</file>