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88" w:rsidRPr="007751FB" w:rsidRDefault="008D5388" w:rsidP="008D5388">
      <w:pPr>
        <w:pStyle w:val="Nagwek1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7751FB">
        <w:rPr>
          <w:rFonts w:ascii="Calibri" w:hAnsi="Calibri" w:cs="Calibri"/>
          <w:b w:val="0"/>
          <w:sz w:val="16"/>
          <w:szCs w:val="16"/>
        </w:rPr>
        <w:t>Załącznik nr 3</w:t>
      </w:r>
    </w:p>
    <w:p w:rsidR="008D5388" w:rsidRPr="00416258" w:rsidRDefault="008D5388" w:rsidP="008D5388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416258">
        <w:rPr>
          <w:rFonts w:ascii="Calibri" w:hAnsi="Calibri" w:cs="Calibri"/>
          <w:sz w:val="16"/>
          <w:szCs w:val="16"/>
          <w:lang w:eastAsia="ar-SA"/>
        </w:rPr>
        <w:t xml:space="preserve">do „Regulaminu udzielania zamówień publicznych w Uniwersytecie Medycznym we Wrocławiu z wyłączeniem stosowania przepisów ustawy z  dnia 11 września 2019 r. Prawo zamówień publicznych (Dz. U. z 2019 r., poz. 2019, z </w:t>
      </w:r>
      <w:proofErr w:type="spellStart"/>
      <w:r w:rsidRPr="00416258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416258">
        <w:rPr>
          <w:rFonts w:ascii="Calibri" w:hAnsi="Calibri" w:cs="Calibr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(zarządzenie </w:t>
      </w:r>
      <w:r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/XVII R/2021 z dnia </w:t>
      </w:r>
      <w:r>
        <w:rPr>
          <w:rFonts w:ascii="Calibri" w:hAnsi="Calibri" w:cs="Calibri"/>
          <w:sz w:val="16"/>
          <w:szCs w:val="16"/>
          <w:lang w:eastAsia="ar-SA"/>
        </w:rPr>
        <w:t>8 marca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A063A" w:rsidRPr="00416258">
        <w:trPr>
          <w:jc w:val="center"/>
        </w:trPr>
        <w:tc>
          <w:tcPr>
            <w:tcW w:w="4606" w:type="dxa"/>
          </w:tcPr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:rsidR="0097659A" w:rsidRPr="0097659A" w:rsidRDefault="0097659A" w:rsidP="0097659A">
      <w:pPr>
        <w:rPr>
          <w:rFonts w:ascii="Calibri" w:hAnsi="Calibri" w:cs="Calibri"/>
          <w:sz w:val="18"/>
          <w:lang w:val="de-DE"/>
        </w:rPr>
      </w:pPr>
      <w:proofErr w:type="spellStart"/>
      <w:r w:rsidRPr="0097659A">
        <w:rPr>
          <w:rFonts w:ascii="Calibri" w:hAnsi="Calibri" w:cs="Calibri"/>
          <w:sz w:val="18"/>
          <w:lang w:val="de-DE"/>
        </w:rPr>
        <w:t>nr</w:t>
      </w:r>
      <w:proofErr w:type="spellEnd"/>
      <w:r w:rsidRPr="0097659A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97659A">
        <w:rPr>
          <w:rFonts w:ascii="Calibri" w:hAnsi="Calibri" w:cs="Calibri"/>
          <w:sz w:val="18"/>
          <w:lang w:val="de-DE"/>
        </w:rPr>
        <w:t>faksu</w:t>
      </w:r>
      <w:proofErr w:type="spellEnd"/>
      <w:r w:rsidRPr="0097659A">
        <w:rPr>
          <w:rFonts w:ascii="Calibri" w:hAnsi="Calibri" w:cs="Calibri"/>
          <w:sz w:val="18"/>
          <w:lang w:val="de-DE"/>
        </w:rPr>
        <w:t>……………………………………</w:t>
      </w:r>
    </w:p>
    <w:p w:rsidR="0097659A" w:rsidRPr="0097659A" w:rsidRDefault="0097659A" w:rsidP="0097659A">
      <w:pPr>
        <w:rPr>
          <w:rFonts w:ascii="Calibri" w:hAnsi="Calibri" w:cs="Calibri"/>
          <w:sz w:val="18"/>
          <w:lang w:val="de-DE"/>
        </w:rPr>
      </w:pPr>
      <w:r w:rsidRPr="0097659A">
        <w:rPr>
          <w:rFonts w:ascii="Calibri" w:hAnsi="Calibri" w:cs="Calibri"/>
          <w:sz w:val="18"/>
          <w:lang w:val="de-DE"/>
        </w:rPr>
        <w:t>REGON:………………………………….    NIP:……………………………………………….   KRS:………………………………………..</w:t>
      </w:r>
    </w:p>
    <w:p w:rsidR="0097659A" w:rsidRPr="0097659A" w:rsidRDefault="0097659A" w:rsidP="0097659A">
      <w:pPr>
        <w:rPr>
          <w:rFonts w:ascii="Calibri" w:hAnsi="Calibri" w:cs="Calibri"/>
          <w:sz w:val="18"/>
          <w:lang w:val="de-DE"/>
        </w:rPr>
      </w:pPr>
      <w:r w:rsidRPr="0097659A">
        <w:rPr>
          <w:rFonts w:ascii="Calibri" w:hAnsi="Calibri" w:cs="Calibri"/>
          <w:sz w:val="18"/>
          <w:lang w:val="de-DE"/>
        </w:rPr>
        <w:t xml:space="preserve">http: ………………………………………….   </w:t>
      </w:r>
      <w:proofErr w:type="spellStart"/>
      <w:r w:rsidRPr="0097659A">
        <w:rPr>
          <w:rFonts w:ascii="Calibri" w:hAnsi="Calibri" w:cs="Calibri"/>
          <w:sz w:val="18"/>
          <w:lang w:val="de-DE"/>
        </w:rPr>
        <w:t>e-mail</w:t>
      </w:r>
      <w:proofErr w:type="spellEnd"/>
      <w:r w:rsidRPr="0097659A">
        <w:rPr>
          <w:rFonts w:ascii="Calibri" w:hAnsi="Calibri" w:cs="Calibri"/>
          <w:sz w:val="18"/>
          <w:lang w:val="de-DE"/>
        </w:rPr>
        <w:t>:.........................................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:rsidR="006E4359" w:rsidRDefault="006E4359">
      <w:pPr>
        <w:pStyle w:val="Nagwek1"/>
        <w:rPr>
          <w:rFonts w:ascii="Calibri" w:hAnsi="Calibri" w:cs="Calibri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bookmarkStart w:id="0" w:name="_GoBack"/>
      <w:bookmarkEnd w:id="0"/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Nawiązując do zaproszenia z dnia …………… na: ……………………………</w:t>
      </w:r>
      <w:r w:rsidR="00D847A4">
        <w:rPr>
          <w:rFonts w:ascii="Calibri" w:hAnsi="Calibri" w:cs="Calibri"/>
          <w:sz w:val="20"/>
        </w:rPr>
        <w:t>……………………………………………………………………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(nazwa zadania)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</w:p>
    <w:p w:rsidR="008A063A" w:rsidRPr="007751FB" w:rsidRDefault="008A063A">
      <w:pPr>
        <w:jc w:val="both"/>
        <w:rPr>
          <w:rFonts w:ascii="Calibri" w:hAnsi="Calibri" w:cs="Calibri"/>
          <w:sz w:val="22"/>
        </w:rPr>
      </w:pP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</w:t>
      </w:r>
      <w:r w:rsidRPr="00D847A4">
        <w:rPr>
          <w:rFonts w:ascii="Calibri" w:hAnsi="Calibri" w:cs="Calibri"/>
          <w:strike/>
          <w:sz w:val="22"/>
        </w:rPr>
        <w:t>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1800"/>
        <w:gridCol w:w="720"/>
        <w:gridCol w:w="2838"/>
      </w:tblGrid>
      <w:tr w:rsidR="008A063A" w:rsidRPr="007751FB" w:rsidTr="00623A50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 Netto PLN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Brutto PLN</w:t>
            </w:r>
          </w:p>
        </w:tc>
      </w:tr>
      <w:tr w:rsidR="008A063A" w:rsidRPr="007751FB" w:rsidTr="00623A50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8A063A" w:rsidRPr="007751FB" w:rsidTr="00623A50">
        <w:trPr>
          <w:cantSplit/>
          <w:trHeight w:val="4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</w:t>
            </w:r>
            <w:r w:rsidR="00C160A4"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  <w:p w:rsidR="008A063A" w:rsidRPr="007751FB" w:rsidRDefault="008A063A">
            <w:pPr>
              <w:ind w:left="-180" w:right="-650" w:hanging="70"/>
              <w:jc w:val="center"/>
              <w:rPr>
                <w:rFonts w:ascii="Calibri" w:hAnsi="Calibri" w:cs="Calibri"/>
                <w:sz w:val="22"/>
              </w:rPr>
            </w:pPr>
          </w:p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7751FB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Warunki gwarancyjne </w:t>
            </w: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br/>
              <w:t>i serwisowe ustalone przez Zamawiającego</w:t>
            </w:r>
          </w:p>
          <w:p w:rsidR="00304F8D" w:rsidRPr="007751FB" w:rsidRDefault="00304F8D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  <w:t>(jeżeli dotyczy)</w:t>
            </w:r>
          </w:p>
          <w:p w:rsidR="008A063A" w:rsidRPr="007751FB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clear" w:pos="851"/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Okres gwarancji z bezpłatnym serwisem wynosi ........</w:t>
            </w:r>
            <w:r w:rsidR="00A4622B" w:rsidRPr="00A4622B">
              <w:rPr>
                <w:rFonts w:ascii="Calibri" w:hAnsi="Calibri" w:cs="Calibri"/>
                <w:sz w:val="20"/>
                <w:szCs w:val="20"/>
              </w:rPr>
              <w:t>....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miesięcy. Równocześnie, Wykonawca zapewnia w okresie pogwarancyjnym dostępność części zamiennych oraz pełny serwis przedmiotu umowy, przez okres</w:t>
            </w:r>
            <w:r w:rsidR="002A6645">
              <w:rPr>
                <w:rFonts w:ascii="Calibri" w:hAnsi="Calibri" w:cs="Calibri"/>
                <w:sz w:val="20"/>
                <w:szCs w:val="20"/>
              </w:rPr>
              <w:t xml:space="preserve"> …………. 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lat licząc od daty zakończenia okresu gwarancji.</w:t>
            </w:r>
          </w:p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Zgłoszenie serwisanta do naprawy przedmiotu zamówienia nastąpi w ciągu</w:t>
            </w:r>
            <w:r w:rsidR="002A66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4622B">
              <w:rPr>
                <w:rFonts w:ascii="Calibri" w:hAnsi="Calibri" w:cs="Calibri"/>
                <w:sz w:val="20"/>
                <w:szCs w:val="20"/>
              </w:rPr>
              <w:t>…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.........</w:t>
            </w:r>
            <w:r w:rsidRPr="00A4622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dni</w:t>
            </w:r>
            <w:r w:rsidR="006E50DA" w:rsidRPr="00A4622B">
              <w:rPr>
                <w:rFonts w:ascii="Calibri" w:hAnsi="Calibri" w:cs="Calibri"/>
                <w:sz w:val="20"/>
                <w:szCs w:val="20"/>
              </w:rPr>
              <w:t xml:space="preserve"> roboczych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od daty otrzymania zgłoszenia usterki, a naprawa zostanie wykonana w ciągu  kolejnych .......</w:t>
            </w:r>
            <w:r w:rsidR="00A4622B">
              <w:rPr>
                <w:rFonts w:ascii="Calibri" w:hAnsi="Calibri" w:cs="Calibri"/>
                <w:sz w:val="20"/>
                <w:szCs w:val="20"/>
              </w:rPr>
              <w:t>....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dni</w:t>
            </w:r>
            <w:r w:rsidR="006E50DA" w:rsidRPr="00A4622B">
              <w:rPr>
                <w:rFonts w:ascii="Calibri" w:hAnsi="Calibri" w:cs="Calibri"/>
                <w:sz w:val="20"/>
                <w:szCs w:val="20"/>
              </w:rPr>
              <w:t xml:space="preserve"> roboczych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, a jeżeli wystąpi konieczność importu części zamiennych, naprawa zostanie wykonana w ciągu ..........</w:t>
            </w:r>
            <w:r w:rsidR="00A4622B">
              <w:rPr>
                <w:rFonts w:ascii="Calibri" w:hAnsi="Calibri" w:cs="Calibri"/>
                <w:sz w:val="20"/>
                <w:szCs w:val="20"/>
              </w:rPr>
              <w:t>...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dni</w:t>
            </w:r>
            <w:r w:rsidR="006E50DA" w:rsidRPr="00A4622B">
              <w:rPr>
                <w:rFonts w:ascii="Calibri" w:hAnsi="Calibri" w:cs="Calibri"/>
                <w:sz w:val="20"/>
                <w:szCs w:val="20"/>
              </w:rPr>
              <w:t xml:space="preserve"> kalendarzowych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od daty zgłoszenia usterki.   </w:t>
            </w:r>
          </w:p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Koszty dojazdu serwisu do i z miejsca użytkowania lub przewóz uszkodzonego  urządzenia do i po naprawie nie obciążają Zamawiającego w okresie gwarancyjnym.</w:t>
            </w:r>
          </w:p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Każdorazowo zostanie przedłużony okres gwarancji przedmiotu zamówienia zgłoszonego do naprawy o czas jego wyłączenia z eksploatacji trwającego powyżej</w:t>
            </w:r>
            <w:r w:rsidR="00A462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622B">
              <w:rPr>
                <w:rFonts w:ascii="Calibri" w:hAnsi="Calibri" w:cs="Calibri"/>
                <w:b/>
                <w:sz w:val="20"/>
                <w:szCs w:val="20"/>
              </w:rPr>
              <w:t>……</w:t>
            </w:r>
            <w:r w:rsidR="00A4622B">
              <w:rPr>
                <w:rFonts w:ascii="Calibri" w:hAnsi="Calibri" w:cs="Calibri"/>
                <w:b/>
                <w:sz w:val="20"/>
                <w:szCs w:val="20"/>
              </w:rPr>
              <w:t>….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godzin, a nie  spowodowanego  złą  eksploatacją.    </w:t>
            </w:r>
          </w:p>
          <w:p w:rsidR="00623A50" w:rsidRPr="00A4622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20"/>
                <w:szCs w:val="20"/>
              </w:rPr>
            </w:pPr>
            <w:r w:rsidRPr="00A4622B">
              <w:rPr>
                <w:rFonts w:ascii="Calibri" w:hAnsi="Calibri" w:cs="Calibri"/>
                <w:sz w:val="20"/>
                <w:szCs w:val="20"/>
              </w:rPr>
              <w:t>Wymiana jakiegokolwiek modułu należącego do przedmiotu zamówienia na nowy równoważny nastąpi na żądanie Zamawiającego, przy ............</w:t>
            </w:r>
            <w:r w:rsidR="00A4622B">
              <w:rPr>
                <w:rFonts w:ascii="Calibri" w:hAnsi="Calibri" w:cs="Calibri"/>
                <w:sz w:val="20"/>
                <w:szCs w:val="20"/>
              </w:rPr>
              <w:t>....</w:t>
            </w:r>
            <w:r w:rsidRPr="00A4622B">
              <w:rPr>
                <w:rFonts w:ascii="Calibri" w:hAnsi="Calibri" w:cs="Calibri"/>
                <w:sz w:val="20"/>
                <w:szCs w:val="20"/>
              </w:rPr>
              <w:t xml:space="preserve"> jego uszkodzeniu w okresie gwarancyjnym. Uszkodzony moduł nie podlegający naprawie  zostanie wymieniony na nowy równoważny oraz zgodnie z przepisem art. 581 Kodeksu cywilnego, dostarczony będzie z pełnym okresem gwarancji wynoszącym ......</w:t>
            </w:r>
            <w:r w:rsidR="00A4622B">
              <w:rPr>
                <w:rFonts w:ascii="Calibri" w:hAnsi="Calibri" w:cs="Calibri"/>
                <w:sz w:val="20"/>
                <w:szCs w:val="20"/>
              </w:rPr>
              <w:t xml:space="preserve">...... </w:t>
            </w:r>
            <w:r w:rsidRPr="00A4622B">
              <w:rPr>
                <w:rFonts w:ascii="Calibri" w:hAnsi="Calibri" w:cs="Calibri"/>
                <w:sz w:val="20"/>
                <w:szCs w:val="20"/>
              </w:rPr>
              <w:t>miesięcy.</w:t>
            </w:r>
          </w:p>
          <w:p w:rsidR="008A063A" w:rsidRPr="00A4622B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0"/>
                <w:szCs w:val="20"/>
              </w:rPr>
            </w:pPr>
          </w:p>
          <w:p w:rsidR="008A063A" w:rsidRPr="007751FB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D47D75" w:rsidRDefault="008A063A" w:rsidP="00D47D75">
      <w:pPr>
        <w:pStyle w:val="Tekstpodstawowywcity2"/>
        <w:ind w:left="4248" w:firstLine="708"/>
        <w:jc w:val="left"/>
        <w:rPr>
          <w:rFonts w:ascii="Calibri" w:hAnsi="Calibri" w:cs="Calibri"/>
          <w:sz w:val="18"/>
          <w:szCs w:val="18"/>
        </w:rPr>
      </w:pPr>
      <w:r w:rsidRPr="00D47D75">
        <w:rPr>
          <w:rFonts w:ascii="Calibri" w:hAnsi="Calibri" w:cs="Calibri"/>
          <w:sz w:val="18"/>
          <w:szCs w:val="18"/>
        </w:rPr>
        <w:t>Podpisy osób uprawnionych do składania</w:t>
      </w:r>
    </w:p>
    <w:p w:rsidR="008A063A" w:rsidRPr="00D47D75" w:rsidRDefault="008A063A" w:rsidP="00D47D75">
      <w:pPr>
        <w:pStyle w:val="Tekstpodstawowywcity2"/>
        <w:ind w:left="0"/>
        <w:jc w:val="left"/>
        <w:rPr>
          <w:rFonts w:ascii="Calibri" w:hAnsi="Calibri" w:cs="Calibri"/>
          <w:sz w:val="18"/>
          <w:szCs w:val="18"/>
        </w:rPr>
      </w:pPr>
      <w:r w:rsidRPr="00D47D75">
        <w:rPr>
          <w:rFonts w:ascii="Calibri" w:hAnsi="Calibri" w:cs="Calibri"/>
          <w:sz w:val="18"/>
          <w:szCs w:val="18"/>
        </w:rPr>
        <w:t xml:space="preserve">Data                                           </w:t>
      </w:r>
      <w:r w:rsidR="007751FB" w:rsidRPr="00D47D75">
        <w:rPr>
          <w:rFonts w:ascii="Calibri" w:hAnsi="Calibri" w:cs="Calibri"/>
          <w:sz w:val="18"/>
          <w:szCs w:val="18"/>
        </w:rPr>
        <w:t xml:space="preserve">        </w:t>
      </w:r>
      <w:r w:rsidRPr="00D47D75">
        <w:rPr>
          <w:rFonts w:ascii="Calibri" w:hAnsi="Calibri" w:cs="Calibri"/>
          <w:sz w:val="18"/>
          <w:szCs w:val="18"/>
        </w:rPr>
        <w:t xml:space="preserve">       </w:t>
      </w:r>
      <w:r w:rsidR="00363131" w:rsidRP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="00D47D75">
        <w:rPr>
          <w:rFonts w:ascii="Calibri" w:hAnsi="Calibri" w:cs="Calibri"/>
          <w:sz w:val="18"/>
          <w:szCs w:val="18"/>
        </w:rPr>
        <w:tab/>
      </w:r>
      <w:r w:rsidRPr="00D47D75">
        <w:rPr>
          <w:rFonts w:ascii="Calibri" w:hAnsi="Calibri" w:cs="Calibri"/>
          <w:sz w:val="18"/>
          <w:szCs w:val="18"/>
        </w:rPr>
        <w:t xml:space="preserve">oświadczeń woli w imieniu wykonawcy   </w:t>
      </w:r>
    </w:p>
    <w:sectPr w:rsidR="008A063A" w:rsidRPr="00D47D75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AD0C3E0E"/>
    <w:lvl w:ilvl="0" w:tplc="24B0D1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62A"/>
    <w:rsid w:val="000A792E"/>
    <w:rsid w:val="000C43C6"/>
    <w:rsid w:val="00161C54"/>
    <w:rsid w:val="002A6645"/>
    <w:rsid w:val="00304F8D"/>
    <w:rsid w:val="00363131"/>
    <w:rsid w:val="00416258"/>
    <w:rsid w:val="00452910"/>
    <w:rsid w:val="00566DEC"/>
    <w:rsid w:val="00623A50"/>
    <w:rsid w:val="006E4359"/>
    <w:rsid w:val="006E50DA"/>
    <w:rsid w:val="007751FB"/>
    <w:rsid w:val="007C1D4D"/>
    <w:rsid w:val="007F2993"/>
    <w:rsid w:val="0086640F"/>
    <w:rsid w:val="008A063A"/>
    <w:rsid w:val="008D5388"/>
    <w:rsid w:val="0097659A"/>
    <w:rsid w:val="009A0030"/>
    <w:rsid w:val="009E3C77"/>
    <w:rsid w:val="00A1189C"/>
    <w:rsid w:val="00A4622B"/>
    <w:rsid w:val="00A944B2"/>
    <w:rsid w:val="00BE5231"/>
    <w:rsid w:val="00C160A4"/>
    <w:rsid w:val="00D14F7B"/>
    <w:rsid w:val="00D47D75"/>
    <w:rsid w:val="00D847A4"/>
    <w:rsid w:val="00DA562A"/>
    <w:rsid w:val="00DE0098"/>
    <w:rsid w:val="00E971F9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5DA21"/>
  <w15:docId w15:val="{8A832F93-F142-433A-B0DA-B591DAA8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SMochocka</cp:lastModifiedBy>
  <cp:revision>19</cp:revision>
  <cp:lastPrinted>2021-03-03T10:04:00Z</cp:lastPrinted>
  <dcterms:created xsi:type="dcterms:W3CDTF">2021-02-05T09:21:00Z</dcterms:created>
  <dcterms:modified xsi:type="dcterms:W3CDTF">2023-05-31T08:05:00Z</dcterms:modified>
</cp:coreProperties>
</file>