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>Załącznik nr ….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</w:t>
      </w:r>
      <w:r w:rsidR="0065736E">
        <w:rPr>
          <w:rFonts w:ascii="Verdana" w:hAnsi="Verdana" w:cs="Arial"/>
          <w:spacing w:val="4"/>
          <w:sz w:val="18"/>
          <w:szCs w:val="18"/>
        </w:rPr>
        <w:t>eństwa narodowego (Dz. U. z 2023, poz. 129, z późn.zm.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  <w:bookmarkStart w:id="0" w:name="_GoBack"/>
      <w:bookmarkEnd w:id="0"/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:rsidR="003866A2" w:rsidRPr="00E9321B" w:rsidRDefault="003866A2" w:rsidP="003866A2">
      <w:pPr>
        <w:pStyle w:val="Standard"/>
        <w:spacing w:line="360" w:lineRule="auto"/>
        <w:jc w:val="both"/>
      </w:pPr>
    </w:p>
    <w:p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30" w:rsidRDefault="003F0C30" w:rsidP="007B0A78">
      <w:pPr>
        <w:spacing w:after="0" w:line="240" w:lineRule="auto"/>
      </w:pPr>
      <w:r>
        <w:separator/>
      </w:r>
    </w:p>
  </w:endnote>
  <w:endnote w:type="continuationSeparator" w:id="0">
    <w:p w:rsidR="003F0C30" w:rsidRDefault="003F0C30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30" w:rsidRDefault="003F0C30" w:rsidP="007B0A78">
      <w:pPr>
        <w:spacing w:after="0" w:line="240" w:lineRule="auto"/>
      </w:pPr>
      <w:r>
        <w:separator/>
      </w:r>
    </w:p>
  </w:footnote>
  <w:footnote w:type="continuationSeparator" w:id="0">
    <w:p w:rsidR="003F0C30" w:rsidRDefault="003F0C30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431E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0C30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5736E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1465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4A2B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515D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5A07-AFF0-43AD-8952-4E871197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UM USER</cp:lastModifiedBy>
  <cp:revision>3</cp:revision>
  <cp:lastPrinted>2022-07-08T12:02:00Z</cp:lastPrinted>
  <dcterms:created xsi:type="dcterms:W3CDTF">2022-07-08T12:05:00Z</dcterms:created>
  <dcterms:modified xsi:type="dcterms:W3CDTF">2023-04-19T07:25:00Z</dcterms:modified>
</cp:coreProperties>
</file>