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976" w:rsidRDefault="00B91587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Parametry techniczne</w:t>
      </w:r>
      <w:r w:rsidR="00A36845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:</w:t>
      </w:r>
      <w:r w:rsidR="007410A4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CA0B47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Wielofunkcyjny przyrząd laboratoryjny CX-601 ze statywem lub równoważny</w:t>
      </w:r>
      <w:r w:rsidR="00D70458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o parametrach podanych poniżej</w:t>
      </w:r>
      <w:r w:rsidR="001B256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A36845" w:rsidRPr="00A36845">
        <w:rPr>
          <w:rFonts w:asciiTheme="minorHAnsi" w:hAnsiTheme="minorHAnsi"/>
          <w:b/>
          <w:bCs/>
          <w:color w:val="000000"/>
          <w:w w:val="90"/>
        </w:rPr>
        <w:t xml:space="preserve"> – </w:t>
      </w:r>
      <w:r w:rsidR="007410A4">
        <w:rPr>
          <w:rFonts w:asciiTheme="minorHAnsi" w:hAnsiTheme="minorHAnsi"/>
          <w:b/>
          <w:bCs/>
          <w:color w:val="000000"/>
          <w:w w:val="90"/>
        </w:rPr>
        <w:t>1</w:t>
      </w:r>
      <w:r w:rsidR="00A36845" w:rsidRPr="00A36845">
        <w:rPr>
          <w:rFonts w:asciiTheme="minorHAnsi" w:hAnsiTheme="minorHAnsi"/>
          <w:b/>
          <w:bCs/>
          <w:color w:val="000000"/>
          <w:w w:val="90"/>
        </w:rPr>
        <w:t xml:space="preserve"> szt</w:t>
      </w:r>
      <w:r w:rsidR="00A36845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.</w:t>
      </w:r>
    </w:p>
    <w:p w:rsidR="00DF7DE1" w:rsidRPr="00C654DD" w:rsidRDefault="00DF7DE1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6"/>
        <w:gridCol w:w="5077"/>
        <w:gridCol w:w="1360"/>
        <w:gridCol w:w="1429"/>
      </w:tblGrid>
      <w:tr w:rsidR="00671776" w:rsidRPr="00D064E7" w:rsidTr="00671776">
        <w:tc>
          <w:tcPr>
            <w:tcW w:w="1196" w:type="dxa"/>
          </w:tcPr>
          <w:p w:rsidR="006F7963" w:rsidRPr="00D064E7" w:rsidRDefault="006F7963" w:rsidP="007260EC">
            <w:pPr>
              <w:rPr>
                <w:color w:val="000000"/>
              </w:rPr>
            </w:pPr>
            <w:r w:rsidRPr="00D064E7">
              <w:rPr>
                <w:color w:val="000000"/>
              </w:rPr>
              <w:t>LP.</w:t>
            </w:r>
          </w:p>
        </w:tc>
        <w:tc>
          <w:tcPr>
            <w:tcW w:w="5077" w:type="dxa"/>
          </w:tcPr>
          <w:p w:rsidR="006F7963" w:rsidRPr="00D064E7" w:rsidRDefault="006F7963" w:rsidP="007260EC">
            <w:pPr>
              <w:pStyle w:val="Nagwek2"/>
              <w:ind w:right="110"/>
              <w:outlineLvl w:val="1"/>
              <w:rPr>
                <w:b w:val="0"/>
                <w:color w:val="000000"/>
              </w:rPr>
            </w:pPr>
            <w:r w:rsidRPr="00D064E7">
              <w:rPr>
                <w:b w:val="0"/>
                <w:color w:val="000000"/>
              </w:rPr>
              <w:t>Wymagana funkcja lub parametr graniczny</w:t>
            </w:r>
          </w:p>
        </w:tc>
        <w:tc>
          <w:tcPr>
            <w:tcW w:w="1360" w:type="dxa"/>
          </w:tcPr>
          <w:p w:rsidR="006F7963" w:rsidRPr="00D064E7" w:rsidRDefault="006F7963" w:rsidP="007260EC">
            <w:pPr>
              <w:rPr>
                <w:color w:val="000000"/>
              </w:rPr>
            </w:pPr>
            <w:r w:rsidRPr="00D064E7">
              <w:rPr>
                <w:color w:val="000000"/>
                <w:spacing w:val="-20"/>
              </w:rPr>
              <w:t>Wymagana odpowiedź</w:t>
            </w:r>
          </w:p>
        </w:tc>
        <w:tc>
          <w:tcPr>
            <w:tcW w:w="1429" w:type="dxa"/>
          </w:tcPr>
          <w:p w:rsidR="006F7963" w:rsidRPr="00D064E7" w:rsidRDefault="006F7963" w:rsidP="007260EC">
            <w:pPr>
              <w:rPr>
                <w:color w:val="000000"/>
              </w:rPr>
            </w:pPr>
            <w:r w:rsidRPr="00D064E7">
              <w:rPr>
                <w:color w:val="000000"/>
              </w:rPr>
              <w:t xml:space="preserve">Odpowiedź </w:t>
            </w:r>
            <w:r w:rsidR="005B4AAA" w:rsidRPr="00D064E7">
              <w:rPr>
                <w:color w:val="000000"/>
              </w:rPr>
              <w:t>W</w:t>
            </w:r>
            <w:r w:rsidRPr="00D064E7">
              <w:rPr>
                <w:color w:val="000000"/>
              </w:rPr>
              <w:t>ykonawcy</w:t>
            </w:r>
          </w:p>
        </w:tc>
      </w:tr>
      <w:tr w:rsidR="00671776" w:rsidRPr="00D064E7" w:rsidTr="00671776">
        <w:tc>
          <w:tcPr>
            <w:tcW w:w="1196" w:type="dxa"/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</w:tcPr>
          <w:p w:rsidR="00CA0B47" w:rsidRPr="00CA0B47" w:rsidRDefault="00CA0B47" w:rsidP="007410A4">
            <w:pPr>
              <w:widowControl/>
              <w:autoSpaceDE/>
              <w:autoSpaceDN/>
              <w:adjustRightInd/>
              <w:rPr>
                <w:u w:val="single"/>
              </w:rPr>
            </w:pPr>
            <w:r w:rsidRPr="00CA0B47">
              <w:rPr>
                <w:u w:val="single"/>
              </w:rPr>
              <w:t>ZAKRES:</w:t>
            </w:r>
          </w:p>
          <w:p w:rsidR="006F7963" w:rsidRDefault="00CA0B47" w:rsidP="007410A4">
            <w:pPr>
              <w:widowControl/>
              <w:autoSpaceDE/>
              <w:autoSpaceDN/>
              <w:adjustRightInd/>
            </w:pPr>
            <w:r>
              <w:t>Ph-6,000÷20,000</w:t>
            </w:r>
            <w:r w:rsidR="00B66B91">
              <w:t>pH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mV±2000,0</w:t>
            </w:r>
            <w:r w:rsidR="00B66B91">
              <w:t xml:space="preserve"> </w:t>
            </w:r>
            <w:proofErr w:type="spellStart"/>
            <w:r w:rsidR="00B66B91">
              <w:t>mV</w:t>
            </w:r>
            <w:proofErr w:type="spellEnd"/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 xml:space="preserve">przewodność /zasolenie 0÷2000,0 </w:t>
            </w:r>
            <w:proofErr w:type="spellStart"/>
            <w:r w:rsidR="00B66B91">
              <w:t>mS</w:t>
            </w:r>
            <w:proofErr w:type="spellEnd"/>
            <w:r>
              <w:t xml:space="preserve">/cm ( </w:t>
            </w:r>
            <w:proofErr w:type="spellStart"/>
            <w:r>
              <w:t>autorange</w:t>
            </w:r>
            <w:proofErr w:type="spellEnd"/>
            <w:r>
              <w:t xml:space="preserve"> )/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0÷239g/I KCI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0÷296g/I N</w:t>
            </w:r>
            <w:r w:rsidR="00B66B91">
              <w:t>a</w:t>
            </w:r>
            <w:r>
              <w:t>C</w:t>
            </w:r>
            <w:r w:rsidR="00B66B91">
              <w:t>l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O₂ ( mg/l )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0÷60 mg/l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O₂ ( % )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0÷600% w powietrzu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0÷100%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Temperatura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-50,00÷200,00°C</w:t>
            </w:r>
          </w:p>
          <w:p w:rsidR="00CA0B47" w:rsidRDefault="00CA0B47" w:rsidP="007410A4">
            <w:pPr>
              <w:widowControl/>
              <w:autoSpaceDE/>
              <w:autoSpaceDN/>
              <w:adjustRightInd/>
            </w:pPr>
            <w:r>
              <w:t>-58,00÷392,00°F</w:t>
            </w:r>
          </w:p>
          <w:p w:rsidR="00CA0B47" w:rsidRPr="00D064E7" w:rsidRDefault="00CA0B47" w:rsidP="007410A4">
            <w:pPr>
              <w:widowControl/>
              <w:autoSpaceDE/>
              <w:autoSpaceDN/>
              <w:adjustRightInd/>
            </w:pPr>
            <w:r>
              <w:t>223,15÷473,15 K</w:t>
            </w:r>
          </w:p>
        </w:tc>
        <w:tc>
          <w:tcPr>
            <w:tcW w:w="1360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</w:tcPr>
          <w:p w:rsidR="00CA0B47" w:rsidRPr="00F14B63" w:rsidRDefault="00CA0B47" w:rsidP="00E52158">
            <w:pPr>
              <w:widowControl/>
              <w:autoSpaceDE/>
              <w:autoSpaceDN/>
              <w:adjustRightInd/>
              <w:rPr>
                <w:u w:val="single"/>
              </w:rPr>
            </w:pPr>
            <w:r w:rsidRPr="00F14B63">
              <w:rPr>
                <w:u w:val="single"/>
              </w:rPr>
              <w:t>DOKŁADNOŚĆ (± 1 cyfra )</w:t>
            </w:r>
          </w:p>
          <w:p w:rsidR="00FD0997" w:rsidRDefault="00B66B91" w:rsidP="00E52158">
            <w:pPr>
              <w:widowControl/>
              <w:autoSpaceDE/>
              <w:autoSpaceDN/>
              <w:adjustRightInd/>
            </w:pPr>
            <w:proofErr w:type="spellStart"/>
            <w:r>
              <w:t>pH</w:t>
            </w:r>
            <w:proofErr w:type="spellEnd"/>
            <w:r w:rsidR="00CA0B47">
              <w:t xml:space="preserve"> ±0,002</w:t>
            </w:r>
            <w:r w:rsidR="00FD0997">
              <w:t xml:space="preserve"> </w:t>
            </w:r>
            <w:proofErr w:type="spellStart"/>
            <w:r w:rsidR="00CA0B47">
              <w:t>pH</w:t>
            </w:r>
            <w:proofErr w:type="spellEnd"/>
            <w:r w:rsidR="00FD0997">
              <w:t>*</w:t>
            </w:r>
          </w:p>
          <w:p w:rsidR="00FD0997" w:rsidRDefault="00FD0997" w:rsidP="00E52158">
            <w:pPr>
              <w:widowControl/>
              <w:autoSpaceDE/>
              <w:autoSpaceDN/>
              <w:adjustRightInd/>
            </w:pPr>
            <w:proofErr w:type="spellStart"/>
            <w:r>
              <w:t>mV</w:t>
            </w:r>
            <w:proofErr w:type="spellEnd"/>
            <w:r>
              <w:t xml:space="preserve"> ±0,1 </w:t>
            </w:r>
            <w:proofErr w:type="spellStart"/>
            <w:r>
              <w:t>mV</w:t>
            </w:r>
            <w:proofErr w:type="spellEnd"/>
            <w:r>
              <w:t>*</w:t>
            </w:r>
          </w:p>
          <w:p w:rsidR="00FD0997" w:rsidRDefault="00FD0997" w:rsidP="00E52158">
            <w:pPr>
              <w:widowControl/>
              <w:autoSpaceDE/>
              <w:autoSpaceDN/>
              <w:adjustRightInd/>
            </w:pPr>
            <w:r>
              <w:t>Przewodnoś</w:t>
            </w:r>
            <w:r w:rsidR="00F14B63">
              <w:t>ć</w:t>
            </w:r>
            <w:r>
              <w:t xml:space="preserve"> /zasolenie </w:t>
            </w:r>
            <w:r w:rsidR="00F14B63">
              <w:t xml:space="preserve"> do 1,99 </w:t>
            </w:r>
            <w:proofErr w:type="spellStart"/>
            <w:r w:rsidR="00B66B91">
              <w:t>mS</w:t>
            </w:r>
            <w:proofErr w:type="spellEnd"/>
            <w:r w:rsidR="00F14B63">
              <w:t>/ cm ± 0,1 %*</w:t>
            </w:r>
          </w:p>
          <w:p w:rsidR="00F14B63" w:rsidRDefault="00B66B91" w:rsidP="00E52158">
            <w:pPr>
              <w:widowControl/>
              <w:autoSpaceDE/>
              <w:autoSpaceDN/>
              <w:adjustRightInd/>
            </w:pPr>
            <w:r>
              <w:t>o</w:t>
            </w:r>
            <w:r w:rsidR="00F14B63">
              <w:t xml:space="preserve">d 20 </w:t>
            </w:r>
            <w:proofErr w:type="spellStart"/>
            <w:r>
              <w:t>mS</w:t>
            </w:r>
            <w:proofErr w:type="spellEnd"/>
            <w:r w:rsidR="00F14B63">
              <w:t>/ cm : ± 0,25%*</w:t>
            </w:r>
          </w:p>
          <w:p w:rsidR="00B66B91" w:rsidRDefault="00F14B63" w:rsidP="00E52158">
            <w:pPr>
              <w:widowControl/>
              <w:autoSpaceDE/>
              <w:autoSpaceDN/>
              <w:adjustRightInd/>
            </w:pPr>
            <w:r>
              <w:t xml:space="preserve">O₂ (mg/l ) ±0,01 mg/l* </w:t>
            </w:r>
          </w:p>
          <w:p w:rsidR="00F14B63" w:rsidRDefault="00F14B63" w:rsidP="00E52158">
            <w:pPr>
              <w:widowControl/>
              <w:autoSpaceDE/>
              <w:autoSpaceDN/>
              <w:adjustRightInd/>
            </w:pPr>
            <w:r>
              <w:t>O₂ ( % )</w:t>
            </w:r>
            <w:r w:rsidR="00B66B91">
              <w:t xml:space="preserve"> </w:t>
            </w:r>
            <w:r>
              <w:t>±0,1% **</w:t>
            </w:r>
          </w:p>
          <w:p w:rsidR="00B66B91" w:rsidRDefault="00F14B63" w:rsidP="00E52158">
            <w:pPr>
              <w:widowControl/>
              <w:autoSpaceDE/>
              <w:autoSpaceDN/>
              <w:adjustRightInd/>
            </w:pPr>
            <w:r>
              <w:t xml:space="preserve">Temperatura </w:t>
            </w:r>
          </w:p>
          <w:p w:rsidR="00F14B63" w:rsidRDefault="00F14B63" w:rsidP="00E52158">
            <w:pPr>
              <w:widowControl/>
              <w:autoSpaceDE/>
              <w:autoSpaceDN/>
              <w:adjustRightInd/>
            </w:pPr>
            <w:r>
              <w:t>±0,1°C***</w:t>
            </w:r>
          </w:p>
          <w:p w:rsidR="00F14B63" w:rsidRDefault="00F14B63" w:rsidP="00E52158">
            <w:pPr>
              <w:widowControl/>
              <w:autoSpaceDE/>
              <w:autoSpaceDN/>
              <w:adjustRightInd/>
            </w:pPr>
            <w:r>
              <w:t>±0,18°F*</w:t>
            </w:r>
          </w:p>
          <w:p w:rsidR="006F7963" w:rsidRPr="00D064E7" w:rsidRDefault="00F14B63" w:rsidP="00E52158">
            <w:pPr>
              <w:widowControl/>
              <w:autoSpaceDE/>
              <w:autoSpaceDN/>
              <w:adjustRightInd/>
            </w:pPr>
            <w:r>
              <w:t>±0,1K*</w:t>
            </w:r>
          </w:p>
        </w:tc>
        <w:tc>
          <w:tcPr>
            <w:tcW w:w="1360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</w:tcPr>
          <w:p w:rsidR="00F14B63" w:rsidRPr="00FD59F9" w:rsidRDefault="00F14B63" w:rsidP="00E52158">
            <w:pPr>
              <w:widowControl/>
              <w:autoSpaceDE/>
              <w:autoSpaceDN/>
              <w:adjustRightInd/>
              <w:rPr>
                <w:u w:val="single"/>
              </w:rPr>
            </w:pPr>
            <w:r w:rsidRPr="00FD59F9">
              <w:rPr>
                <w:u w:val="single"/>
              </w:rPr>
              <w:t>KOMPENSACJA TEMP.</w:t>
            </w:r>
          </w:p>
          <w:p w:rsidR="00F14B63" w:rsidRDefault="00B3097E" w:rsidP="00E52158">
            <w:pPr>
              <w:widowControl/>
              <w:autoSpaceDE/>
              <w:autoSpaceDN/>
              <w:adjustRightInd/>
            </w:pPr>
            <w:r>
              <w:t>pH</w:t>
            </w:r>
            <w:r w:rsidR="00F14B63">
              <w:t>-5±110°C</w:t>
            </w:r>
          </w:p>
          <w:p w:rsidR="00F14B63" w:rsidRDefault="00F14B63" w:rsidP="00E52158">
            <w:pPr>
              <w:widowControl/>
              <w:autoSpaceDE/>
              <w:autoSpaceDN/>
              <w:adjustRightInd/>
            </w:pPr>
            <w:r>
              <w:t>Przewodność/zasolenie</w:t>
            </w:r>
          </w:p>
          <w:p w:rsidR="00F14B63" w:rsidRDefault="00F14B63" w:rsidP="00E52158">
            <w:pPr>
              <w:widowControl/>
              <w:autoSpaceDE/>
              <w:autoSpaceDN/>
              <w:adjustRightInd/>
            </w:pPr>
            <w:r>
              <w:t>-5±70°C</w:t>
            </w:r>
          </w:p>
          <w:p w:rsidR="006F7963" w:rsidRPr="00D064E7" w:rsidRDefault="00F14B63" w:rsidP="00E52158">
            <w:pPr>
              <w:widowControl/>
              <w:autoSpaceDE/>
              <w:autoSpaceDN/>
              <w:adjustRightInd/>
            </w:pPr>
            <w:r>
              <w:t>O₂ ( mg/l )</w:t>
            </w:r>
            <w:r w:rsidR="00B3097E">
              <w:t xml:space="preserve"> </w:t>
            </w:r>
            <w:r w:rsidR="00FD59F9">
              <w:t>0÷ 40°C</w:t>
            </w:r>
          </w:p>
        </w:tc>
        <w:tc>
          <w:tcPr>
            <w:tcW w:w="1360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</w:tcPr>
          <w:p w:rsidR="00FD59F9" w:rsidRPr="00FD59F9" w:rsidRDefault="00FD59F9" w:rsidP="001B256D">
            <w:pPr>
              <w:widowControl/>
              <w:autoSpaceDE/>
              <w:autoSpaceDN/>
              <w:adjustRightInd/>
              <w:rPr>
                <w:u w:val="single"/>
              </w:rPr>
            </w:pPr>
            <w:r w:rsidRPr="00FD59F9">
              <w:rPr>
                <w:u w:val="single"/>
              </w:rPr>
              <w:t>IMPEDANCJA  WEJŚĆ.</w:t>
            </w:r>
          </w:p>
          <w:p w:rsidR="00F916D4" w:rsidRDefault="00B3097E" w:rsidP="001B256D">
            <w:pPr>
              <w:widowControl/>
              <w:autoSpaceDE/>
              <w:autoSpaceDN/>
              <w:adjustRightInd/>
            </w:pPr>
            <w:proofErr w:type="spellStart"/>
            <w:r>
              <w:t>pH</w:t>
            </w:r>
            <w:proofErr w:type="spellEnd"/>
            <w:r w:rsidR="00F916D4">
              <w:t xml:space="preserve"> </w:t>
            </w:r>
            <w:r w:rsidR="00FD59F9">
              <w:t>˃10¹²</w:t>
            </w:r>
            <w:r w:rsidR="00F916D4">
              <w:t xml:space="preserve"> Ω</w:t>
            </w:r>
          </w:p>
          <w:p w:rsidR="006F7963" w:rsidRPr="00D064E7" w:rsidRDefault="00F916D4" w:rsidP="001B256D">
            <w:pPr>
              <w:widowControl/>
              <w:autoSpaceDE/>
              <w:autoSpaceDN/>
              <w:adjustRightInd/>
            </w:pPr>
            <w:r>
              <w:t>mV˃10¹²Ω</w:t>
            </w:r>
          </w:p>
        </w:tc>
        <w:tc>
          <w:tcPr>
            <w:tcW w:w="1360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  <w:tcBorders>
              <w:bottom w:val="single" w:sz="4" w:space="0" w:color="auto"/>
            </w:tcBorders>
          </w:tcPr>
          <w:p w:rsidR="00620D2B" w:rsidRPr="00F32500" w:rsidRDefault="00F916D4" w:rsidP="0026403B">
            <w:pPr>
              <w:widowControl/>
              <w:autoSpaceDE/>
              <w:autoSpaceDN/>
              <w:adjustRightInd/>
              <w:rPr>
                <w:u w:val="single"/>
              </w:rPr>
            </w:pPr>
            <w:r w:rsidRPr="00F32500">
              <w:rPr>
                <w:u w:val="single"/>
              </w:rPr>
              <w:t xml:space="preserve">WSPÓŁCZYNNIK </w:t>
            </w:r>
            <w:r w:rsidR="00620D2B" w:rsidRPr="00F32500">
              <w:rPr>
                <w:u w:val="single"/>
              </w:rPr>
              <w:t>α</w:t>
            </w:r>
          </w:p>
          <w:p w:rsidR="006F7963" w:rsidRPr="00D064E7" w:rsidRDefault="00620D2B" w:rsidP="0026403B">
            <w:pPr>
              <w:widowControl/>
              <w:autoSpaceDE/>
              <w:autoSpaceDN/>
              <w:adjustRightInd/>
            </w:pPr>
            <w:r>
              <w:t xml:space="preserve">Przewodność /zasolenie 0,00÷10,00 </w:t>
            </w:r>
            <w:r w:rsidR="00CF69DC">
              <w:t>%/°C</w:t>
            </w:r>
          </w:p>
        </w:tc>
        <w:tc>
          <w:tcPr>
            <w:tcW w:w="1360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  <w:tcBorders>
              <w:right w:val="single" w:sz="4" w:space="0" w:color="auto"/>
            </w:tcBorders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0" w:rsidRDefault="00F32500" w:rsidP="001B256D">
            <w:pPr>
              <w:widowControl/>
              <w:autoSpaceDE/>
              <w:autoSpaceDN/>
              <w:adjustRightInd/>
            </w:pPr>
            <w:r w:rsidRPr="00F32500">
              <w:rPr>
                <w:u w:val="single"/>
              </w:rPr>
              <w:t>STAŁA K</w:t>
            </w:r>
            <w:r>
              <w:t xml:space="preserve"> </w:t>
            </w:r>
          </w:p>
          <w:p w:rsidR="006F7963" w:rsidRPr="00D064E7" w:rsidRDefault="00B3097E" w:rsidP="001B256D">
            <w:pPr>
              <w:widowControl/>
              <w:autoSpaceDE/>
              <w:autoSpaceDN/>
              <w:adjustRightInd/>
            </w:pPr>
            <w:r>
              <w:t xml:space="preserve">Przewodność / zasolenie </w:t>
            </w:r>
            <w:r w:rsidR="00F32500">
              <w:t>0,010÷ 20,000 cmˉ¹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  <w:tcBorders>
              <w:right w:val="single" w:sz="4" w:space="0" w:color="auto"/>
            </w:tcBorders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76" w:rsidRDefault="00671776" w:rsidP="0026403B">
            <w:pPr>
              <w:widowControl/>
              <w:autoSpaceDE/>
              <w:autoSpaceDN/>
              <w:adjustRightInd/>
            </w:pPr>
          </w:p>
          <w:p w:rsidR="00F32500" w:rsidRDefault="00F32500" w:rsidP="0026403B">
            <w:pPr>
              <w:widowControl/>
              <w:autoSpaceDE/>
              <w:autoSpaceDN/>
              <w:adjustRightInd/>
              <w:rPr>
                <w:u w:val="single"/>
              </w:rPr>
            </w:pPr>
            <w:r w:rsidRPr="00F32500">
              <w:rPr>
                <w:u w:val="single"/>
              </w:rPr>
              <w:t>REZYST</w:t>
            </w:r>
            <w:r w:rsidR="00B3097E">
              <w:rPr>
                <w:u w:val="single"/>
              </w:rPr>
              <w:t>A</w:t>
            </w:r>
            <w:r w:rsidRPr="00F32500">
              <w:rPr>
                <w:u w:val="single"/>
              </w:rPr>
              <w:t xml:space="preserve">NCJA </w:t>
            </w:r>
          </w:p>
          <w:p w:rsidR="006F7963" w:rsidRPr="00D064E7" w:rsidRDefault="00B3097E" w:rsidP="0026403B">
            <w:pPr>
              <w:widowControl/>
              <w:autoSpaceDE/>
              <w:autoSpaceDN/>
              <w:adjustRightInd/>
            </w:pPr>
            <w:r>
              <w:t xml:space="preserve">Zakres </w:t>
            </w:r>
            <w:r w:rsidR="00F32500">
              <w:t xml:space="preserve">:0,500Ωcm ÷ 200 </w:t>
            </w:r>
            <w:proofErr w:type="spellStart"/>
            <w:r w:rsidR="00F32500">
              <w:t>MΩcm</w:t>
            </w:r>
            <w:proofErr w:type="spellEnd"/>
            <w:r w:rsidR="00F32500">
              <w:t>, dokładność ± 2% wartości mierzonej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  <w:tcBorders>
              <w:right w:val="single" w:sz="4" w:space="0" w:color="auto"/>
            </w:tcBorders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2" w:rsidRPr="00C85532" w:rsidRDefault="00C85532" w:rsidP="00BC35C9">
            <w:pPr>
              <w:widowControl/>
              <w:autoSpaceDE/>
              <w:autoSpaceDN/>
              <w:adjustRightInd/>
              <w:rPr>
                <w:u w:val="single"/>
              </w:rPr>
            </w:pPr>
            <w:r w:rsidRPr="00C85532">
              <w:rPr>
                <w:u w:val="single"/>
              </w:rPr>
              <w:t xml:space="preserve"> ZASILANIE</w:t>
            </w:r>
          </w:p>
          <w:p w:rsidR="006F7963" w:rsidRPr="00C85532" w:rsidRDefault="00C85532" w:rsidP="00BC35C9">
            <w:pPr>
              <w:widowControl/>
              <w:autoSpaceDE/>
              <w:autoSpaceDN/>
              <w:adjustRightInd/>
            </w:pPr>
            <w:r w:rsidRPr="00C85532">
              <w:t xml:space="preserve"> Zasilacz 15V / 1 A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  <w:tcBorders>
              <w:right w:val="single" w:sz="4" w:space="0" w:color="auto"/>
            </w:tcBorders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2" w:rsidRDefault="00C85532" w:rsidP="00BC35C9">
            <w:pPr>
              <w:widowControl/>
              <w:autoSpaceDE/>
              <w:autoSpaceDN/>
              <w:adjustRightInd/>
            </w:pPr>
            <w:r>
              <w:t xml:space="preserve">Dane techniczne : pomiary jonometryczne Jon ( </w:t>
            </w:r>
            <w:proofErr w:type="spellStart"/>
            <w:r w:rsidR="00B3097E">
              <w:t>pX</w:t>
            </w:r>
            <w:proofErr w:type="spellEnd"/>
            <w:r>
              <w:t>):</w:t>
            </w:r>
          </w:p>
          <w:p w:rsidR="006F7963" w:rsidRDefault="00C85532" w:rsidP="00BC35C9">
            <w:pPr>
              <w:widowControl/>
              <w:autoSpaceDE/>
              <w:autoSpaceDN/>
              <w:adjustRightInd/>
            </w:pPr>
            <w:r>
              <w:t>Zakres  -2,000</w:t>
            </w:r>
            <w:r w:rsidR="001A288F">
              <w:t xml:space="preserve"> </w:t>
            </w:r>
            <w:r>
              <w:t xml:space="preserve">÷ 16,000 </w:t>
            </w:r>
            <w:proofErr w:type="spellStart"/>
            <w:r w:rsidR="00B3097E">
              <w:t>pX</w:t>
            </w:r>
            <w:proofErr w:type="spellEnd"/>
          </w:p>
          <w:p w:rsidR="00C85532" w:rsidRDefault="00C85532" w:rsidP="00BC35C9">
            <w:pPr>
              <w:widowControl/>
              <w:autoSpaceDE/>
              <w:autoSpaceDN/>
              <w:adjustRightInd/>
            </w:pPr>
            <w:r>
              <w:t>Dokładność ( ±1 cyfra ) ±0,002pX*</w:t>
            </w:r>
          </w:p>
          <w:p w:rsidR="00C85532" w:rsidRDefault="00C85532" w:rsidP="00BC35C9">
            <w:pPr>
              <w:widowControl/>
              <w:autoSpaceDE/>
              <w:autoSpaceDN/>
              <w:adjustRightInd/>
            </w:pPr>
            <w:r>
              <w:t>Kompensacja temp. -5÷110°C</w:t>
            </w:r>
          </w:p>
          <w:p w:rsidR="00C85532" w:rsidRPr="00D064E7" w:rsidRDefault="00C85532" w:rsidP="00BC35C9">
            <w:pPr>
              <w:widowControl/>
              <w:autoSpaceDE/>
              <w:autoSpaceDN/>
              <w:adjustRightInd/>
            </w:pPr>
            <w:r>
              <w:t>Rozdzielczość 0,001/ 0,01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  <w:tcBorders>
              <w:right w:val="single" w:sz="4" w:space="0" w:color="auto"/>
            </w:tcBorders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>Zestaw przyrządu wielofunkcyjnego CX-601</w:t>
            </w:r>
          </w:p>
          <w:p w:rsidR="008D3D5C" w:rsidRDefault="001A288F" w:rsidP="00BC35C9">
            <w:pPr>
              <w:widowControl/>
              <w:autoSpaceDE/>
              <w:autoSpaceDN/>
              <w:adjustRightInd/>
            </w:pPr>
            <w:r>
              <w:t>- czujnik temperatury CT2s-121</w:t>
            </w:r>
          </w:p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>- instrukcja ( pendrive )</w:t>
            </w:r>
          </w:p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>-kabel USB A-B</w:t>
            </w:r>
          </w:p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 xml:space="preserve">-wielofunkcyjny przyrząd </w:t>
            </w:r>
            <w:r w:rsidR="00B3097E">
              <w:t>CX</w:t>
            </w:r>
            <w:bookmarkStart w:id="0" w:name="_GoBack"/>
            <w:bookmarkEnd w:id="0"/>
            <w:r>
              <w:t>-601</w:t>
            </w:r>
          </w:p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>-zasilacz 15v/1A stabilizowany</w:t>
            </w:r>
          </w:p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>-statyw do elektrod EH-10</w:t>
            </w:r>
          </w:p>
          <w:p w:rsidR="001A288F" w:rsidRPr="00D064E7" w:rsidRDefault="001A288F" w:rsidP="00BC35C9">
            <w:pPr>
              <w:widowControl/>
              <w:autoSpaceDE/>
              <w:autoSpaceDN/>
              <w:adjustRightInd/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7963" w:rsidRPr="00D064E7" w:rsidRDefault="001A288F" w:rsidP="00BA0A7A">
            <w:pPr>
              <w:widowControl/>
              <w:autoSpaceDE/>
              <w:autoSpaceDN/>
              <w:adjustRightInd/>
            </w:pPr>
            <w:r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  <w:tr w:rsidR="00671776" w:rsidRPr="00D064E7" w:rsidTr="00671776">
        <w:tc>
          <w:tcPr>
            <w:tcW w:w="1196" w:type="dxa"/>
            <w:tcBorders>
              <w:right w:val="single" w:sz="4" w:space="0" w:color="auto"/>
            </w:tcBorders>
          </w:tcPr>
          <w:p w:rsidR="006F7963" w:rsidRPr="00D064E7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>Gwarancja :</w:t>
            </w:r>
          </w:p>
          <w:p w:rsidR="001A288F" w:rsidRDefault="001A288F" w:rsidP="00BC35C9">
            <w:pPr>
              <w:widowControl/>
              <w:autoSpaceDE/>
              <w:autoSpaceDN/>
              <w:adjustRightInd/>
            </w:pPr>
            <w:r>
              <w:t>24 miesiące na urządzenie</w:t>
            </w:r>
          </w:p>
          <w:p w:rsidR="006F7963" w:rsidRPr="00D064E7" w:rsidRDefault="001A288F" w:rsidP="00BC35C9">
            <w:pPr>
              <w:widowControl/>
              <w:autoSpaceDE/>
              <w:autoSpaceDN/>
              <w:adjustRightInd/>
            </w:pPr>
            <w:r>
              <w:t>12 miesięcy na elektrody i czujniki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  <w:r w:rsidRPr="00D064E7">
              <w:t>tak</w:t>
            </w:r>
          </w:p>
        </w:tc>
        <w:tc>
          <w:tcPr>
            <w:tcW w:w="1429" w:type="dxa"/>
          </w:tcPr>
          <w:p w:rsidR="006F7963" w:rsidRPr="00D064E7" w:rsidRDefault="006F7963" w:rsidP="00BA0A7A">
            <w:pPr>
              <w:widowControl/>
              <w:autoSpaceDE/>
              <w:autoSpaceDN/>
              <w:adjustRightInd/>
            </w:pPr>
          </w:p>
        </w:tc>
      </w:tr>
    </w:tbl>
    <w:p w:rsidR="003B1552" w:rsidRDefault="003B1552" w:rsidP="003B1552">
      <w:pPr>
        <w:ind w:left="720"/>
        <w:rPr>
          <w:sz w:val="20"/>
          <w:szCs w:val="20"/>
        </w:rPr>
      </w:pPr>
    </w:p>
    <w:p w:rsidR="003B1552" w:rsidRDefault="003B1552" w:rsidP="003B1552">
      <w:pPr>
        <w:rPr>
          <w:sz w:val="20"/>
          <w:szCs w:val="20"/>
        </w:rPr>
      </w:pPr>
    </w:p>
    <w:p w:rsidR="00371D44" w:rsidRPr="00371D44" w:rsidRDefault="00371D44" w:rsidP="000763E7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</w:p>
    <w:p w:rsidR="000763E7" w:rsidRPr="00371D44" w:rsidRDefault="000763E7" w:rsidP="000763E7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  <w:r w:rsidRPr="00371D44">
        <w:rPr>
          <w:rFonts w:asciiTheme="minorHAnsi" w:hAnsiTheme="minorHAnsi"/>
          <w:sz w:val="22"/>
          <w:szCs w:val="22"/>
        </w:rPr>
        <w:t>Data                                                                                                             podpis osoby upoważnionej</w:t>
      </w:r>
    </w:p>
    <w:p w:rsidR="000763E7" w:rsidRPr="00371D44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</w:p>
    <w:p w:rsidR="00A24646" w:rsidRPr="00371D44" w:rsidRDefault="00A24646" w:rsidP="00C654DD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</w:p>
    <w:p w:rsidR="00A24646" w:rsidRPr="00371D44" w:rsidRDefault="00A24646" w:rsidP="00C654DD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</w:p>
    <w:sectPr w:rsidR="00A24646" w:rsidRPr="00371D44" w:rsidSect="00F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5D9" w:rsidRDefault="009265D9" w:rsidP="00FF0B73">
      <w:r>
        <w:separator/>
      </w:r>
    </w:p>
  </w:endnote>
  <w:endnote w:type="continuationSeparator" w:id="0">
    <w:p w:rsidR="009265D9" w:rsidRDefault="009265D9" w:rsidP="00F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5D9" w:rsidRDefault="009265D9" w:rsidP="00FF0B73">
      <w:r>
        <w:separator/>
      </w:r>
    </w:p>
  </w:footnote>
  <w:footnote w:type="continuationSeparator" w:id="0">
    <w:p w:rsidR="009265D9" w:rsidRDefault="009265D9" w:rsidP="00F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E1A"/>
    <w:multiLevelType w:val="hybridMultilevel"/>
    <w:tmpl w:val="49EAE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0A"/>
    <w:multiLevelType w:val="hybridMultilevel"/>
    <w:tmpl w:val="209683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5EC7"/>
    <w:multiLevelType w:val="hybridMultilevel"/>
    <w:tmpl w:val="BD4231FC"/>
    <w:lvl w:ilvl="0" w:tplc="9F749E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1E9"/>
    <w:multiLevelType w:val="hybridMultilevel"/>
    <w:tmpl w:val="1C8804A6"/>
    <w:lvl w:ilvl="0" w:tplc="BF9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970A1"/>
    <w:multiLevelType w:val="hybridMultilevel"/>
    <w:tmpl w:val="3496E7BE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2C283D7F"/>
    <w:multiLevelType w:val="hybridMultilevel"/>
    <w:tmpl w:val="19C27C64"/>
    <w:lvl w:ilvl="0" w:tplc="ADCE4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D01"/>
    <w:multiLevelType w:val="hybridMultilevel"/>
    <w:tmpl w:val="0A803B8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3D232B3D"/>
    <w:multiLevelType w:val="hybridMultilevel"/>
    <w:tmpl w:val="0E6C837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43C345A1"/>
    <w:multiLevelType w:val="hybridMultilevel"/>
    <w:tmpl w:val="F9EEC856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48E00FBA"/>
    <w:multiLevelType w:val="hybridMultilevel"/>
    <w:tmpl w:val="0BDE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A0163"/>
    <w:multiLevelType w:val="hybridMultilevel"/>
    <w:tmpl w:val="AC1402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52C4011B"/>
    <w:multiLevelType w:val="hybridMultilevel"/>
    <w:tmpl w:val="1422E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C18E3"/>
    <w:multiLevelType w:val="hybridMultilevel"/>
    <w:tmpl w:val="EE04A02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60BC4C2A"/>
    <w:multiLevelType w:val="hybridMultilevel"/>
    <w:tmpl w:val="8902A6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42520"/>
    <w:multiLevelType w:val="hybridMultilevel"/>
    <w:tmpl w:val="101085AA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 w15:restartNumberingAfterBreak="0">
    <w:nsid w:val="6DA766A1"/>
    <w:multiLevelType w:val="hybridMultilevel"/>
    <w:tmpl w:val="DAD82D0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789362D5"/>
    <w:multiLevelType w:val="hybridMultilevel"/>
    <w:tmpl w:val="B5F04D7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3"/>
    <w:rsid w:val="00025DFE"/>
    <w:rsid w:val="000628E4"/>
    <w:rsid w:val="000643F9"/>
    <w:rsid w:val="000763E7"/>
    <w:rsid w:val="000E725D"/>
    <w:rsid w:val="000F45F8"/>
    <w:rsid w:val="00105418"/>
    <w:rsid w:val="00142A07"/>
    <w:rsid w:val="00160E01"/>
    <w:rsid w:val="00165451"/>
    <w:rsid w:val="001A288F"/>
    <w:rsid w:val="001A37E8"/>
    <w:rsid w:val="001B256D"/>
    <w:rsid w:val="001C42BA"/>
    <w:rsid w:val="001E6FE9"/>
    <w:rsid w:val="002012BF"/>
    <w:rsid w:val="002564AB"/>
    <w:rsid w:val="0026403B"/>
    <w:rsid w:val="00273D29"/>
    <w:rsid w:val="00283092"/>
    <w:rsid w:val="0029621C"/>
    <w:rsid w:val="002B2C1C"/>
    <w:rsid w:val="002E1D7B"/>
    <w:rsid w:val="002F6D3E"/>
    <w:rsid w:val="00320CB2"/>
    <w:rsid w:val="003413AA"/>
    <w:rsid w:val="003577A9"/>
    <w:rsid w:val="0036287D"/>
    <w:rsid w:val="00371D44"/>
    <w:rsid w:val="00372BC8"/>
    <w:rsid w:val="003B1552"/>
    <w:rsid w:val="003C09C4"/>
    <w:rsid w:val="004F254D"/>
    <w:rsid w:val="004F39A1"/>
    <w:rsid w:val="0051374F"/>
    <w:rsid w:val="00517D2F"/>
    <w:rsid w:val="0052777C"/>
    <w:rsid w:val="00537F93"/>
    <w:rsid w:val="00560FE3"/>
    <w:rsid w:val="00571518"/>
    <w:rsid w:val="00591C8A"/>
    <w:rsid w:val="005B4698"/>
    <w:rsid w:val="005B4AAA"/>
    <w:rsid w:val="005C3668"/>
    <w:rsid w:val="0060061E"/>
    <w:rsid w:val="00620D2B"/>
    <w:rsid w:val="00636114"/>
    <w:rsid w:val="0066295F"/>
    <w:rsid w:val="00671776"/>
    <w:rsid w:val="006807C5"/>
    <w:rsid w:val="006F0976"/>
    <w:rsid w:val="006F7963"/>
    <w:rsid w:val="007410A4"/>
    <w:rsid w:val="00742012"/>
    <w:rsid w:val="00757A1C"/>
    <w:rsid w:val="00773E99"/>
    <w:rsid w:val="007F0327"/>
    <w:rsid w:val="007F46C5"/>
    <w:rsid w:val="00814451"/>
    <w:rsid w:val="008253F5"/>
    <w:rsid w:val="008349D9"/>
    <w:rsid w:val="0085156A"/>
    <w:rsid w:val="008C1A2E"/>
    <w:rsid w:val="008D2D1D"/>
    <w:rsid w:val="008D3D5C"/>
    <w:rsid w:val="008E7127"/>
    <w:rsid w:val="009265D9"/>
    <w:rsid w:val="0095255F"/>
    <w:rsid w:val="00972CB9"/>
    <w:rsid w:val="009A3474"/>
    <w:rsid w:val="009D6558"/>
    <w:rsid w:val="00A24646"/>
    <w:rsid w:val="00A36845"/>
    <w:rsid w:val="00A81427"/>
    <w:rsid w:val="00AA4485"/>
    <w:rsid w:val="00AB30FE"/>
    <w:rsid w:val="00AC005E"/>
    <w:rsid w:val="00AD371A"/>
    <w:rsid w:val="00AF4547"/>
    <w:rsid w:val="00B23D42"/>
    <w:rsid w:val="00B3097E"/>
    <w:rsid w:val="00B60088"/>
    <w:rsid w:val="00B66B91"/>
    <w:rsid w:val="00B75376"/>
    <w:rsid w:val="00B77754"/>
    <w:rsid w:val="00B86A91"/>
    <w:rsid w:val="00B91587"/>
    <w:rsid w:val="00B9406D"/>
    <w:rsid w:val="00BC35C9"/>
    <w:rsid w:val="00BC3772"/>
    <w:rsid w:val="00BD25E8"/>
    <w:rsid w:val="00BF485E"/>
    <w:rsid w:val="00C36715"/>
    <w:rsid w:val="00C654DD"/>
    <w:rsid w:val="00C85532"/>
    <w:rsid w:val="00C9521E"/>
    <w:rsid w:val="00CA0B47"/>
    <w:rsid w:val="00CA3991"/>
    <w:rsid w:val="00CF69DC"/>
    <w:rsid w:val="00D064E7"/>
    <w:rsid w:val="00D148BE"/>
    <w:rsid w:val="00D1725A"/>
    <w:rsid w:val="00D42818"/>
    <w:rsid w:val="00D62921"/>
    <w:rsid w:val="00D70458"/>
    <w:rsid w:val="00D86094"/>
    <w:rsid w:val="00DB40B4"/>
    <w:rsid w:val="00DB424E"/>
    <w:rsid w:val="00DB5A4D"/>
    <w:rsid w:val="00DB649E"/>
    <w:rsid w:val="00DF7DE1"/>
    <w:rsid w:val="00E11AEE"/>
    <w:rsid w:val="00E12F8A"/>
    <w:rsid w:val="00E33B24"/>
    <w:rsid w:val="00E4003E"/>
    <w:rsid w:val="00E52158"/>
    <w:rsid w:val="00E52C82"/>
    <w:rsid w:val="00E60B37"/>
    <w:rsid w:val="00E7336C"/>
    <w:rsid w:val="00E803EF"/>
    <w:rsid w:val="00F058B8"/>
    <w:rsid w:val="00F14A8C"/>
    <w:rsid w:val="00F14B63"/>
    <w:rsid w:val="00F17230"/>
    <w:rsid w:val="00F32500"/>
    <w:rsid w:val="00F334B8"/>
    <w:rsid w:val="00F625BB"/>
    <w:rsid w:val="00F64458"/>
    <w:rsid w:val="00F916D4"/>
    <w:rsid w:val="00F94996"/>
    <w:rsid w:val="00FC23D2"/>
    <w:rsid w:val="00FD0997"/>
    <w:rsid w:val="00FD59F9"/>
    <w:rsid w:val="00FE4126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5439"/>
  <w15:docId w15:val="{21787C50-E4CF-43AB-856B-3D73475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7963"/>
    <w:pPr>
      <w:keepNext/>
      <w:widowControl/>
      <w:autoSpaceDE/>
      <w:autoSpaceDN/>
      <w:adjustRightInd/>
      <w:spacing w:before="120" w:after="120"/>
      <w:outlineLvl w:val="1"/>
    </w:pPr>
    <w:rPr>
      <w:rFonts w:eastAsia="Cambria"/>
      <w:b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7963"/>
    <w:rPr>
      <w:rFonts w:ascii="Times New Roman" w:eastAsia="Cambria" w:hAnsi="Times New Roman" w:cs="Times New Roman"/>
      <w:b/>
      <w:w w:val="9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963"/>
    <w:pPr>
      <w:ind w:left="720"/>
      <w:contextualSpacing/>
    </w:pPr>
  </w:style>
  <w:style w:type="paragraph" w:styleId="NormalnyWeb">
    <w:name w:val="Normal (Web)"/>
    <w:basedOn w:val="Normalny"/>
    <w:rsid w:val="006F7963"/>
    <w:pPr>
      <w:widowControl/>
      <w:autoSpaceDE/>
      <w:autoSpaceDN/>
      <w:adjustRightInd/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09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097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73"/>
    <w:rPr>
      <w:vertAlign w:val="superscript"/>
    </w:rPr>
  </w:style>
  <w:style w:type="character" w:customStyle="1" w:styleId="fontstyle01">
    <w:name w:val="fontstyle01"/>
    <w:basedOn w:val="Domylnaczcionkaakapitu"/>
    <w:rsid w:val="00591C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A24646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4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F34D-FF45-431B-8E27-B3108E58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Abkowicz</dc:creator>
  <cp:lastModifiedBy>DEmerling</cp:lastModifiedBy>
  <cp:revision>3</cp:revision>
  <cp:lastPrinted>2024-02-02T13:06:00Z</cp:lastPrinted>
  <dcterms:created xsi:type="dcterms:W3CDTF">2024-02-02T12:05:00Z</dcterms:created>
  <dcterms:modified xsi:type="dcterms:W3CDTF">2024-02-02T13:21:00Z</dcterms:modified>
</cp:coreProperties>
</file>