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92E" w:rsidRPr="007751FB" w:rsidRDefault="000A792E" w:rsidP="009E3C77">
      <w:pPr>
        <w:pStyle w:val="Nagwek1"/>
        <w:ind w:left="3969"/>
        <w:jc w:val="both"/>
        <w:rPr>
          <w:rFonts w:ascii="Calibri" w:hAnsi="Calibri" w:cs="Calibri"/>
          <w:b w:val="0"/>
          <w:sz w:val="16"/>
          <w:szCs w:val="16"/>
        </w:rPr>
      </w:pPr>
      <w:bookmarkStart w:id="0" w:name="_GoBack"/>
      <w:bookmarkEnd w:id="0"/>
      <w:r w:rsidRPr="007751FB">
        <w:rPr>
          <w:rFonts w:ascii="Calibri" w:hAnsi="Calibri" w:cs="Calibri"/>
          <w:b w:val="0"/>
          <w:sz w:val="16"/>
          <w:szCs w:val="16"/>
        </w:rPr>
        <w:t>Załącznik nr 3</w:t>
      </w:r>
    </w:p>
    <w:p w:rsidR="00161C54" w:rsidRDefault="00161C54" w:rsidP="009E3C77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  <w:r w:rsidRPr="00416258">
        <w:rPr>
          <w:rFonts w:ascii="Calibri" w:hAnsi="Calibri" w:cs="Calibri"/>
          <w:sz w:val="16"/>
          <w:szCs w:val="16"/>
          <w:lang w:eastAsia="ar-SA"/>
        </w:rPr>
        <w:t>do „Regulaminu udzielania zamówień publicznych w Uniwersytecie Medycznym we Wrocławiu z wyłączeniem stosowania przepisów ustawy z  </w:t>
      </w:r>
      <w:r w:rsidR="009A0030" w:rsidRPr="00416258">
        <w:rPr>
          <w:rFonts w:ascii="Calibri" w:hAnsi="Calibri" w:cs="Calibri"/>
          <w:sz w:val="16"/>
          <w:szCs w:val="16"/>
          <w:lang w:eastAsia="ar-SA"/>
        </w:rPr>
        <w:t>d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nia </w:t>
      </w:r>
      <w:r w:rsidR="00DE0098" w:rsidRPr="00416258">
        <w:rPr>
          <w:rFonts w:ascii="Calibri" w:hAnsi="Calibri" w:cs="Calibri"/>
          <w:sz w:val="16"/>
          <w:szCs w:val="16"/>
          <w:lang w:eastAsia="ar-SA"/>
        </w:rPr>
        <w:t>11 września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2019 r. Prawo zamówień publicznych (Dz. U. z 2019 r., poz. 2019, z </w:t>
      </w:r>
      <w:proofErr w:type="spellStart"/>
      <w:r w:rsidRPr="00416258">
        <w:rPr>
          <w:rFonts w:ascii="Calibri" w:hAnsi="Calibri" w:cs="Calibri"/>
          <w:sz w:val="16"/>
          <w:szCs w:val="16"/>
          <w:lang w:eastAsia="ar-SA"/>
        </w:rPr>
        <w:t>późn</w:t>
      </w:r>
      <w:proofErr w:type="spellEnd"/>
      <w:r w:rsidRPr="00416258">
        <w:rPr>
          <w:rFonts w:ascii="Calibri" w:hAnsi="Calibri" w:cs="Calibri"/>
          <w:sz w:val="16"/>
          <w:szCs w:val="16"/>
          <w:lang w:eastAsia="ar-SA"/>
        </w:rPr>
        <w:t xml:space="preserve">. zm.), o którym mowa w art. 2 ust. 1 pkt 1 tej ustawy, ze względu na wartość szacunkową netto zamówienia mniejszą niż 130 000 złotych” (zarządzenie </w:t>
      </w:r>
      <w:r w:rsidR="009E3C77">
        <w:rPr>
          <w:rFonts w:ascii="Calibri" w:hAnsi="Calibri" w:cs="Calibri"/>
          <w:color w:val="000000"/>
          <w:sz w:val="16"/>
          <w:szCs w:val="16"/>
          <w:lang w:eastAsia="ar-SA"/>
        </w:rPr>
        <w:t xml:space="preserve">nr 57 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/XVII R/2021 z dnia </w:t>
      </w:r>
      <w:r w:rsidR="009E3C77">
        <w:rPr>
          <w:rFonts w:ascii="Calibri" w:hAnsi="Calibri" w:cs="Calibri"/>
          <w:sz w:val="16"/>
          <w:szCs w:val="16"/>
          <w:lang w:eastAsia="ar-SA"/>
        </w:rPr>
        <w:t>8 marca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2021 r.)</w:t>
      </w:r>
    </w:p>
    <w:p w:rsidR="006F3F52" w:rsidRPr="00416258" w:rsidRDefault="006F3F52" w:rsidP="009E3C77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</w:p>
    <w:p w:rsidR="008A063A" w:rsidRPr="00416258" w:rsidRDefault="008A063A">
      <w:pPr>
        <w:rPr>
          <w:rFonts w:ascii="Calibri" w:hAnsi="Calibri" w:cs="Calibri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19"/>
        <w:gridCol w:w="4551"/>
      </w:tblGrid>
      <w:tr w:rsidR="008A063A" w:rsidRPr="00416258">
        <w:trPr>
          <w:jc w:val="center"/>
        </w:trPr>
        <w:tc>
          <w:tcPr>
            <w:tcW w:w="4606" w:type="dxa"/>
          </w:tcPr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………………………………………………………….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pieczęć wykonawcy lub wykonawców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8A063A" w:rsidRPr="00416258" w:rsidRDefault="008A063A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……………………………………..</w:t>
            </w:r>
          </w:p>
          <w:p w:rsidR="008A063A" w:rsidRPr="00416258" w:rsidRDefault="00161C54">
            <w:pPr>
              <w:ind w:firstLine="244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miejscowość</w:t>
            </w:r>
            <w:r w:rsidR="008A063A" w:rsidRPr="00416258">
              <w:rPr>
                <w:rFonts w:ascii="Calibri" w:hAnsi="Calibri" w:cs="Calibri"/>
                <w:sz w:val="18"/>
                <w:szCs w:val="20"/>
              </w:rPr>
              <w:t xml:space="preserve"> i data</w:t>
            </w:r>
          </w:p>
        </w:tc>
      </w:tr>
    </w:tbl>
    <w:p w:rsidR="008A063A" w:rsidRPr="00416258" w:rsidRDefault="008A063A">
      <w:pPr>
        <w:ind w:firstLine="180"/>
        <w:rPr>
          <w:rFonts w:ascii="Calibri" w:hAnsi="Calibri" w:cs="Calibri"/>
          <w:sz w:val="18"/>
        </w:rPr>
      </w:pP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</w:p>
    <w:p w:rsidR="008A063A" w:rsidRPr="00416258" w:rsidRDefault="008A063A">
      <w:pPr>
        <w:rPr>
          <w:rFonts w:ascii="Calibri" w:hAnsi="Calibri" w:cs="Calibri"/>
          <w:sz w:val="16"/>
          <w:szCs w:val="16"/>
          <w:lang w:val="de-DE"/>
        </w:rPr>
      </w:pPr>
    </w:p>
    <w:p w:rsidR="008A063A" w:rsidRPr="00416258" w:rsidRDefault="008A063A">
      <w:pPr>
        <w:spacing w:after="80"/>
        <w:rPr>
          <w:rFonts w:ascii="Calibri" w:hAnsi="Calibri" w:cs="Calibri"/>
          <w:sz w:val="18"/>
          <w:lang w:val="de-DE"/>
        </w:rPr>
      </w:pPr>
      <w:proofErr w:type="spellStart"/>
      <w:r w:rsidRPr="00416258">
        <w:rPr>
          <w:rFonts w:ascii="Calibri" w:hAnsi="Calibri" w:cs="Calibri"/>
          <w:sz w:val="18"/>
          <w:lang w:val="de-DE"/>
        </w:rPr>
        <w:t>nr</w:t>
      </w:r>
      <w:proofErr w:type="spellEnd"/>
      <w:r w:rsidRPr="00416258">
        <w:rPr>
          <w:rFonts w:ascii="Calibri" w:hAnsi="Calibri" w:cs="Calibri"/>
          <w:sz w:val="18"/>
          <w:lang w:val="de-DE"/>
        </w:rPr>
        <w:t xml:space="preserve"> tel./</w:t>
      </w:r>
      <w:proofErr w:type="spellStart"/>
      <w:r w:rsidRPr="00416258">
        <w:rPr>
          <w:rFonts w:ascii="Calibri" w:hAnsi="Calibri" w:cs="Calibri"/>
          <w:sz w:val="18"/>
          <w:lang w:val="de-DE"/>
        </w:rPr>
        <w:t>faksu</w:t>
      </w:r>
      <w:proofErr w:type="spellEnd"/>
    </w:p>
    <w:p w:rsidR="008A063A" w:rsidRPr="00416258" w:rsidRDefault="008A063A">
      <w:pPr>
        <w:spacing w:after="80"/>
        <w:rPr>
          <w:rFonts w:ascii="Calibri" w:hAnsi="Calibri" w:cs="Calibri"/>
          <w:sz w:val="20"/>
          <w:lang w:val="de-DE"/>
        </w:rPr>
      </w:pPr>
      <w:r w:rsidRPr="00416258">
        <w:rPr>
          <w:rFonts w:ascii="Calibri" w:hAnsi="Calibri" w:cs="Calibri"/>
          <w:sz w:val="18"/>
          <w:lang w:val="de-DE"/>
        </w:rPr>
        <w:t>REGON                             NIP</w:t>
      </w:r>
    </w:p>
    <w:p w:rsidR="008A063A" w:rsidRPr="007751FB" w:rsidRDefault="008A063A">
      <w:pPr>
        <w:spacing w:after="80"/>
        <w:rPr>
          <w:rFonts w:ascii="Calibri" w:hAnsi="Calibri" w:cs="Calibri"/>
          <w:sz w:val="18"/>
          <w:lang w:val="pt-BR"/>
        </w:rPr>
      </w:pPr>
      <w:r w:rsidRPr="00416258">
        <w:rPr>
          <w:rFonts w:ascii="Calibri" w:hAnsi="Calibri" w:cs="Calibri"/>
          <w:sz w:val="18"/>
          <w:lang w:val="de-DE"/>
        </w:rPr>
        <w:t xml:space="preserve">http                                     </w:t>
      </w:r>
      <w:r w:rsidRPr="00416258">
        <w:rPr>
          <w:rFonts w:ascii="Calibri" w:hAnsi="Calibri" w:cs="Calibri"/>
          <w:sz w:val="18"/>
          <w:lang w:val="pt-BR"/>
        </w:rPr>
        <w:t>e-mail</w:t>
      </w:r>
    </w:p>
    <w:p w:rsidR="008A063A" w:rsidRPr="007751FB" w:rsidRDefault="008A063A">
      <w:pPr>
        <w:rPr>
          <w:rFonts w:ascii="Calibri" w:hAnsi="Calibri" w:cs="Calibri"/>
          <w:sz w:val="16"/>
          <w:lang w:val="pt-BR"/>
        </w:rPr>
      </w:pPr>
    </w:p>
    <w:p w:rsidR="008A063A" w:rsidRPr="007751FB" w:rsidRDefault="008A063A">
      <w:pPr>
        <w:pStyle w:val="Nagwek1"/>
        <w:rPr>
          <w:rFonts w:ascii="Calibri" w:hAnsi="Calibri" w:cs="Calibri"/>
          <w:lang w:val="pt-BR"/>
        </w:rPr>
      </w:pPr>
      <w:r w:rsidRPr="007751FB">
        <w:rPr>
          <w:rFonts w:ascii="Calibri" w:hAnsi="Calibri" w:cs="Calibri"/>
          <w:lang w:val="pt-BR"/>
        </w:rPr>
        <w:t>O F E R T A</w:t>
      </w:r>
    </w:p>
    <w:p w:rsidR="008A063A" w:rsidRPr="007751FB" w:rsidRDefault="008A063A">
      <w:pPr>
        <w:pStyle w:val="Tekstpodstawowy2"/>
        <w:rPr>
          <w:rFonts w:ascii="Calibri" w:hAnsi="Calibri" w:cs="Calibri"/>
          <w:lang w:val="en-US"/>
        </w:rPr>
      </w:pP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Nawiązując do zaproszenia z dnia …………… na: ……………………………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                    (nazwa zadania)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……………………………………………………………………………………</w:t>
      </w:r>
    </w:p>
    <w:p w:rsidR="008A063A" w:rsidRPr="007751FB" w:rsidRDefault="008A063A">
      <w:pPr>
        <w:jc w:val="both"/>
        <w:rPr>
          <w:rFonts w:ascii="Calibri" w:hAnsi="Calibri" w:cs="Calibri"/>
          <w:sz w:val="22"/>
        </w:rPr>
      </w:pPr>
    </w:p>
    <w:p w:rsidR="008A063A" w:rsidRPr="007751FB" w:rsidRDefault="008A063A">
      <w:pPr>
        <w:ind w:right="-650"/>
        <w:jc w:val="both"/>
        <w:rPr>
          <w:rFonts w:ascii="Calibri" w:hAnsi="Calibri" w:cs="Calibri"/>
          <w:sz w:val="20"/>
          <w:szCs w:val="22"/>
        </w:rPr>
      </w:pPr>
      <w:r w:rsidRPr="007751FB">
        <w:rPr>
          <w:rFonts w:ascii="Calibri" w:hAnsi="Calibri" w:cs="Calibri"/>
          <w:sz w:val="22"/>
        </w:rPr>
        <w:t>oferujemy wykonanie wyżej wymienionych dostaw/usług/robót budowlanych</w:t>
      </w:r>
      <w:r w:rsidRPr="007751FB">
        <w:rPr>
          <w:rFonts w:ascii="Calibri" w:hAnsi="Calibri" w:cs="Calibri"/>
          <w:color w:val="000000"/>
          <w:sz w:val="22"/>
        </w:rPr>
        <w:t xml:space="preserve">* </w:t>
      </w:r>
      <w:r w:rsidRPr="007751FB">
        <w:rPr>
          <w:rFonts w:ascii="Calibri" w:hAnsi="Calibri" w:cs="Calibri"/>
          <w:color w:val="000000"/>
          <w:sz w:val="20"/>
        </w:rPr>
        <w:t>(</w:t>
      </w:r>
      <w:r w:rsidRPr="007751FB">
        <w:rPr>
          <w:rFonts w:ascii="Calibri" w:hAnsi="Calibri" w:cs="Calibri"/>
          <w:sz w:val="20"/>
          <w:szCs w:val="16"/>
        </w:rPr>
        <w:t>niewłaściwe skreślić)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160"/>
        <w:gridCol w:w="1800"/>
        <w:gridCol w:w="720"/>
        <w:gridCol w:w="2838"/>
      </w:tblGrid>
      <w:tr w:rsidR="008A063A" w:rsidRPr="007751FB" w:rsidTr="00623A50">
        <w:trPr>
          <w:cantSplit/>
          <w:trHeight w:val="1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1.</w:t>
            </w: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w w:val="90"/>
                <w:sz w:val="20"/>
                <w:szCs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 Netto PLN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VAT 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Brutto PLN</w:t>
            </w:r>
          </w:p>
        </w:tc>
      </w:tr>
      <w:tr w:rsidR="008A063A" w:rsidRPr="007751FB" w:rsidTr="00623A50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32"/>
              </w:rPr>
            </w:pPr>
          </w:p>
        </w:tc>
      </w:tr>
      <w:tr w:rsidR="008A063A" w:rsidRPr="007751FB" w:rsidTr="00623A50">
        <w:trPr>
          <w:cantSplit/>
          <w:trHeight w:val="401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751FB">
              <w:rPr>
                <w:rFonts w:ascii="Calibri" w:hAnsi="Calibri" w:cs="Calibri"/>
                <w:color w:val="000000"/>
                <w:sz w:val="20"/>
                <w:szCs w:val="22"/>
              </w:rPr>
              <w:t>Słownie brutto  PLN</w:t>
            </w:r>
          </w:p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623A50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2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Termin </w:t>
            </w:r>
            <w:r w:rsidR="00C160A4"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realizacji zamówienia </w:t>
            </w: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0B1E8B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 xml:space="preserve">Do </w:t>
            </w:r>
            <w:r w:rsidR="007268B9">
              <w:rPr>
                <w:rFonts w:ascii="Calibri" w:hAnsi="Calibri" w:cs="Calibri"/>
                <w:color w:val="000000"/>
                <w:sz w:val="16"/>
              </w:rPr>
              <w:t>2</w:t>
            </w:r>
            <w:r w:rsidR="00451367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</w:rPr>
              <w:t>tygodni od daty podpisania umowy</w:t>
            </w:r>
          </w:p>
        </w:tc>
      </w:tr>
      <w:tr w:rsidR="008A063A" w:rsidRPr="007751FB" w:rsidTr="00623A50">
        <w:trPr>
          <w:cantSplit/>
          <w:trHeight w:val="36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    3.</w:t>
            </w:r>
          </w:p>
          <w:p w:rsidR="008A063A" w:rsidRPr="007751FB" w:rsidRDefault="008A063A">
            <w:pPr>
              <w:ind w:left="-180" w:right="-650" w:hanging="70"/>
              <w:jc w:val="center"/>
              <w:rPr>
                <w:rFonts w:ascii="Calibri" w:hAnsi="Calibri" w:cs="Calibri"/>
                <w:sz w:val="22"/>
              </w:rPr>
            </w:pPr>
          </w:p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063A" w:rsidRPr="007751FB" w:rsidRDefault="008A063A">
            <w:pPr>
              <w:tabs>
                <w:tab w:val="left" w:pos="44"/>
              </w:tabs>
              <w:rPr>
                <w:rFonts w:ascii="Calibri" w:hAnsi="Calibri" w:cs="Calibri"/>
                <w:bCs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t xml:space="preserve">Warunki gwarancyjne </w:t>
            </w: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br/>
              <w:t>i serwisowe ustalone przez Zamawiającego</w:t>
            </w:r>
          </w:p>
          <w:p w:rsidR="00304F8D" w:rsidRPr="007751FB" w:rsidRDefault="00304F8D">
            <w:pPr>
              <w:tabs>
                <w:tab w:val="left" w:pos="44"/>
              </w:tabs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  <w:t>(jeżeli dotyczy)</w:t>
            </w:r>
          </w:p>
          <w:p w:rsidR="008A063A" w:rsidRPr="007751FB" w:rsidRDefault="008A063A">
            <w:pPr>
              <w:tabs>
                <w:tab w:val="left" w:pos="44"/>
              </w:tabs>
              <w:ind w:left="-180" w:firstLine="180"/>
              <w:rPr>
                <w:rFonts w:ascii="Calibri" w:hAnsi="Calibri" w:cs="Calibri"/>
                <w:bCs/>
                <w:color w:val="000000"/>
                <w:w w:val="90"/>
              </w:rPr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clear" w:pos="851"/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 xml:space="preserve">Okres gwarancji z bezpłatnym serwisem wynosi </w:t>
            </w:r>
            <w:r w:rsidR="007268B9">
              <w:rPr>
                <w:rFonts w:ascii="Calibri" w:hAnsi="Calibri" w:cs="Calibri"/>
                <w:sz w:val="16"/>
                <w:szCs w:val="16"/>
              </w:rPr>
              <w:t>24</w:t>
            </w:r>
            <w:r w:rsidR="00CD2487">
              <w:rPr>
                <w:rFonts w:ascii="Calibri" w:hAnsi="Calibri" w:cs="Calibri"/>
                <w:sz w:val="16"/>
                <w:szCs w:val="16"/>
              </w:rPr>
              <w:t xml:space="preserve"> miesi</w:t>
            </w:r>
            <w:r w:rsidR="007268B9">
              <w:rPr>
                <w:rFonts w:ascii="Calibri" w:hAnsi="Calibri" w:cs="Calibri"/>
                <w:sz w:val="16"/>
                <w:szCs w:val="16"/>
              </w:rPr>
              <w:t>ące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. Równocześnie, Wykonawca zapewnia w okresie pogwarancyjnym dostępność części zamiennych oraz pełny serwis przedmiotu umowy, przez okres </w:t>
            </w:r>
            <w:r w:rsidR="000B1E8B">
              <w:rPr>
                <w:rFonts w:ascii="Calibri" w:hAnsi="Calibri" w:cs="Calibri"/>
                <w:sz w:val="16"/>
                <w:szCs w:val="16"/>
              </w:rPr>
              <w:t xml:space="preserve">3 </w:t>
            </w:r>
            <w:r w:rsidRPr="007751FB">
              <w:rPr>
                <w:rFonts w:ascii="Calibri" w:hAnsi="Calibri" w:cs="Calibri"/>
                <w:sz w:val="16"/>
                <w:szCs w:val="16"/>
              </w:rPr>
              <w:t>lat licząc od daty zakończenia okresu gwarancji.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 xml:space="preserve">Zgłoszenie serwisanta do naprawy przedmiotu zamówienia nastąpi w ciągu </w:t>
            </w:r>
            <w:r w:rsidR="000B1E8B">
              <w:rPr>
                <w:rFonts w:ascii="Calibri" w:hAnsi="Calibri" w:cs="Calibri"/>
                <w:sz w:val="16"/>
                <w:szCs w:val="16"/>
              </w:rPr>
              <w:t xml:space="preserve">2 </w:t>
            </w:r>
            <w:r w:rsidRPr="007751FB">
              <w:rPr>
                <w:rFonts w:ascii="Calibri" w:hAnsi="Calibri" w:cs="Calibri"/>
                <w:sz w:val="16"/>
                <w:szCs w:val="16"/>
              </w:rPr>
              <w:t>dni od daty otrzymania zgłoszenia usterki, a naprawa zostanie wykonana w ciągu kolejnych</w:t>
            </w:r>
            <w:r w:rsidR="000B1E8B">
              <w:rPr>
                <w:rFonts w:ascii="Calibri" w:hAnsi="Calibri" w:cs="Calibri"/>
                <w:sz w:val="16"/>
                <w:szCs w:val="16"/>
              </w:rPr>
              <w:t xml:space="preserve"> 7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 dni, a</w:t>
            </w:r>
            <w:r w:rsidR="000B1E8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jeżeli wystąpi konieczność importu części zamiennych, naprawa zostanie wykonana w ciągu </w:t>
            </w:r>
            <w:r w:rsidR="000B1E8B">
              <w:rPr>
                <w:rFonts w:ascii="Calibri" w:hAnsi="Calibri" w:cs="Calibri"/>
                <w:sz w:val="16"/>
                <w:szCs w:val="16"/>
              </w:rPr>
              <w:t>21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 dni od daty zgłoszenia usterki.   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>Koszty dojazdu serwisu do i z miejsca użytkowania lub przewóz uszkodzonego  urządzenia do i po naprawie nie obciążają Zamawiającego w okresie gwarancyjnym.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 xml:space="preserve">Każdorazowo zostanie przedłużony okres gwarancji przedmiotu zamówienia zgłoszonego do naprawy o czas jego wyłączenia z eksploatacji trwającego powyżej </w:t>
            </w:r>
            <w:r w:rsidR="000B1E8B">
              <w:rPr>
                <w:rFonts w:ascii="Calibri" w:hAnsi="Calibri" w:cs="Calibri"/>
                <w:sz w:val="16"/>
                <w:szCs w:val="16"/>
              </w:rPr>
              <w:t>48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 godzin, a nie spowodowanego złą eksploatacją.    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 xml:space="preserve">Wymiana jakiegokolwiek modułu należącego do przedmiotu zamówienia na nowy równoważny nastąpi na żądanie Zamawiającego, przy </w:t>
            </w:r>
            <w:r w:rsidR="000B1E8B">
              <w:rPr>
                <w:rFonts w:ascii="Calibri" w:hAnsi="Calibri" w:cs="Calibri"/>
                <w:sz w:val="16"/>
                <w:szCs w:val="16"/>
              </w:rPr>
              <w:t>2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 jego uszkodzeniu w okresie gwarancyjnym. Uszkodzony moduł nie podlegający naprawie  zostanie wymieniony na nowy równoważny oraz zgodnie z przepisem art. 581 Kodeksu cywilnego, dostarczony będzie z pełnym okresem gwarancji wynoszącym</w:t>
            </w:r>
            <w:r w:rsidR="006F3F5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268B9">
              <w:rPr>
                <w:rFonts w:ascii="Calibri" w:hAnsi="Calibri" w:cs="Calibri"/>
                <w:sz w:val="16"/>
                <w:szCs w:val="16"/>
              </w:rPr>
              <w:t>24</w:t>
            </w:r>
            <w:r w:rsidR="00CD2487">
              <w:rPr>
                <w:rFonts w:ascii="Calibri" w:hAnsi="Calibri" w:cs="Calibri"/>
                <w:sz w:val="16"/>
                <w:szCs w:val="16"/>
              </w:rPr>
              <w:t xml:space="preserve"> miesi</w:t>
            </w:r>
            <w:r w:rsidR="007268B9">
              <w:rPr>
                <w:rFonts w:ascii="Calibri" w:hAnsi="Calibri" w:cs="Calibri"/>
                <w:sz w:val="16"/>
                <w:szCs w:val="16"/>
              </w:rPr>
              <w:t>ące</w:t>
            </w:r>
            <w:r w:rsidRPr="007751FB">
              <w:rPr>
                <w:rFonts w:ascii="Calibri" w:hAnsi="Calibri" w:cs="Calibri"/>
                <w:sz w:val="16"/>
                <w:szCs w:val="16"/>
              </w:rPr>
              <w:t>.</w:t>
            </w:r>
          </w:p>
          <w:p w:rsidR="008A063A" w:rsidRPr="007751FB" w:rsidRDefault="008A063A" w:rsidP="00623A50">
            <w:pPr>
              <w:tabs>
                <w:tab w:val="left" w:pos="190"/>
              </w:tabs>
              <w:ind w:left="218" w:right="214" w:hanging="218"/>
              <w:rPr>
                <w:rFonts w:ascii="Calibri" w:hAnsi="Calibri" w:cs="Calibri"/>
                <w:color w:val="000000"/>
                <w:w w:val="95"/>
                <w:sz w:val="21"/>
                <w:szCs w:val="21"/>
              </w:rPr>
            </w:pPr>
          </w:p>
          <w:p w:rsidR="008A063A" w:rsidRPr="007751FB" w:rsidRDefault="008A063A">
            <w:pPr>
              <w:tabs>
                <w:tab w:val="left" w:pos="190"/>
              </w:tabs>
              <w:ind w:left="218" w:right="110" w:hanging="218"/>
              <w:rPr>
                <w:rFonts w:ascii="Calibri" w:hAnsi="Calibri" w:cs="Calibri"/>
                <w:color w:val="000000"/>
              </w:rPr>
            </w:pPr>
          </w:p>
        </w:tc>
      </w:tr>
    </w:tbl>
    <w:p w:rsidR="008A063A" w:rsidRPr="007751FB" w:rsidRDefault="008A063A">
      <w:pPr>
        <w:jc w:val="both"/>
        <w:rPr>
          <w:rFonts w:ascii="Calibri" w:hAnsi="Calibri" w:cs="Calibri"/>
          <w:sz w:val="16"/>
          <w:szCs w:val="16"/>
        </w:rPr>
      </w:pPr>
      <w:r w:rsidRPr="007751FB">
        <w:rPr>
          <w:rFonts w:ascii="Calibri" w:hAnsi="Calibri" w:cs="Calibri"/>
          <w:sz w:val="16"/>
          <w:szCs w:val="16"/>
        </w:rPr>
        <w:t xml:space="preserve">        * Rozmiary tabeli powiększyć stosownie do potrzeb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>Podpisy osób uprawnionych do składania</w:t>
      </w:r>
    </w:p>
    <w:p w:rsidR="008A063A" w:rsidRPr="007751FB" w:rsidRDefault="008A063A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 xml:space="preserve">Data                                           </w:t>
      </w:r>
      <w:r w:rsidR="007751FB">
        <w:rPr>
          <w:rFonts w:ascii="Calibri" w:hAnsi="Calibri" w:cs="Calibri"/>
          <w:sz w:val="22"/>
          <w:szCs w:val="22"/>
        </w:rPr>
        <w:t xml:space="preserve">        </w:t>
      </w:r>
      <w:r w:rsidRPr="007751FB">
        <w:rPr>
          <w:rFonts w:ascii="Calibri" w:hAnsi="Calibri" w:cs="Calibri"/>
          <w:sz w:val="22"/>
          <w:szCs w:val="22"/>
        </w:rPr>
        <w:t xml:space="preserve">       oświadczeń woli w imieniu wykonawcy   </w:t>
      </w:r>
    </w:p>
    <w:sectPr w:rsidR="008A063A" w:rsidRPr="007751FB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2A"/>
    <w:rsid w:val="000A792E"/>
    <w:rsid w:val="000B1E8B"/>
    <w:rsid w:val="000C43C6"/>
    <w:rsid w:val="00161C54"/>
    <w:rsid w:val="001F3E5A"/>
    <w:rsid w:val="002F329C"/>
    <w:rsid w:val="00304F8D"/>
    <w:rsid w:val="00416258"/>
    <w:rsid w:val="00451367"/>
    <w:rsid w:val="00452910"/>
    <w:rsid w:val="00474179"/>
    <w:rsid w:val="004E5708"/>
    <w:rsid w:val="00566DEC"/>
    <w:rsid w:val="00623A50"/>
    <w:rsid w:val="006F3F52"/>
    <w:rsid w:val="007268B9"/>
    <w:rsid w:val="007751FB"/>
    <w:rsid w:val="007C1D4D"/>
    <w:rsid w:val="007F2993"/>
    <w:rsid w:val="00814F8A"/>
    <w:rsid w:val="0086640F"/>
    <w:rsid w:val="008A063A"/>
    <w:rsid w:val="009738DD"/>
    <w:rsid w:val="009A0030"/>
    <w:rsid w:val="009E3C77"/>
    <w:rsid w:val="00BE5231"/>
    <w:rsid w:val="00BF699B"/>
    <w:rsid w:val="00C160A4"/>
    <w:rsid w:val="00C44847"/>
    <w:rsid w:val="00CD2487"/>
    <w:rsid w:val="00DA4240"/>
    <w:rsid w:val="00DA562A"/>
    <w:rsid w:val="00DE0098"/>
    <w:rsid w:val="00F8448D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19D599-1E88-47ED-AFBF-C4B768D2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DEmerling</cp:lastModifiedBy>
  <cp:revision>2</cp:revision>
  <cp:lastPrinted>2023-11-03T08:41:00Z</cp:lastPrinted>
  <dcterms:created xsi:type="dcterms:W3CDTF">2023-11-03T09:45:00Z</dcterms:created>
  <dcterms:modified xsi:type="dcterms:W3CDTF">2023-11-03T09:45:00Z</dcterms:modified>
</cp:coreProperties>
</file>