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5BAD942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835FEC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 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3927CE64" w14:textId="77777777" w:rsidR="004654EE" w:rsidRPr="00FA23A8" w:rsidRDefault="004654EE" w:rsidP="004654EE">
      <w:pPr>
        <w:ind w:right="-470"/>
        <w:jc w:val="center"/>
        <w:rPr>
          <w:rFonts w:cstheme="minorHAnsi"/>
          <w:b/>
          <w:bCs/>
          <w:sz w:val="20"/>
          <w:szCs w:val="20"/>
        </w:rPr>
      </w:pPr>
      <w:r w:rsidRPr="00FA23A8">
        <w:rPr>
          <w:rFonts w:cstheme="minorHAnsi"/>
          <w:b/>
          <w:sz w:val="20"/>
          <w:szCs w:val="20"/>
        </w:rPr>
        <w:t>Wykonanie przeglądu drzwi ppoż. w ilości 25</w:t>
      </w:r>
      <w:r>
        <w:rPr>
          <w:rFonts w:cstheme="minorHAnsi"/>
          <w:b/>
          <w:sz w:val="20"/>
          <w:szCs w:val="20"/>
        </w:rPr>
        <w:t>3</w:t>
      </w:r>
      <w:r w:rsidRPr="00FA23A8">
        <w:rPr>
          <w:rFonts w:cstheme="minorHAnsi"/>
          <w:b/>
          <w:sz w:val="20"/>
          <w:szCs w:val="20"/>
        </w:rPr>
        <w:t xml:space="preserve"> szt.</w:t>
      </w:r>
      <w:r w:rsidRPr="00FA23A8">
        <w:rPr>
          <w:rFonts w:cstheme="minorHAnsi"/>
          <w:b/>
          <w:sz w:val="20"/>
          <w:szCs w:val="20"/>
        </w:rPr>
        <w:br/>
        <w:t>w Budynkach Uniwersytetu Medycznego im. Piastów Śląskich we Wrocławiu,</w:t>
      </w:r>
      <w:r w:rsidRPr="00FA23A8">
        <w:rPr>
          <w:rFonts w:cstheme="minorHAnsi"/>
          <w:b/>
          <w:sz w:val="20"/>
          <w:szCs w:val="20"/>
        </w:rPr>
        <w:br/>
        <w:t>wyb. Ludwika Pasteura 1, 50-367 Wrocław.</w:t>
      </w:r>
    </w:p>
    <w:p w14:paraId="5F729729" w14:textId="4725A7BF" w:rsidR="003866A2" w:rsidRPr="00E9321B" w:rsidRDefault="004654EE" w:rsidP="004654EE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FA23A8">
        <w:rPr>
          <w:rFonts w:asciiTheme="minorHAnsi" w:hAnsiTheme="minorHAnsi" w:cstheme="minorHAnsi"/>
          <w:b/>
          <w:bCs/>
          <w:sz w:val="20"/>
          <w:szCs w:val="20"/>
        </w:rPr>
        <w:t xml:space="preserve"> oparciu o Rozporządzenie Ministra Spraw Wewnętrznych i Administracji z dnia 7 czerwca 2010r. w sprawie ochrony przeciwpożarowej, innych obiektów budowlanych i terenów(Dz.U 2010 nr109 poz. 719).</w:t>
      </w:r>
      <w:bookmarkStart w:id="0" w:name="_GoBack"/>
      <w:bookmarkEnd w:id="0"/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65A4" w14:textId="77777777" w:rsidR="005412F2" w:rsidRDefault="005412F2" w:rsidP="007B0A78">
      <w:pPr>
        <w:spacing w:after="0" w:line="240" w:lineRule="auto"/>
      </w:pPr>
      <w:r>
        <w:separator/>
      </w:r>
    </w:p>
  </w:endnote>
  <w:endnote w:type="continuationSeparator" w:id="0">
    <w:p w14:paraId="51B7AADF" w14:textId="77777777" w:rsidR="005412F2" w:rsidRDefault="005412F2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9756" w14:textId="77777777" w:rsidR="005412F2" w:rsidRDefault="005412F2" w:rsidP="007B0A78">
      <w:pPr>
        <w:spacing w:after="0" w:line="240" w:lineRule="auto"/>
      </w:pPr>
      <w:r>
        <w:separator/>
      </w:r>
    </w:p>
  </w:footnote>
  <w:footnote w:type="continuationSeparator" w:id="0">
    <w:p w14:paraId="227A1DE7" w14:textId="77777777" w:rsidR="005412F2" w:rsidRDefault="005412F2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2F1CCF"/>
    <w:multiLevelType w:val="multilevel"/>
    <w:tmpl w:val="433808AC"/>
    <w:lvl w:ilvl="0">
      <w:start w:val="1"/>
      <w:numFmt w:val="decimal"/>
      <w:pStyle w:val="Nagwek11"/>
      <w:suff w:val="space"/>
      <w:lvlText w:val="Rozdział %1."/>
      <w:lvlJc w:val="left"/>
      <w:pPr>
        <w:tabs>
          <w:tab w:val="num" w:pos="0"/>
        </w:tabs>
        <w:ind w:left="54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1"/>
      <w:suff w:val="nothing"/>
      <w:lvlText w:val="Rozdział 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 w:numId="2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172F9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26CE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2D1453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654E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12F2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5FEC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14151"/>
    <w:rsid w:val="00D2343E"/>
    <w:rsid w:val="00D4272F"/>
    <w:rsid w:val="00D431BB"/>
    <w:rsid w:val="00D5695E"/>
    <w:rsid w:val="00D60391"/>
    <w:rsid w:val="00D6792D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Nagwek11">
    <w:name w:val="Nagłówek 11"/>
    <w:basedOn w:val="Normalny"/>
    <w:next w:val="Normalny"/>
    <w:qFormat/>
    <w:rsid w:val="004654EE"/>
    <w:pPr>
      <w:keepNext/>
      <w:numPr>
        <w:numId w:val="29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1">
    <w:name w:val="Nagłówek 21"/>
    <w:basedOn w:val="Normalny"/>
    <w:next w:val="Normalny"/>
    <w:qFormat/>
    <w:rsid w:val="004654EE"/>
    <w:pPr>
      <w:keepNext/>
      <w:numPr>
        <w:ilvl w:val="1"/>
        <w:numId w:val="29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qFormat/>
    <w:rsid w:val="004654EE"/>
    <w:pPr>
      <w:keepNext/>
      <w:numPr>
        <w:ilvl w:val="2"/>
        <w:numId w:val="29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Nagwek41">
    <w:name w:val="Nagłówek 41"/>
    <w:basedOn w:val="Normalny"/>
    <w:next w:val="Normalny"/>
    <w:qFormat/>
    <w:rsid w:val="004654EE"/>
    <w:pPr>
      <w:keepNext/>
      <w:numPr>
        <w:ilvl w:val="3"/>
        <w:numId w:val="29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agwek51">
    <w:name w:val="Nagłówek 51"/>
    <w:basedOn w:val="Normalny"/>
    <w:next w:val="Normalny"/>
    <w:qFormat/>
    <w:rsid w:val="004654EE"/>
    <w:pPr>
      <w:keepNext/>
      <w:numPr>
        <w:ilvl w:val="4"/>
        <w:numId w:val="29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ormalny"/>
    <w:next w:val="Normalny"/>
    <w:qFormat/>
    <w:rsid w:val="004654EE"/>
    <w:pPr>
      <w:numPr>
        <w:ilvl w:val="5"/>
        <w:numId w:val="29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71">
    <w:name w:val="Nagłówek 71"/>
    <w:basedOn w:val="Normalny"/>
    <w:next w:val="Normalny"/>
    <w:qFormat/>
    <w:rsid w:val="004654EE"/>
    <w:pPr>
      <w:numPr>
        <w:ilvl w:val="6"/>
        <w:numId w:val="29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81">
    <w:name w:val="Nagłówek 81"/>
    <w:basedOn w:val="Normalny"/>
    <w:next w:val="Normalny"/>
    <w:qFormat/>
    <w:rsid w:val="004654EE"/>
    <w:pPr>
      <w:numPr>
        <w:ilvl w:val="7"/>
        <w:numId w:val="29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91">
    <w:name w:val="Nagłówek 91"/>
    <w:basedOn w:val="Normalny"/>
    <w:next w:val="Normalny"/>
    <w:qFormat/>
    <w:rsid w:val="004654EE"/>
    <w:pPr>
      <w:numPr>
        <w:ilvl w:val="8"/>
        <w:numId w:val="29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A116-3BC3-46F4-AEB4-23B24CE7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SPieprzyk</cp:lastModifiedBy>
  <cp:revision>10</cp:revision>
  <cp:lastPrinted>2022-04-21T05:56:00Z</cp:lastPrinted>
  <dcterms:created xsi:type="dcterms:W3CDTF">2022-07-28T10:32:00Z</dcterms:created>
  <dcterms:modified xsi:type="dcterms:W3CDTF">2023-10-04T06:50:00Z</dcterms:modified>
</cp:coreProperties>
</file>