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1C4D79" w:rsidRDefault="00871FD7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</w:p>
    <w:p w:rsidR="009249A3" w:rsidRPr="002E5312" w:rsidRDefault="001C4D79" w:rsidP="009249A3">
      <w:pPr>
        <w:rPr>
          <w:rFonts w:asciiTheme="minorHAnsi" w:hAnsiTheme="minorHAnsi" w:cstheme="minorHAnsi"/>
        </w:rPr>
      </w:pPr>
      <w:proofErr w:type="spellStart"/>
      <w:r w:rsidRPr="001C4D79">
        <w:rPr>
          <w:rFonts w:asciiTheme="minorHAnsi" w:hAnsiTheme="minorHAnsi" w:cstheme="minorHAnsi"/>
          <w:b/>
          <w:bCs/>
          <w:color w:val="000000"/>
          <w:w w:val="90"/>
        </w:rPr>
        <w:t>pH</w:t>
      </w:r>
      <w:proofErr w:type="spellEnd"/>
      <w:r w:rsidRPr="001C4D79">
        <w:rPr>
          <w:rFonts w:asciiTheme="minorHAnsi" w:hAnsiTheme="minorHAnsi" w:cstheme="minorHAnsi"/>
          <w:b/>
          <w:bCs/>
          <w:color w:val="000000"/>
          <w:w w:val="90"/>
        </w:rPr>
        <w:t xml:space="preserve">-metr z elektrodą szklaną </w:t>
      </w:r>
      <w:proofErr w:type="spellStart"/>
      <w:r w:rsidRPr="001C4D79">
        <w:rPr>
          <w:rFonts w:asciiTheme="minorHAnsi" w:hAnsiTheme="minorHAnsi" w:cstheme="minorHAnsi"/>
          <w:b/>
          <w:bCs/>
          <w:color w:val="000000"/>
          <w:w w:val="90"/>
        </w:rPr>
        <w:t>Mettler</w:t>
      </w:r>
      <w:proofErr w:type="spellEnd"/>
      <w:r w:rsidRPr="001C4D79">
        <w:rPr>
          <w:rFonts w:asciiTheme="minorHAnsi" w:hAnsiTheme="minorHAnsi" w:cstheme="minorHAnsi"/>
          <w:b/>
          <w:bCs/>
          <w:color w:val="000000"/>
          <w:w w:val="90"/>
        </w:rPr>
        <w:t xml:space="preserve"> </w:t>
      </w:r>
      <w:proofErr w:type="spellStart"/>
      <w:r w:rsidRPr="001C4D79">
        <w:rPr>
          <w:rFonts w:asciiTheme="minorHAnsi" w:hAnsiTheme="minorHAnsi" w:cstheme="minorHAnsi"/>
          <w:b/>
          <w:bCs/>
          <w:color w:val="000000"/>
          <w:w w:val="90"/>
        </w:rPr>
        <w:t>Tolledo</w:t>
      </w:r>
      <w:proofErr w:type="spellEnd"/>
      <w:r w:rsidRPr="001C4D79">
        <w:rPr>
          <w:rFonts w:asciiTheme="minorHAnsi" w:hAnsiTheme="minorHAnsi" w:cstheme="minorHAnsi"/>
          <w:b/>
          <w:bCs/>
          <w:color w:val="000000"/>
          <w:w w:val="90"/>
        </w:rPr>
        <w:t xml:space="preserve"> FP20-Micro kit – 2 szt. lub o parametrach równoważnych</w:t>
      </w:r>
    </w:p>
    <w:p w:rsidR="007766AF" w:rsidRPr="002E5312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756BB2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 xml:space="preserve">Bufory </w:t>
            </w:r>
            <w:proofErr w:type="spellStart"/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/standardy - tak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Dokładność pomiaru: 0,01pH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Elektroda/czujnik: LE422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Interfejs: RS 232, USB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2D2D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12D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50136B" w:rsidRDefault="00A12D2D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Język menu: angielski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D" w:rsidRPr="002E5312" w:rsidRDefault="00A12D2D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Pamięć: 200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Masa własna: od 0,5 -1 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1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D4705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Wymiary: 227x147x70</w:t>
            </w:r>
            <w:r w:rsidR="00567311" w:rsidRPr="0050136B">
              <w:rPr>
                <w:rFonts w:asciiTheme="minorHAnsi" w:hAnsiTheme="minorHAnsi" w:cstheme="minorHAnsi"/>
                <w:sz w:val="22"/>
                <w:szCs w:val="22"/>
              </w:rPr>
              <w:t xml:space="preserve"> mm (+/-5%)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56B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567311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 xml:space="preserve">Wyposażenie: instrukcja obsługi, ramię do elektrody, elektroda LE422, bufory startowe 4,01 </w:t>
            </w:r>
            <w:proofErr w:type="spellStart"/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, 7,00Ph, 9,21pH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6E7FE5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Wyświetlacz: LCD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Max zakres pomiarowy: -2,00 do 16,00pH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Zasilacz sieciowy: zasilacz zewnętrzny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Zastosowanie : do małych próbek w probówkach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Typ konstrukcji: stacjonarne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Zasilanie bateryjne: 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C5EC4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50136B" w:rsidRDefault="00AE5A1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136B">
              <w:rPr>
                <w:rFonts w:asciiTheme="minorHAnsi" w:hAnsiTheme="minorHAnsi" w:cstheme="minorHAnsi"/>
                <w:sz w:val="22"/>
                <w:szCs w:val="22"/>
              </w:rPr>
              <w:t>Gwarancja: min. 12 miesięcy na mierniki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97937" w:rsidP="00857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7237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897937" w:rsidP="00EA2C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53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  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897937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D538D9" w:rsidP="00D53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7FE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1A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D1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oszę podać: nazwa, adres, telefon,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63" w:type="pct"/>
            <w:gridSpan w:val="2"/>
            <w:shd w:val="clear" w:color="auto" w:fill="auto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575377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217B7"/>
    <w:rsid w:val="00040528"/>
    <w:rsid w:val="0008047C"/>
    <w:rsid w:val="000A59C7"/>
    <w:rsid w:val="000D42ED"/>
    <w:rsid w:val="000E2749"/>
    <w:rsid w:val="000E7479"/>
    <w:rsid w:val="00104275"/>
    <w:rsid w:val="00105AA5"/>
    <w:rsid w:val="00115D67"/>
    <w:rsid w:val="00117575"/>
    <w:rsid w:val="00145BCD"/>
    <w:rsid w:val="001508E9"/>
    <w:rsid w:val="00157F0A"/>
    <w:rsid w:val="00184095"/>
    <w:rsid w:val="001A1CC5"/>
    <w:rsid w:val="001C4D79"/>
    <w:rsid w:val="001C5EC4"/>
    <w:rsid w:val="001C6682"/>
    <w:rsid w:val="001D1769"/>
    <w:rsid w:val="001D7108"/>
    <w:rsid w:val="001F0CA6"/>
    <w:rsid w:val="001F53CE"/>
    <w:rsid w:val="001F78D3"/>
    <w:rsid w:val="002073DA"/>
    <w:rsid w:val="00232B13"/>
    <w:rsid w:val="00251039"/>
    <w:rsid w:val="00255DB1"/>
    <w:rsid w:val="00272D6A"/>
    <w:rsid w:val="00285B3C"/>
    <w:rsid w:val="002A1BAD"/>
    <w:rsid w:val="002C1D33"/>
    <w:rsid w:val="002E5312"/>
    <w:rsid w:val="002E6422"/>
    <w:rsid w:val="002F14CC"/>
    <w:rsid w:val="00330A1F"/>
    <w:rsid w:val="00337214"/>
    <w:rsid w:val="0035420F"/>
    <w:rsid w:val="0035702D"/>
    <w:rsid w:val="00391D32"/>
    <w:rsid w:val="0039225D"/>
    <w:rsid w:val="003B3D05"/>
    <w:rsid w:val="003B6DE3"/>
    <w:rsid w:val="003D44A3"/>
    <w:rsid w:val="003D556F"/>
    <w:rsid w:val="003E63E6"/>
    <w:rsid w:val="00406E73"/>
    <w:rsid w:val="004223DB"/>
    <w:rsid w:val="00427CD8"/>
    <w:rsid w:val="0048590B"/>
    <w:rsid w:val="0049091C"/>
    <w:rsid w:val="004940CB"/>
    <w:rsid w:val="004B0D1D"/>
    <w:rsid w:val="004E5E16"/>
    <w:rsid w:val="004E6ED2"/>
    <w:rsid w:val="0050136B"/>
    <w:rsid w:val="00501AEB"/>
    <w:rsid w:val="00503107"/>
    <w:rsid w:val="0054085F"/>
    <w:rsid w:val="0054627E"/>
    <w:rsid w:val="00552256"/>
    <w:rsid w:val="00555480"/>
    <w:rsid w:val="00560F55"/>
    <w:rsid w:val="00567311"/>
    <w:rsid w:val="00575377"/>
    <w:rsid w:val="005A295C"/>
    <w:rsid w:val="005B6FEB"/>
    <w:rsid w:val="005C3B2B"/>
    <w:rsid w:val="005D07EF"/>
    <w:rsid w:val="005D77D6"/>
    <w:rsid w:val="005E6920"/>
    <w:rsid w:val="005E75D6"/>
    <w:rsid w:val="0060226B"/>
    <w:rsid w:val="00604441"/>
    <w:rsid w:val="00613AA9"/>
    <w:rsid w:val="0063125B"/>
    <w:rsid w:val="0063566C"/>
    <w:rsid w:val="00641284"/>
    <w:rsid w:val="0064665C"/>
    <w:rsid w:val="0064751A"/>
    <w:rsid w:val="006525F9"/>
    <w:rsid w:val="00654E5A"/>
    <w:rsid w:val="00664DA7"/>
    <w:rsid w:val="006B3332"/>
    <w:rsid w:val="006E7C63"/>
    <w:rsid w:val="006E7FE5"/>
    <w:rsid w:val="007157A7"/>
    <w:rsid w:val="00724B56"/>
    <w:rsid w:val="00743A29"/>
    <w:rsid w:val="00756BB2"/>
    <w:rsid w:val="00757BFB"/>
    <w:rsid w:val="00761004"/>
    <w:rsid w:val="007766AF"/>
    <w:rsid w:val="00784F5A"/>
    <w:rsid w:val="007C221E"/>
    <w:rsid w:val="007D2687"/>
    <w:rsid w:val="007D6FE4"/>
    <w:rsid w:val="007E1693"/>
    <w:rsid w:val="0081420F"/>
    <w:rsid w:val="00822092"/>
    <w:rsid w:val="0082612A"/>
    <w:rsid w:val="00832F60"/>
    <w:rsid w:val="00847A20"/>
    <w:rsid w:val="00857B3D"/>
    <w:rsid w:val="00857E65"/>
    <w:rsid w:val="00871FD7"/>
    <w:rsid w:val="0087694D"/>
    <w:rsid w:val="00882A52"/>
    <w:rsid w:val="008870E7"/>
    <w:rsid w:val="00897937"/>
    <w:rsid w:val="008A5E50"/>
    <w:rsid w:val="008C12D6"/>
    <w:rsid w:val="008F0C02"/>
    <w:rsid w:val="0090279D"/>
    <w:rsid w:val="009249A3"/>
    <w:rsid w:val="00933CA9"/>
    <w:rsid w:val="00946F5C"/>
    <w:rsid w:val="00950894"/>
    <w:rsid w:val="009612C2"/>
    <w:rsid w:val="00967237"/>
    <w:rsid w:val="00967F4B"/>
    <w:rsid w:val="009820F7"/>
    <w:rsid w:val="009A1403"/>
    <w:rsid w:val="009A254D"/>
    <w:rsid w:val="009B18EC"/>
    <w:rsid w:val="009B3E12"/>
    <w:rsid w:val="009C0166"/>
    <w:rsid w:val="009C6907"/>
    <w:rsid w:val="009D3176"/>
    <w:rsid w:val="009D4D24"/>
    <w:rsid w:val="009D7A00"/>
    <w:rsid w:val="00A12D2D"/>
    <w:rsid w:val="00A236F5"/>
    <w:rsid w:val="00A3377D"/>
    <w:rsid w:val="00A727B8"/>
    <w:rsid w:val="00A776C5"/>
    <w:rsid w:val="00A80F9A"/>
    <w:rsid w:val="00A90BA6"/>
    <w:rsid w:val="00A96286"/>
    <w:rsid w:val="00AD0F85"/>
    <w:rsid w:val="00AD45CB"/>
    <w:rsid w:val="00AE5A1E"/>
    <w:rsid w:val="00AF6687"/>
    <w:rsid w:val="00B1617B"/>
    <w:rsid w:val="00B16FAB"/>
    <w:rsid w:val="00B25D11"/>
    <w:rsid w:val="00B434D8"/>
    <w:rsid w:val="00B43F54"/>
    <w:rsid w:val="00B61085"/>
    <w:rsid w:val="00B679CD"/>
    <w:rsid w:val="00B76964"/>
    <w:rsid w:val="00B814B9"/>
    <w:rsid w:val="00B928E7"/>
    <w:rsid w:val="00BC303D"/>
    <w:rsid w:val="00BE5823"/>
    <w:rsid w:val="00C116E8"/>
    <w:rsid w:val="00C3294B"/>
    <w:rsid w:val="00C32A06"/>
    <w:rsid w:val="00C40307"/>
    <w:rsid w:val="00C6178C"/>
    <w:rsid w:val="00C65FE0"/>
    <w:rsid w:val="00C954CB"/>
    <w:rsid w:val="00CA522D"/>
    <w:rsid w:val="00CD4B25"/>
    <w:rsid w:val="00D05E03"/>
    <w:rsid w:val="00D112B8"/>
    <w:rsid w:val="00D23593"/>
    <w:rsid w:val="00D44E75"/>
    <w:rsid w:val="00D4705B"/>
    <w:rsid w:val="00D5152D"/>
    <w:rsid w:val="00D538D9"/>
    <w:rsid w:val="00D57A6B"/>
    <w:rsid w:val="00D80113"/>
    <w:rsid w:val="00DB1227"/>
    <w:rsid w:val="00DE05F1"/>
    <w:rsid w:val="00E22A9B"/>
    <w:rsid w:val="00E40A8F"/>
    <w:rsid w:val="00E47FA1"/>
    <w:rsid w:val="00E607ED"/>
    <w:rsid w:val="00E76A5C"/>
    <w:rsid w:val="00E8554C"/>
    <w:rsid w:val="00EA152A"/>
    <w:rsid w:val="00EA2CC0"/>
    <w:rsid w:val="00EB4483"/>
    <w:rsid w:val="00EC3CA8"/>
    <w:rsid w:val="00ED7A19"/>
    <w:rsid w:val="00EF0ACC"/>
    <w:rsid w:val="00EF2863"/>
    <w:rsid w:val="00F11927"/>
    <w:rsid w:val="00F4377F"/>
    <w:rsid w:val="00F475E5"/>
    <w:rsid w:val="00F50ACF"/>
    <w:rsid w:val="00F51131"/>
    <w:rsid w:val="00F5217E"/>
    <w:rsid w:val="00F6018D"/>
    <w:rsid w:val="00F7042F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71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65</cp:revision>
  <cp:lastPrinted>2017-05-10T08:04:00Z</cp:lastPrinted>
  <dcterms:created xsi:type="dcterms:W3CDTF">2020-01-21T10:39:00Z</dcterms:created>
  <dcterms:modified xsi:type="dcterms:W3CDTF">2023-09-07T09:13:00Z</dcterms:modified>
</cp:coreProperties>
</file>