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112BD1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112BD1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826273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28288D" w:rsidRPr="00826273" w:rsidRDefault="00757F47">
      <w:pPr>
        <w:ind w:left="360" w:right="-97" w:hanging="360"/>
        <w:rPr>
          <w:color w:val="auto"/>
        </w:rPr>
      </w:pPr>
      <w:r w:rsidRPr="00826273">
        <w:rPr>
          <w:rFonts w:ascii="Verdana" w:hAnsi="Verdana"/>
          <w:b/>
          <w:color w:val="auto"/>
          <w:sz w:val="18"/>
          <w:szCs w:val="18"/>
        </w:rPr>
        <w:t xml:space="preserve">UMW / AZ / </w:t>
      </w:r>
      <w:r w:rsidR="008B14CA">
        <w:rPr>
          <w:rFonts w:ascii="Verdana" w:hAnsi="Verdana"/>
          <w:b/>
          <w:color w:val="auto"/>
          <w:sz w:val="18"/>
          <w:szCs w:val="18"/>
        </w:rPr>
        <w:t>PN - 96</w:t>
      </w:r>
      <w:r w:rsidR="00FF33D8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826273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826273">
        <w:rPr>
          <w:rFonts w:ascii="Verdana" w:hAnsi="Verdana"/>
          <w:b/>
          <w:color w:val="auto"/>
          <w:sz w:val="18"/>
          <w:szCs w:val="18"/>
        </w:rPr>
        <w:tab/>
      </w:r>
      <w:r w:rsidR="00403D2F" w:rsidRPr="00826273">
        <w:rPr>
          <w:rFonts w:ascii="Verdana" w:hAnsi="Verdana"/>
          <w:b/>
          <w:color w:val="auto"/>
          <w:sz w:val="18"/>
          <w:szCs w:val="18"/>
        </w:rPr>
        <w:tab/>
      </w:r>
      <w:r w:rsidR="00403D2F" w:rsidRPr="00700DDF">
        <w:rPr>
          <w:rFonts w:ascii="Verdana" w:hAnsi="Verdana"/>
          <w:b/>
          <w:color w:val="auto"/>
          <w:sz w:val="18"/>
          <w:szCs w:val="18"/>
        </w:rPr>
        <w:t xml:space="preserve">                           </w:t>
      </w:r>
      <w:r w:rsidR="009D747D" w:rsidRPr="00700DDF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1D67AF">
        <w:rPr>
          <w:rFonts w:ascii="Verdana" w:hAnsi="Verdana"/>
          <w:b/>
          <w:color w:val="auto"/>
          <w:sz w:val="18"/>
          <w:szCs w:val="18"/>
        </w:rPr>
        <w:t>Wrocław, 14</w:t>
      </w:r>
      <w:bookmarkStart w:id="0" w:name="_GoBack"/>
      <w:bookmarkEnd w:id="0"/>
      <w:r w:rsidR="008B14CA">
        <w:rPr>
          <w:rFonts w:ascii="Verdana" w:hAnsi="Verdana"/>
          <w:b/>
          <w:color w:val="auto"/>
          <w:sz w:val="18"/>
          <w:szCs w:val="18"/>
        </w:rPr>
        <w:t>.11</w:t>
      </w:r>
      <w:r w:rsidR="009D747D" w:rsidRPr="00700DDF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700DDF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205B71" w:rsidRDefault="00205B71" w:rsidP="00205B71">
      <w:pPr>
        <w:ind w:right="-97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5859C5" w:rsidRDefault="005859C5" w:rsidP="00205B71">
      <w:pPr>
        <w:ind w:right="-97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5859C5" w:rsidRDefault="005859C5" w:rsidP="00205B71">
      <w:pPr>
        <w:ind w:right="-97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F24831" w:rsidRDefault="00403D2F" w:rsidP="00B61B24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8B14CA" w:rsidRPr="008B14CA" w:rsidRDefault="008B14CA" w:rsidP="008B14CA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 w:rsidRPr="008B14CA">
        <w:rPr>
          <w:rFonts w:ascii="Verdana" w:hAnsi="Verdana"/>
          <w:b/>
          <w:color w:val="auto"/>
          <w:sz w:val="18"/>
          <w:szCs w:val="18"/>
        </w:rPr>
        <w:t>Sukcesywna dostawa komputerów przenośnych oraz drukarek i urządzeń wielofunkcyjnych do jednostek organizacyjnych Uniwersytetu Medycznego we Wrocławiu.</w:t>
      </w:r>
    </w:p>
    <w:p w:rsidR="008B14CA" w:rsidRPr="008B14CA" w:rsidRDefault="008B14CA" w:rsidP="008B14CA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 w:rsidRPr="008B14CA">
        <w:rPr>
          <w:rFonts w:ascii="Verdana" w:hAnsi="Verdana"/>
          <w:b/>
          <w:color w:val="auto"/>
          <w:sz w:val="18"/>
          <w:szCs w:val="18"/>
        </w:rPr>
        <w:t>Część A – Komputery przenośne – notebooki, tablety typu 2w1</w:t>
      </w:r>
    </w:p>
    <w:p w:rsidR="008B14CA" w:rsidRPr="008B14CA" w:rsidRDefault="008B14CA" w:rsidP="008B14CA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 w:rsidRPr="008B14CA">
        <w:rPr>
          <w:rFonts w:ascii="Verdana" w:hAnsi="Verdana"/>
          <w:b/>
          <w:color w:val="auto"/>
          <w:sz w:val="18"/>
          <w:szCs w:val="18"/>
        </w:rPr>
        <w:t>Część B – Komputery przenośne – notebooki, tablety typu 2w1</w:t>
      </w:r>
    </w:p>
    <w:p w:rsidR="008B14CA" w:rsidRPr="008B14CA" w:rsidRDefault="008B14CA" w:rsidP="008B14CA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 w:rsidRPr="008B14CA">
        <w:rPr>
          <w:rFonts w:ascii="Verdana" w:hAnsi="Verdana"/>
          <w:b/>
          <w:color w:val="auto"/>
          <w:sz w:val="18"/>
          <w:szCs w:val="18"/>
        </w:rPr>
        <w:t>Część C – Komputery przenośne – notebooki, tablety</w:t>
      </w:r>
    </w:p>
    <w:p w:rsidR="008B14CA" w:rsidRPr="008B14CA" w:rsidRDefault="008B14CA" w:rsidP="008B14CA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 w:rsidRPr="008B14CA">
        <w:rPr>
          <w:rFonts w:ascii="Verdana" w:hAnsi="Verdana"/>
          <w:b/>
          <w:color w:val="auto"/>
          <w:sz w:val="18"/>
          <w:szCs w:val="18"/>
        </w:rPr>
        <w:t>Część D – Drukarki, urządzenia wielofunkcyjne – atramentowe, laserowe</w:t>
      </w:r>
    </w:p>
    <w:p w:rsidR="007C3153" w:rsidRDefault="007C3153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19436E" w:rsidRDefault="0019436E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5859C5" w:rsidRDefault="005859C5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3213E3" w:rsidRDefault="003213E3" w:rsidP="003213E3">
      <w:pPr>
        <w:shd w:val="clear" w:color="auto" w:fill="FFFFFF"/>
        <w:ind w:right="186"/>
        <w:jc w:val="center"/>
        <w:rPr>
          <w:rFonts w:ascii="Verdana" w:hAnsi="Verdana"/>
          <w:b/>
          <w:color w:val="auto"/>
        </w:rPr>
      </w:pPr>
      <w:r w:rsidRPr="003213E3">
        <w:rPr>
          <w:rFonts w:ascii="Verdana" w:hAnsi="Verdana"/>
          <w:b/>
          <w:color w:val="auto"/>
        </w:rPr>
        <w:t>WYNIK</w:t>
      </w:r>
    </w:p>
    <w:p w:rsidR="003213E3" w:rsidRPr="003213E3" w:rsidRDefault="003213E3" w:rsidP="003213E3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3213E3" w:rsidRDefault="003213E3" w:rsidP="003213E3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3213E3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3213E3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9D747D">
        <w:rPr>
          <w:rFonts w:ascii="Verdana" w:hAnsi="Verdana"/>
          <w:b/>
          <w:noProof/>
          <w:color w:val="auto"/>
          <w:sz w:val="18"/>
          <w:szCs w:val="18"/>
        </w:rPr>
        <w:t>dziękuje Wykonawcom</w:t>
      </w:r>
      <w:r w:rsidRPr="003213E3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3213E3" w:rsidRPr="003213E3" w:rsidRDefault="003213E3" w:rsidP="003213E3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3213E3" w:rsidRDefault="003213E3" w:rsidP="003213E3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213E3">
        <w:rPr>
          <w:rFonts w:ascii="Verdana" w:hAnsi="Verdana"/>
          <w:color w:val="auto"/>
          <w:sz w:val="18"/>
          <w:szCs w:val="18"/>
        </w:rPr>
        <w:t>Zgodnie z art. 92</w:t>
      </w:r>
      <w:r w:rsidRPr="003213E3">
        <w:rPr>
          <w:rFonts w:ascii="Verdana" w:hAnsi="Verdana"/>
          <w:color w:val="000000"/>
          <w:sz w:val="18"/>
          <w:szCs w:val="18"/>
        </w:rPr>
        <w:t xml:space="preserve"> </w:t>
      </w:r>
      <w:r w:rsidRPr="003213E3">
        <w:rPr>
          <w:rFonts w:ascii="Verdana" w:hAnsi="Verdana"/>
          <w:color w:val="auto"/>
          <w:sz w:val="18"/>
          <w:szCs w:val="18"/>
        </w:rPr>
        <w:t>Prawa zamówień publicznych (Pzp), zawiadamiamy o jego</w:t>
      </w:r>
      <w:r w:rsidRPr="003213E3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205B71" w:rsidRPr="003C6B9C" w:rsidRDefault="00205B71" w:rsidP="00205B71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8B14CA" w:rsidRDefault="008B14CA" w:rsidP="008B14CA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5859C5" w:rsidRPr="003C6B9C" w:rsidRDefault="005859C5" w:rsidP="008B14CA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8B14CA" w:rsidRPr="00B502D5" w:rsidRDefault="008B14CA" w:rsidP="008B14CA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Cena</w:t>
      </w:r>
      <w:r w:rsidRPr="00B502D5">
        <w:rPr>
          <w:rFonts w:ascii="Verdana" w:hAnsi="Verdana"/>
          <w:color w:val="000000" w:themeColor="text1"/>
          <w:sz w:val="18"/>
        </w:rPr>
        <w:t xml:space="preserve"> realizacji przedmiotu zamówienia - waga 60%;</w:t>
      </w:r>
    </w:p>
    <w:p w:rsidR="008B14CA" w:rsidRPr="00B502D5" w:rsidRDefault="008B14CA" w:rsidP="008B14CA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 w:rsidRPr="00B502D5">
        <w:rPr>
          <w:rFonts w:ascii="Verdana" w:hAnsi="Verdana"/>
          <w:color w:val="000000" w:themeColor="text1"/>
          <w:sz w:val="18"/>
        </w:rPr>
        <w:t>Okres gwarancji - waga 30 %;</w:t>
      </w:r>
    </w:p>
    <w:p w:rsidR="008B14CA" w:rsidRPr="00B502D5" w:rsidRDefault="008B14CA" w:rsidP="008B14CA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 w:rsidRPr="00B502D5">
        <w:rPr>
          <w:rFonts w:ascii="Verdana" w:hAnsi="Verdana"/>
          <w:color w:val="000000" w:themeColor="text1"/>
          <w:sz w:val="18"/>
        </w:rPr>
        <w:t>Termin dostawy - waga 10 %.</w:t>
      </w:r>
    </w:p>
    <w:p w:rsidR="00193C77" w:rsidRDefault="00193C77" w:rsidP="009D0828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5859C5" w:rsidRDefault="005859C5" w:rsidP="009D0828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306B76" w:rsidRDefault="00306B76" w:rsidP="009D0828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306B76" w:rsidRPr="00307832" w:rsidRDefault="00205B71" w:rsidP="00306B76">
      <w:pPr>
        <w:spacing w:line="240" w:lineRule="exact"/>
        <w:ind w:right="-239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Część A</w:t>
      </w:r>
      <w:r w:rsidR="00306B76">
        <w:rPr>
          <w:rFonts w:ascii="Verdana" w:hAnsi="Verdana"/>
          <w:b/>
          <w:color w:val="000000" w:themeColor="text1"/>
          <w:sz w:val="18"/>
          <w:szCs w:val="18"/>
        </w:rPr>
        <w:t xml:space="preserve"> – </w:t>
      </w:r>
      <w:r w:rsidR="0019436E" w:rsidRPr="008B14CA">
        <w:rPr>
          <w:rFonts w:ascii="Verdana" w:hAnsi="Verdana"/>
          <w:b/>
          <w:color w:val="auto"/>
          <w:sz w:val="18"/>
          <w:szCs w:val="18"/>
        </w:rPr>
        <w:t>Komputery przenośne – notebooki, tablety typu 2w1</w:t>
      </w:r>
    </w:p>
    <w:p w:rsidR="00306B76" w:rsidRDefault="00306B76" w:rsidP="00306B76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06B76" w:rsidRPr="00B267B8" w:rsidRDefault="00306B76" w:rsidP="00306B76">
      <w:pPr>
        <w:pStyle w:val="Akapitzlist"/>
        <w:numPr>
          <w:ilvl w:val="0"/>
          <w:numId w:val="8"/>
        </w:num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</w:t>
      </w:r>
    </w:p>
    <w:p w:rsidR="00306B76" w:rsidRDefault="00306B76" w:rsidP="00306B76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306B76" w:rsidRDefault="00306B76" w:rsidP="00306B76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p w:rsidR="00306B76" w:rsidRDefault="00306B76" w:rsidP="00306B76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539"/>
        <w:gridCol w:w="1985"/>
        <w:gridCol w:w="1842"/>
        <w:gridCol w:w="1701"/>
        <w:gridCol w:w="1276"/>
      </w:tblGrid>
      <w:tr w:rsidR="00205B71" w:rsidTr="00FA4D33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05B71" w:rsidRPr="00352EA1" w:rsidRDefault="00205B71" w:rsidP="00983CC6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05B71" w:rsidRPr="00B32FF3" w:rsidRDefault="00205B71" w:rsidP="00983CC6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B32F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B71" w:rsidRPr="00B32FF3" w:rsidRDefault="00A77171" w:rsidP="00205B71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B32FF3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/ punkty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05B71" w:rsidRPr="00B32FF3" w:rsidRDefault="00BD0EBA" w:rsidP="00BD0EB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Okres gwarancji</w:t>
            </w:r>
            <w:r w:rsidR="00A77171">
              <w:rPr>
                <w:rFonts w:ascii="Verdana" w:hAnsi="Verdana"/>
                <w:color w:val="auto"/>
                <w:sz w:val="18"/>
                <w:szCs w:val="18"/>
              </w:rPr>
              <w:t xml:space="preserve"> / punkty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B71" w:rsidRPr="007F656F" w:rsidRDefault="00B34BA5" w:rsidP="00983CC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dostawy</w:t>
            </w:r>
            <w:r w:rsidR="00A77171">
              <w:rPr>
                <w:rFonts w:ascii="Verdana" w:hAnsi="Verdana"/>
                <w:color w:val="auto"/>
                <w:sz w:val="18"/>
                <w:szCs w:val="18"/>
              </w:rPr>
              <w:t xml:space="preserve"> / punkty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B71" w:rsidRPr="007F656F" w:rsidRDefault="00205B71" w:rsidP="00983CC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7F656F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205B71" w:rsidTr="0006419C">
        <w:trPr>
          <w:trHeight w:val="1158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05B71" w:rsidRDefault="00205B71" w:rsidP="00983CC6">
            <w:pPr>
              <w:ind w:right="-97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05B71" w:rsidRPr="007F656F" w:rsidRDefault="00205B71" w:rsidP="00983CC6">
            <w:pPr>
              <w:snapToGrid w:val="0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B34BA5" w:rsidRPr="00627BEB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MicrOne Sp. z o.o.</w:t>
            </w:r>
          </w:p>
          <w:p w:rsidR="00B34BA5" w:rsidRPr="00627BEB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pl. Strzelecki 20 </w:t>
            </w:r>
          </w:p>
          <w:p w:rsidR="00205B71" w:rsidRPr="007F656F" w:rsidRDefault="00B34BA5" w:rsidP="00FA4D33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50-224 Wrocław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B71" w:rsidRPr="00473D07" w:rsidRDefault="00205B71" w:rsidP="0042616B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42616B" w:rsidRDefault="005525FA" w:rsidP="0042616B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120 244,80</w:t>
            </w:r>
          </w:p>
          <w:p w:rsidR="005859C5" w:rsidRDefault="005859C5" w:rsidP="0042616B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859C5" w:rsidRPr="00473D07" w:rsidRDefault="005859C5" w:rsidP="0042616B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 pkt</w:t>
            </w:r>
          </w:p>
          <w:p w:rsidR="00404B13" w:rsidRPr="00473D07" w:rsidRDefault="00404B13" w:rsidP="0042616B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2616B" w:rsidRPr="00473D07" w:rsidRDefault="0042616B" w:rsidP="00243163">
            <w:pPr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05B71" w:rsidRPr="00473D07" w:rsidRDefault="00205B71" w:rsidP="0042616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05B71" w:rsidRDefault="005525FA" w:rsidP="007541D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24 miesiące</w:t>
            </w:r>
          </w:p>
          <w:p w:rsidR="005859C5" w:rsidRDefault="005859C5" w:rsidP="007541D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859C5" w:rsidRPr="00473D07" w:rsidRDefault="005859C5" w:rsidP="007541D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B71" w:rsidRPr="00473D07" w:rsidRDefault="00205B71" w:rsidP="00983CC6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205B71" w:rsidRDefault="005525FA" w:rsidP="00243163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 dni</w:t>
            </w:r>
          </w:p>
          <w:p w:rsidR="005859C5" w:rsidRDefault="005859C5" w:rsidP="00243163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859C5" w:rsidRPr="00473D07" w:rsidRDefault="005859C5" w:rsidP="00243163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 pkt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B71" w:rsidRPr="00473D07" w:rsidRDefault="00205B71" w:rsidP="00983CC6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205B71" w:rsidRPr="00473D07" w:rsidRDefault="00205B71" w:rsidP="00983CC6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205B71" w:rsidRPr="00473D07" w:rsidRDefault="005859C5" w:rsidP="005859C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100 pkt</w:t>
            </w:r>
          </w:p>
          <w:p w:rsidR="00205B71" w:rsidRPr="00473D07" w:rsidRDefault="00205B71" w:rsidP="007541D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</w:tr>
    </w:tbl>
    <w:p w:rsidR="00306B76" w:rsidRPr="00984F69" w:rsidRDefault="00306B76" w:rsidP="00306B76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6"/>
          <w:szCs w:val="16"/>
          <w:lang w:val="de-DE"/>
        </w:rPr>
      </w:pPr>
    </w:p>
    <w:p w:rsidR="00306B76" w:rsidRDefault="00306B76" w:rsidP="00306B76">
      <w:pPr>
        <w:pStyle w:val="Akapitzlist"/>
        <w:numPr>
          <w:ilvl w:val="0"/>
          <w:numId w:val="8"/>
        </w:num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5A1E62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306B76" w:rsidRPr="002A2A70" w:rsidRDefault="0006419C" w:rsidP="00306B76">
      <w:pPr>
        <w:tabs>
          <w:tab w:val="left" w:pos="426"/>
          <w:tab w:val="center" w:pos="4536"/>
          <w:tab w:val="right" w:pos="9180"/>
        </w:tabs>
        <w:ind w:left="284"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Wykonawca, który złożył ofertę, nie został wykluczony</w:t>
      </w:r>
      <w:r w:rsidR="00306B76">
        <w:rPr>
          <w:rFonts w:ascii="Verdana" w:hAnsi="Verdana"/>
          <w:bCs/>
          <w:color w:val="000000"/>
          <w:sz w:val="18"/>
          <w:szCs w:val="18"/>
        </w:rPr>
        <w:t xml:space="preserve"> z postępowania.</w:t>
      </w:r>
    </w:p>
    <w:p w:rsidR="00306B76" w:rsidRPr="002A2A70" w:rsidRDefault="00306B76" w:rsidP="00306B76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306B76" w:rsidRDefault="00306B76" w:rsidP="00306B76">
      <w:pPr>
        <w:pStyle w:val="Akapitzlist"/>
        <w:numPr>
          <w:ilvl w:val="0"/>
          <w:numId w:val="8"/>
        </w:num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lastRenderedPageBreak/>
        <w:t>Informacja o Wykonawcach, których oferty zostały odrzucone i o powodach odrzucenia oferty.</w:t>
      </w:r>
    </w:p>
    <w:p w:rsidR="00306B76" w:rsidRPr="009D0828" w:rsidRDefault="0006419C" w:rsidP="00306B76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Treść złożonej</w:t>
      </w:r>
      <w:r w:rsidR="00306B76">
        <w:rPr>
          <w:rFonts w:ascii="Verdana" w:hAnsi="Verdana"/>
          <w:bCs/>
          <w:color w:val="000000"/>
          <w:sz w:val="18"/>
          <w:szCs w:val="18"/>
        </w:rPr>
        <w:t xml:space="preserve"> ofert</w:t>
      </w:r>
      <w:r>
        <w:rPr>
          <w:rFonts w:ascii="Verdana" w:hAnsi="Verdana"/>
          <w:bCs/>
          <w:color w:val="000000"/>
          <w:sz w:val="18"/>
          <w:szCs w:val="18"/>
        </w:rPr>
        <w:t xml:space="preserve">y odpowiada treści SIWZ, oferta nie podlega </w:t>
      </w:r>
      <w:r w:rsidR="00306B76">
        <w:rPr>
          <w:rFonts w:ascii="Verdana" w:hAnsi="Verdana"/>
          <w:bCs/>
          <w:color w:val="000000"/>
          <w:sz w:val="18"/>
          <w:szCs w:val="18"/>
        </w:rPr>
        <w:t>odrzuceniu.</w:t>
      </w:r>
    </w:p>
    <w:p w:rsidR="00306B76" w:rsidRPr="009D0828" w:rsidRDefault="00306B76" w:rsidP="00306B76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306B76" w:rsidRDefault="00306B76" w:rsidP="00306B76">
      <w:pPr>
        <w:pStyle w:val="Akapitzlist"/>
        <w:numPr>
          <w:ilvl w:val="0"/>
          <w:numId w:val="8"/>
        </w:num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wyborze najkorzystniejszej oferty.</w:t>
      </w:r>
    </w:p>
    <w:p w:rsidR="00306B76" w:rsidRDefault="00306B76" w:rsidP="00306B76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Jako najkorzystniejszą wybrano ofertę Wykonawcy:</w:t>
      </w:r>
    </w:p>
    <w:p w:rsidR="00306B76" w:rsidRDefault="00306B76" w:rsidP="00306B76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306B76" w:rsidRPr="00FA4D33" w:rsidRDefault="00FA4D33" w:rsidP="00306B76">
      <w:pPr>
        <w:snapToGrid w:val="0"/>
        <w:ind w:right="-97" w:firstLine="284"/>
        <w:rPr>
          <w:rFonts w:ascii="Verdana" w:hAnsi="Verdana" w:cs="Verdana"/>
          <w:b/>
          <w:color w:val="auto"/>
          <w:sz w:val="18"/>
          <w:szCs w:val="18"/>
        </w:rPr>
      </w:pPr>
      <w:r w:rsidRPr="00FA4D33">
        <w:rPr>
          <w:rFonts w:ascii="Verdana" w:hAnsi="Verdana" w:cs="Verdana"/>
          <w:b/>
          <w:color w:val="auto"/>
          <w:sz w:val="18"/>
          <w:szCs w:val="18"/>
        </w:rPr>
        <w:t>MicrOne Sp. z o.o.</w:t>
      </w:r>
    </w:p>
    <w:p w:rsidR="00306B76" w:rsidRDefault="00FA4D33" w:rsidP="00306B76">
      <w:pPr>
        <w:snapToGrid w:val="0"/>
        <w:ind w:right="-97" w:firstLine="284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>Pl. Strzelecki 20, 50-224 Wrocław</w:t>
      </w:r>
    </w:p>
    <w:p w:rsidR="00306B76" w:rsidRDefault="00306B76" w:rsidP="00306B76">
      <w:pPr>
        <w:ind w:right="-97" w:firstLine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FA4D33" w:rsidRPr="00815AFF" w:rsidRDefault="00FA4D33" w:rsidP="00FA4D33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04CB0">
        <w:rPr>
          <w:rFonts w:ascii="Verdana" w:hAnsi="Verdana"/>
          <w:color w:val="000000" w:themeColor="text1"/>
          <w:sz w:val="18"/>
          <w:szCs w:val="18"/>
        </w:rPr>
        <w:t>Treść oferty wybranego Wykonawcy odpowiada treści Siwz, oferta nie podlega odrzuceniu i otrzymała najwyższą liczbę punktów podczas oceny ofert.</w:t>
      </w:r>
      <w:r w:rsidRPr="005F5FCA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>Wykonawca nie został wykluczony z postępowania.</w:t>
      </w:r>
    </w:p>
    <w:p w:rsidR="00306B76" w:rsidRDefault="00306B76" w:rsidP="009D0828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757F47" w:rsidRDefault="00757F47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205B71" w:rsidRPr="00307832" w:rsidRDefault="003F2CA5" w:rsidP="00205B71">
      <w:pPr>
        <w:spacing w:line="240" w:lineRule="exact"/>
        <w:ind w:right="-239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Część B</w:t>
      </w:r>
      <w:r w:rsidR="00205B71">
        <w:rPr>
          <w:rFonts w:ascii="Verdana" w:hAnsi="Verdana"/>
          <w:b/>
          <w:color w:val="000000" w:themeColor="text1"/>
          <w:sz w:val="18"/>
          <w:szCs w:val="18"/>
        </w:rPr>
        <w:t xml:space="preserve"> – </w:t>
      </w:r>
      <w:r w:rsidR="0019436E" w:rsidRPr="008B14CA">
        <w:rPr>
          <w:rFonts w:ascii="Verdana" w:hAnsi="Verdana"/>
          <w:b/>
          <w:color w:val="auto"/>
          <w:sz w:val="18"/>
          <w:szCs w:val="18"/>
        </w:rPr>
        <w:t>Komputery przenośne – notebooki, tablety typu 2w1</w:t>
      </w:r>
    </w:p>
    <w:p w:rsidR="00205B71" w:rsidRDefault="00205B71" w:rsidP="00205B7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205B71" w:rsidRPr="00B267B8" w:rsidRDefault="00205B71" w:rsidP="00205B71">
      <w:pPr>
        <w:pStyle w:val="Akapitzlist"/>
        <w:numPr>
          <w:ilvl w:val="0"/>
          <w:numId w:val="15"/>
        </w:num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</w:t>
      </w:r>
    </w:p>
    <w:p w:rsidR="00205B71" w:rsidRDefault="0006419C" w:rsidP="00205B71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Oferty złożyli następujący Wykonawcy, wymienieni</w:t>
      </w:r>
      <w:r w:rsidR="00205B71">
        <w:rPr>
          <w:rFonts w:ascii="Verdana" w:hAnsi="Verdana"/>
          <w:sz w:val="18"/>
          <w:szCs w:val="18"/>
        </w:rPr>
        <w:t xml:space="preserve"> w Tabeli: </w:t>
      </w:r>
    </w:p>
    <w:p w:rsidR="00205B71" w:rsidRDefault="00205B71" w:rsidP="00205B71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539"/>
        <w:gridCol w:w="1985"/>
        <w:gridCol w:w="1842"/>
        <w:gridCol w:w="1701"/>
        <w:gridCol w:w="1276"/>
      </w:tblGrid>
      <w:tr w:rsidR="005279E6" w:rsidTr="00FA4D33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Pr="00352EA1" w:rsidRDefault="005279E6" w:rsidP="00661E32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661E3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A86A4E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661E32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A86A4E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 / punkty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Okres gwarancji / punkty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B34BA5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dostawy / punkty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A86A4E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5279E6" w:rsidTr="005525FA">
        <w:trPr>
          <w:trHeight w:val="1188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Default="005279E6" w:rsidP="00661E32">
            <w:pPr>
              <w:ind w:right="-97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661E32">
            <w:pPr>
              <w:snapToGrid w:val="0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B34BA5" w:rsidRPr="00627BEB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MicrOne Sp. z o.o.</w:t>
            </w:r>
          </w:p>
          <w:p w:rsidR="00B34BA5" w:rsidRPr="00627BEB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pl. Strzelecki 20 </w:t>
            </w:r>
          </w:p>
          <w:p w:rsidR="005279E6" w:rsidRPr="00A86A4E" w:rsidRDefault="00B34BA5" w:rsidP="005525FA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50-224 Wrocław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661E3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279E6" w:rsidRDefault="005525FA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418 102,83</w:t>
            </w:r>
          </w:p>
          <w:p w:rsidR="00112BD1" w:rsidRDefault="00112BD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12BD1" w:rsidRPr="00A86A4E" w:rsidRDefault="00112BD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52,16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661E3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Default="005525FA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24 miesiące</w:t>
            </w:r>
          </w:p>
          <w:p w:rsidR="00112BD1" w:rsidRDefault="00112BD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12BD1" w:rsidRDefault="00112BD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15 pkt</w:t>
            </w:r>
          </w:p>
          <w:p w:rsidR="00112BD1" w:rsidRDefault="00112BD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12BD1" w:rsidRPr="00A86A4E" w:rsidRDefault="00112BD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Default="005279E6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Default="005525FA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 dni</w:t>
            </w:r>
          </w:p>
          <w:p w:rsidR="00112BD1" w:rsidRDefault="00112BD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12BD1" w:rsidRPr="00A86A4E" w:rsidRDefault="00112BD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FA2FB3">
            <w:pPr>
              <w:pStyle w:val="Gwka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Pr="00A86A4E" w:rsidRDefault="005279E6" w:rsidP="00661E3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Pr="00A86A4E" w:rsidRDefault="00112BD1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68,16 pkt</w:t>
            </w:r>
          </w:p>
        </w:tc>
      </w:tr>
      <w:tr w:rsidR="005279E6" w:rsidTr="005525FA">
        <w:trPr>
          <w:trHeight w:val="1262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Default="005279E6" w:rsidP="00661E32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661E32">
            <w:pPr>
              <w:snapToGrid w:val="0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B34BA5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CEZAR Cezary Machnio </w:t>
            </w:r>
          </w:p>
          <w:p w:rsidR="00B34BA5" w:rsidRPr="00CE03C3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i Piotr Gębka Sp. z o.o.</w:t>
            </w:r>
          </w:p>
          <w:p w:rsidR="00B34BA5" w:rsidRPr="00CE03C3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Wolność 8 lok. 4</w:t>
            </w:r>
          </w:p>
          <w:p w:rsidR="005279E6" w:rsidRPr="00A86A4E" w:rsidRDefault="00B34BA5" w:rsidP="00B34BA5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26-600 Radom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3F2CA5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279E6" w:rsidRDefault="005525FA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363 465,00</w:t>
            </w:r>
          </w:p>
          <w:p w:rsidR="005859C5" w:rsidRDefault="005859C5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859C5" w:rsidRPr="00A86A4E" w:rsidRDefault="005859C5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279E6" w:rsidRDefault="005525FA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48 miesięcy</w:t>
            </w:r>
          </w:p>
          <w:p w:rsidR="00112BD1" w:rsidRDefault="00112BD1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12BD1" w:rsidRDefault="00112BD1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30 pkt</w:t>
            </w:r>
          </w:p>
          <w:p w:rsidR="005859C5" w:rsidRDefault="005859C5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859C5" w:rsidRPr="00A86A4E" w:rsidRDefault="005859C5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Default="005279E6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Default="005525FA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 dzień</w:t>
            </w:r>
          </w:p>
          <w:p w:rsidR="00112BD1" w:rsidRDefault="00112BD1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12BD1" w:rsidRPr="00A86A4E" w:rsidRDefault="00112BD1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 pkt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Pr="00A86A4E" w:rsidRDefault="005279E6" w:rsidP="00A86A4E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Pr="00A86A4E" w:rsidRDefault="00112BD1" w:rsidP="00BD0EBA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100 pkt</w:t>
            </w:r>
          </w:p>
        </w:tc>
      </w:tr>
    </w:tbl>
    <w:p w:rsidR="00984F69" w:rsidRDefault="00984F69" w:rsidP="00984F69">
      <w:pPr>
        <w:pStyle w:val="Akapitzlist"/>
        <w:tabs>
          <w:tab w:val="left" w:pos="426"/>
          <w:tab w:val="center" w:pos="4536"/>
          <w:tab w:val="right" w:pos="9180"/>
        </w:tabs>
        <w:ind w:left="1080"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984F69" w:rsidRDefault="00984F69" w:rsidP="00984F69">
      <w:pPr>
        <w:pStyle w:val="Akapitzlist"/>
        <w:tabs>
          <w:tab w:val="left" w:pos="426"/>
          <w:tab w:val="center" w:pos="4536"/>
          <w:tab w:val="right" w:pos="9180"/>
        </w:tabs>
        <w:ind w:left="1080"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205B71" w:rsidRPr="00984F69" w:rsidRDefault="00205B71" w:rsidP="00984F69">
      <w:pPr>
        <w:pStyle w:val="Akapitzlist"/>
        <w:numPr>
          <w:ilvl w:val="0"/>
          <w:numId w:val="22"/>
        </w:num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984F69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205B71" w:rsidRPr="002A2A70" w:rsidRDefault="00205B71" w:rsidP="00205B71">
      <w:pPr>
        <w:tabs>
          <w:tab w:val="left" w:pos="426"/>
          <w:tab w:val="center" w:pos="4536"/>
          <w:tab w:val="right" w:pos="9180"/>
        </w:tabs>
        <w:ind w:left="284"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Wykonawcy, którzy złożyli oferty, nie zostali wykluczeni z postępowania.</w:t>
      </w:r>
    </w:p>
    <w:p w:rsidR="00205B71" w:rsidRPr="002A2A70" w:rsidRDefault="00205B71" w:rsidP="00205B7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205B71" w:rsidRDefault="00205B71" w:rsidP="00984F69">
      <w:pPr>
        <w:pStyle w:val="Akapitzlist"/>
        <w:numPr>
          <w:ilvl w:val="0"/>
          <w:numId w:val="22"/>
        </w:num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których oferty zostały odrzucone i o powodach odrzucenia oferty.</w:t>
      </w:r>
    </w:p>
    <w:p w:rsidR="00205B71" w:rsidRPr="009D0828" w:rsidRDefault="00205B71" w:rsidP="00205B71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Treść złożonych ofert odpowiada treści SIWZ, oferty nie podlegają odrzuceniu.</w:t>
      </w:r>
    </w:p>
    <w:p w:rsidR="00205B71" w:rsidRPr="009D0828" w:rsidRDefault="00205B71" w:rsidP="00205B7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205B71" w:rsidRDefault="00205B71" w:rsidP="00984F69">
      <w:pPr>
        <w:pStyle w:val="Akapitzlist"/>
        <w:numPr>
          <w:ilvl w:val="0"/>
          <w:numId w:val="22"/>
        </w:num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wyborze najkorzystniejszej oferty.</w:t>
      </w:r>
    </w:p>
    <w:p w:rsidR="00205B71" w:rsidRDefault="00205B71" w:rsidP="00205B71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Jako najkorzystniejszą wybrano ofertę Wykonawcy:</w:t>
      </w:r>
    </w:p>
    <w:p w:rsidR="00205B71" w:rsidRDefault="00205B71" w:rsidP="00205B71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205B71" w:rsidRDefault="0006419C" w:rsidP="00205B71">
      <w:pPr>
        <w:snapToGrid w:val="0"/>
        <w:ind w:right="-97" w:firstLine="284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>CEZAR Cezary Machnio i Piotr Gębka Sp. z o.o.</w:t>
      </w:r>
    </w:p>
    <w:p w:rsidR="00205B71" w:rsidRDefault="0006419C" w:rsidP="0006419C">
      <w:pPr>
        <w:snapToGrid w:val="0"/>
        <w:ind w:right="-97" w:firstLine="284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>ul. Wolność 8 lok. 4, 26-600 Radom</w:t>
      </w:r>
    </w:p>
    <w:p w:rsidR="00205B71" w:rsidRDefault="00205B71" w:rsidP="00205B71">
      <w:pPr>
        <w:ind w:right="-97" w:firstLine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FA4D33" w:rsidRPr="00815AFF" w:rsidRDefault="00FA4D33" w:rsidP="00FA4D33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04CB0">
        <w:rPr>
          <w:rFonts w:ascii="Verdana" w:hAnsi="Verdana"/>
          <w:color w:val="000000" w:themeColor="text1"/>
          <w:sz w:val="18"/>
          <w:szCs w:val="18"/>
        </w:rPr>
        <w:t>Treść oferty wybranego Wykonawcy odpowiada treści Siwz, oferta nie podlega odrzuceniu i otrzymała najwyższą liczbę punktów podczas oceny ofert.</w:t>
      </w:r>
      <w:r w:rsidRPr="005F5FCA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>Wykonawca nie został wykluczony z postępowania.</w:t>
      </w:r>
    </w:p>
    <w:p w:rsidR="00205B71" w:rsidRDefault="00205B71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06B76" w:rsidRDefault="00B36C15" w:rsidP="00A86A4E">
      <w:pPr>
        <w:spacing w:line="280" w:lineRule="exact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ab/>
      </w:r>
    </w:p>
    <w:p w:rsidR="00205B71" w:rsidRDefault="00A86A4E" w:rsidP="00205B7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CZĘŚĆ C</w:t>
      </w:r>
      <w:r w:rsidR="00205B71">
        <w:rPr>
          <w:rFonts w:ascii="Verdana" w:hAnsi="Verdana"/>
          <w:b/>
          <w:bCs/>
          <w:sz w:val="18"/>
          <w:szCs w:val="18"/>
        </w:rPr>
        <w:t xml:space="preserve"> – </w:t>
      </w:r>
      <w:r w:rsidR="0019436E" w:rsidRPr="008B14CA">
        <w:rPr>
          <w:rFonts w:ascii="Verdana" w:hAnsi="Verdana"/>
          <w:b/>
          <w:color w:val="auto"/>
          <w:sz w:val="18"/>
          <w:szCs w:val="18"/>
        </w:rPr>
        <w:t>Komputery przenośne – notebooki, tablety</w:t>
      </w:r>
    </w:p>
    <w:p w:rsidR="00205B71" w:rsidRDefault="00205B71" w:rsidP="00205B7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205B71" w:rsidRPr="003C1F6E" w:rsidRDefault="00205B71" w:rsidP="00205B71">
      <w:pPr>
        <w:pStyle w:val="Akapitzlist"/>
        <w:numPr>
          <w:ilvl w:val="0"/>
          <w:numId w:val="10"/>
        </w:numPr>
        <w:tabs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</w:rPr>
      </w:pPr>
      <w:r w:rsidRPr="003C1F6E">
        <w:rPr>
          <w:rFonts w:ascii="Verdana" w:hAnsi="Verdana"/>
          <w:b/>
          <w:bCs/>
          <w:sz w:val="18"/>
          <w:szCs w:val="18"/>
          <w:u w:val="single"/>
        </w:rPr>
        <w:t>Złożone oferty</w:t>
      </w:r>
    </w:p>
    <w:p w:rsidR="00205B71" w:rsidRDefault="00205B71" w:rsidP="00205B7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5525FA" w:rsidRDefault="005525FA" w:rsidP="005525FA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A86A4E" w:rsidRDefault="00A86A4E" w:rsidP="00205B71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539"/>
        <w:gridCol w:w="1985"/>
        <w:gridCol w:w="1842"/>
        <w:gridCol w:w="1701"/>
        <w:gridCol w:w="1276"/>
      </w:tblGrid>
      <w:tr w:rsidR="00A86A4E" w:rsidTr="00FA4D33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6A4E" w:rsidRPr="00352EA1" w:rsidRDefault="00A86A4E" w:rsidP="00661E32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lastRenderedPageBreak/>
              <w:t>Nr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86A4E" w:rsidRPr="00B32FF3" w:rsidRDefault="00A86A4E" w:rsidP="00661E3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B32F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B32FF3" w:rsidRDefault="00A86A4E" w:rsidP="00661E3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B32FF3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/ punkty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86A4E" w:rsidRPr="00B32FF3" w:rsidRDefault="00BD0EBA" w:rsidP="00661E32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Okres gwarancji / punkty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7F656F" w:rsidRDefault="00B34BA5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dostawy / punkty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7F656F" w:rsidRDefault="00A86A4E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7F656F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A86A4E" w:rsidTr="00FA4D33">
        <w:trPr>
          <w:trHeight w:val="121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6A4E" w:rsidRDefault="00A86A4E" w:rsidP="00661E32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86A4E" w:rsidRPr="00A86A4E" w:rsidRDefault="00A86A4E" w:rsidP="00661E32">
            <w:pPr>
              <w:snapToGrid w:val="0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B34BA5" w:rsidRPr="00627BEB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MicrOne Sp. z o.o.</w:t>
            </w:r>
          </w:p>
          <w:p w:rsidR="00B34BA5" w:rsidRPr="00627BEB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pl. Strzelecki 20 </w:t>
            </w:r>
          </w:p>
          <w:p w:rsidR="00A86A4E" w:rsidRPr="00A410F0" w:rsidRDefault="00A410F0" w:rsidP="00A410F0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50-224 Wrocław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66680D" w:rsidRDefault="00A86A4E" w:rsidP="00661E32">
            <w:pPr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86A4E" w:rsidRDefault="005525FA" w:rsidP="00661E32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417 168,03</w:t>
            </w:r>
          </w:p>
          <w:p w:rsidR="00A410F0" w:rsidRDefault="00A410F0" w:rsidP="00661E32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86A4E" w:rsidRPr="00A410F0" w:rsidRDefault="00A410F0" w:rsidP="00A410F0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47,58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86A4E" w:rsidRPr="0066680D" w:rsidRDefault="00A86A4E" w:rsidP="00661E32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86A4E" w:rsidRDefault="005525FA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24 miesiące</w:t>
            </w:r>
          </w:p>
          <w:p w:rsidR="00A410F0" w:rsidRDefault="00A410F0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525FA" w:rsidRDefault="00A410F0" w:rsidP="00A410F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15 pkt</w:t>
            </w:r>
          </w:p>
          <w:p w:rsidR="005525FA" w:rsidRPr="0066680D" w:rsidRDefault="005525FA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5525FA" w:rsidRDefault="00A86A4E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BF3D46" w:rsidRDefault="005525FA" w:rsidP="00473D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525FA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 dni</w:t>
            </w:r>
          </w:p>
          <w:p w:rsidR="00A410F0" w:rsidRDefault="00A410F0" w:rsidP="00473D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10F0" w:rsidRDefault="00A410F0" w:rsidP="00473D0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 pkt</w:t>
            </w:r>
          </w:p>
          <w:p w:rsidR="005859C5" w:rsidRPr="005525FA" w:rsidRDefault="005859C5" w:rsidP="00A410F0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5525FA" w:rsidRDefault="00A86A4E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6A4E" w:rsidRDefault="00A86A4E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6A4E" w:rsidRPr="005525FA" w:rsidRDefault="00A410F0" w:rsidP="005859C5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63,58 pkt</w:t>
            </w:r>
          </w:p>
        </w:tc>
      </w:tr>
      <w:tr w:rsidR="00B34BA5" w:rsidTr="00FA4D33">
        <w:trPr>
          <w:trHeight w:val="121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34BA5" w:rsidRDefault="00B34BA5" w:rsidP="00661E32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B34BA5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34BA5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CEZAR Cezary Machnio </w:t>
            </w:r>
          </w:p>
          <w:p w:rsidR="00B34BA5" w:rsidRPr="00CE03C3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i Piotr Gębka Sp. z o.o.</w:t>
            </w:r>
          </w:p>
          <w:p w:rsidR="00B34BA5" w:rsidRPr="00CE03C3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Wolność 8 lok. 4</w:t>
            </w:r>
          </w:p>
          <w:p w:rsidR="00B34BA5" w:rsidRPr="00A86A4E" w:rsidRDefault="00B34BA5" w:rsidP="00B34BA5">
            <w:pPr>
              <w:snapToGrid w:val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26-600 Radom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4BA5" w:rsidRPr="005525FA" w:rsidRDefault="00B34BA5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525FA" w:rsidRDefault="005525FA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525FA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330 839,25</w:t>
            </w:r>
          </w:p>
          <w:p w:rsidR="00A410F0" w:rsidRDefault="00A410F0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10F0" w:rsidRPr="005525FA" w:rsidRDefault="00A410F0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60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B34BA5" w:rsidRPr="005525FA" w:rsidRDefault="00B34BA5" w:rsidP="00661E32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525FA" w:rsidRDefault="005525FA" w:rsidP="00661E32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5525FA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48 miesięcy</w:t>
            </w:r>
          </w:p>
          <w:p w:rsidR="00A410F0" w:rsidRDefault="00A410F0" w:rsidP="00661E32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410F0" w:rsidRPr="005525FA" w:rsidRDefault="00A410F0" w:rsidP="00661E32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4BA5" w:rsidRPr="005525FA" w:rsidRDefault="00B34BA5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525FA" w:rsidRDefault="005525FA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525FA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 dzień</w:t>
            </w:r>
          </w:p>
          <w:p w:rsidR="00A410F0" w:rsidRDefault="00A410F0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10F0" w:rsidRPr="005525FA" w:rsidRDefault="00A410F0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 pkt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4BA5" w:rsidRDefault="00B34BA5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525FA" w:rsidRDefault="005525FA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410F0" w:rsidRPr="005525FA" w:rsidRDefault="00A410F0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100 pkt</w:t>
            </w:r>
          </w:p>
        </w:tc>
      </w:tr>
    </w:tbl>
    <w:p w:rsidR="00205B71" w:rsidRDefault="00205B71" w:rsidP="00205B71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205B71" w:rsidRPr="003C1F6E" w:rsidRDefault="00205B71" w:rsidP="00205B71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180"/>
        </w:tabs>
        <w:ind w:right="-97" w:hanging="1080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3C1F6E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06419C" w:rsidRPr="002A2A70" w:rsidRDefault="0006419C" w:rsidP="0006419C">
      <w:pPr>
        <w:tabs>
          <w:tab w:val="left" w:pos="426"/>
          <w:tab w:val="center" w:pos="4536"/>
          <w:tab w:val="right" w:pos="9180"/>
        </w:tabs>
        <w:ind w:left="284"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ab/>
        <w:t>Wykonawcy, którzy złożyli oferty, nie zostali wykluczeni z postępowania.</w:t>
      </w:r>
    </w:p>
    <w:p w:rsidR="00205B71" w:rsidRPr="002A2A70" w:rsidRDefault="00205B71" w:rsidP="00205B7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205B71" w:rsidRDefault="00205B71" w:rsidP="00205B71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których oferty zostały odrzucone i o powodach odrzucenia oferty.</w:t>
      </w:r>
    </w:p>
    <w:p w:rsidR="00205B71" w:rsidRDefault="0006419C" w:rsidP="00205B7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ab/>
        <w:t>Treść złożonych ofert odpowiada treści SIWZ, oferty nie podlegają odrzuceniu.</w:t>
      </w:r>
    </w:p>
    <w:p w:rsidR="0006419C" w:rsidRPr="009D0828" w:rsidRDefault="0006419C" w:rsidP="00205B7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205B71" w:rsidRDefault="00205B71" w:rsidP="00205B71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180"/>
        </w:tabs>
        <w:ind w:right="-97" w:hanging="1080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wyborze najkorzystniejszej oferty.</w:t>
      </w:r>
    </w:p>
    <w:p w:rsidR="00205B71" w:rsidRDefault="0006419C" w:rsidP="00205B71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ab/>
      </w:r>
      <w:r w:rsidR="00205B71">
        <w:rPr>
          <w:rFonts w:ascii="Verdana" w:hAnsi="Verdana"/>
          <w:bCs/>
          <w:color w:val="000000"/>
          <w:sz w:val="18"/>
          <w:szCs w:val="18"/>
        </w:rPr>
        <w:t>Jako najkorzystniejszą wybrano ofertę Wykonawcy:</w:t>
      </w:r>
    </w:p>
    <w:p w:rsidR="00205B71" w:rsidRDefault="00205B71" w:rsidP="00205B71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06419C" w:rsidRDefault="0006419C" w:rsidP="0006419C">
      <w:pPr>
        <w:snapToGrid w:val="0"/>
        <w:ind w:right="-97" w:firstLine="284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>CEZAR Cezary Machnio i Piotr Gębka Sp. z o.o.</w:t>
      </w:r>
    </w:p>
    <w:p w:rsidR="0006419C" w:rsidRDefault="0006419C" w:rsidP="0006419C">
      <w:pPr>
        <w:snapToGrid w:val="0"/>
        <w:ind w:right="-97" w:firstLine="284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>ul. Wolność 8 lok. 4, 26-600 Radom</w:t>
      </w:r>
    </w:p>
    <w:p w:rsidR="00205B71" w:rsidRDefault="00205B71" w:rsidP="00205B71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FA4D33" w:rsidRPr="00815AFF" w:rsidRDefault="00FA4D33" w:rsidP="00FA4D33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04CB0">
        <w:rPr>
          <w:rFonts w:ascii="Verdana" w:hAnsi="Verdana"/>
          <w:color w:val="000000" w:themeColor="text1"/>
          <w:sz w:val="18"/>
          <w:szCs w:val="18"/>
        </w:rPr>
        <w:t>Treść oferty wybranego Wykonawcy odpowiada treści Siwz, oferta nie podlega odrzuceniu i otrzymała najwyższą liczbę punktów podczas oceny ofert.</w:t>
      </w:r>
      <w:r w:rsidRPr="005F5FCA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>Wykonawca nie został wykluczony z postępowania.</w:t>
      </w:r>
    </w:p>
    <w:p w:rsidR="00306B76" w:rsidRDefault="00306B76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984F69" w:rsidRDefault="00984F69" w:rsidP="00594406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594406" w:rsidRPr="00307832" w:rsidRDefault="00BD0EBA" w:rsidP="00594406">
      <w:pPr>
        <w:spacing w:line="240" w:lineRule="exact"/>
        <w:ind w:right="-239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Część D</w:t>
      </w:r>
      <w:r w:rsidR="00594406">
        <w:rPr>
          <w:rFonts w:ascii="Verdana" w:hAnsi="Verdana"/>
          <w:b/>
          <w:color w:val="000000" w:themeColor="text1"/>
          <w:sz w:val="18"/>
          <w:szCs w:val="18"/>
        </w:rPr>
        <w:t xml:space="preserve"> – </w:t>
      </w:r>
      <w:r w:rsidR="0019436E" w:rsidRPr="008B14CA">
        <w:rPr>
          <w:rFonts w:ascii="Verdana" w:hAnsi="Verdana"/>
          <w:b/>
          <w:color w:val="auto"/>
          <w:sz w:val="18"/>
          <w:szCs w:val="18"/>
        </w:rPr>
        <w:t>Drukarki, urządzenia wielofunkcyjne – atramentowe, laserowe</w:t>
      </w:r>
    </w:p>
    <w:p w:rsidR="00594406" w:rsidRDefault="00594406" w:rsidP="00594406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594406" w:rsidRPr="00B267B8" w:rsidRDefault="00594406" w:rsidP="00594406">
      <w:pPr>
        <w:pStyle w:val="Akapitzlist"/>
        <w:numPr>
          <w:ilvl w:val="0"/>
          <w:numId w:val="19"/>
        </w:num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</w:t>
      </w:r>
    </w:p>
    <w:p w:rsidR="00594406" w:rsidRDefault="00594406" w:rsidP="00594406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5525FA" w:rsidRDefault="005525FA" w:rsidP="005525FA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594406" w:rsidRDefault="00594406" w:rsidP="00594406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539"/>
        <w:gridCol w:w="1985"/>
        <w:gridCol w:w="1842"/>
        <w:gridCol w:w="1701"/>
        <w:gridCol w:w="1276"/>
      </w:tblGrid>
      <w:tr w:rsidR="005279E6" w:rsidTr="00FA4D33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Pr="00352EA1" w:rsidRDefault="005279E6" w:rsidP="00661E32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661E3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A86A4E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661E32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A86A4E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 / punkty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Okres gwarancji / punkty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B34BA5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dostawy / punkty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A86A4E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5279E6" w:rsidTr="005525FA">
        <w:trPr>
          <w:trHeight w:val="982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Default="005279E6" w:rsidP="00661E32">
            <w:pPr>
              <w:ind w:right="-97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661E32">
            <w:pPr>
              <w:snapToGrid w:val="0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B34BA5" w:rsidRPr="00627BEB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MicrOne Sp. z o.o.</w:t>
            </w:r>
          </w:p>
          <w:p w:rsidR="00B34BA5" w:rsidRPr="00627BEB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pl. Strzelecki 20 </w:t>
            </w:r>
          </w:p>
          <w:p w:rsidR="00B34BA5" w:rsidRPr="00627BEB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627BE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50-224 Wrocław</w:t>
            </w:r>
          </w:p>
          <w:p w:rsidR="005279E6" w:rsidRPr="00A86A4E" w:rsidRDefault="005279E6" w:rsidP="00BE453D">
            <w:pPr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BE45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279E6" w:rsidRDefault="005525FA" w:rsidP="00BE45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167 064,75</w:t>
            </w:r>
          </w:p>
          <w:p w:rsidR="00F23BCB" w:rsidRDefault="00F23BCB" w:rsidP="00BE45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23BCB" w:rsidRPr="00A86A4E" w:rsidRDefault="00F23BCB" w:rsidP="00BE45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60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356438" w:rsidRDefault="005279E6" w:rsidP="00BE45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Default="005525FA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48 miesięcy</w:t>
            </w:r>
          </w:p>
          <w:p w:rsidR="00F23BCB" w:rsidRDefault="00F23BCB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23BCB" w:rsidRPr="00356438" w:rsidRDefault="00F23BCB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Default="005279E6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Default="005525FA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</w:t>
            </w:r>
          </w:p>
          <w:p w:rsidR="00F23BCB" w:rsidRDefault="00F23BCB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23BCB" w:rsidRPr="00356438" w:rsidRDefault="00F23BCB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2,5</w:t>
            </w:r>
            <w:r w:rsidR="00A351C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C07D80">
            <w:pPr>
              <w:pStyle w:val="Gwka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Pr="00A86A4E" w:rsidRDefault="005279E6" w:rsidP="0035643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Pr="00A86A4E" w:rsidRDefault="00A351C1" w:rsidP="0035643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92,50 pkt</w:t>
            </w:r>
          </w:p>
        </w:tc>
      </w:tr>
      <w:tr w:rsidR="005279E6" w:rsidTr="00FA4D33">
        <w:trPr>
          <w:trHeight w:val="1251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Default="005279E6" w:rsidP="00661E32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Default="005279E6" w:rsidP="00661E32">
            <w:pPr>
              <w:snapToGrid w:val="0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B34BA5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CEZAR Cezary Machnio </w:t>
            </w:r>
          </w:p>
          <w:p w:rsidR="00B34BA5" w:rsidRPr="00CE03C3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i Piotr Gębka Sp. z o.o.</w:t>
            </w:r>
          </w:p>
          <w:p w:rsidR="00B34BA5" w:rsidRPr="00CE03C3" w:rsidRDefault="00B34BA5" w:rsidP="00B34BA5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Wolność 8 lok. 4</w:t>
            </w:r>
          </w:p>
          <w:p w:rsidR="005279E6" w:rsidRPr="00A86A4E" w:rsidRDefault="00B34BA5" w:rsidP="00B34BA5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CE03C3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26-600 Radom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279E6" w:rsidRPr="00356438" w:rsidRDefault="005279E6" w:rsidP="00BE45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279E6" w:rsidRDefault="005525FA" w:rsidP="00BE45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194 801,25</w:t>
            </w:r>
          </w:p>
          <w:p w:rsidR="00A351C1" w:rsidRDefault="00A351C1" w:rsidP="00BE45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51C1" w:rsidRPr="00356438" w:rsidRDefault="00A351C1" w:rsidP="00BE45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51,46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356438" w:rsidRDefault="005279E6" w:rsidP="00BE45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279E6" w:rsidRDefault="005525FA" w:rsidP="00BE453D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48 miesięcy</w:t>
            </w:r>
          </w:p>
          <w:p w:rsidR="00F23BCB" w:rsidRDefault="00F23BCB" w:rsidP="00BE453D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23BCB" w:rsidRDefault="00F23BCB" w:rsidP="00BE453D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30 pkt</w:t>
            </w:r>
          </w:p>
          <w:p w:rsidR="005525FA" w:rsidRPr="00356438" w:rsidRDefault="005525FA" w:rsidP="00BE453D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Default="005279E6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Default="005525FA" w:rsidP="00BE453D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 dzień</w:t>
            </w:r>
          </w:p>
          <w:p w:rsidR="00F23BCB" w:rsidRDefault="00F23BCB" w:rsidP="00BE453D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23BCB" w:rsidRPr="00356438" w:rsidRDefault="00F23BCB" w:rsidP="00BE453D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 pkt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Default="005279E6" w:rsidP="00356438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Default="005279E6" w:rsidP="00356438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Pr="00A86A4E" w:rsidRDefault="00A351C1" w:rsidP="00356438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91,46 pkt</w:t>
            </w:r>
          </w:p>
          <w:p w:rsidR="005279E6" w:rsidRPr="00A86A4E" w:rsidRDefault="005279E6" w:rsidP="00356438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</w:tr>
    </w:tbl>
    <w:p w:rsidR="00594406" w:rsidRDefault="00594406" w:rsidP="00594406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594406" w:rsidRDefault="00594406" w:rsidP="00594406">
      <w:pPr>
        <w:pStyle w:val="Akapitzlist"/>
        <w:numPr>
          <w:ilvl w:val="0"/>
          <w:numId w:val="19"/>
        </w:num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5A1E62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594406" w:rsidRPr="002A2A70" w:rsidRDefault="00594406" w:rsidP="00594406">
      <w:pPr>
        <w:tabs>
          <w:tab w:val="left" w:pos="426"/>
          <w:tab w:val="center" w:pos="4536"/>
          <w:tab w:val="right" w:pos="9180"/>
        </w:tabs>
        <w:ind w:left="284"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Wykonawcy, którzy złożyli oferty, nie zostali wykluczeni z postępowania.</w:t>
      </w:r>
    </w:p>
    <w:p w:rsidR="00594406" w:rsidRPr="002A2A70" w:rsidRDefault="00594406" w:rsidP="00594406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594406" w:rsidRDefault="00594406" w:rsidP="00594406">
      <w:pPr>
        <w:pStyle w:val="Akapitzlist"/>
        <w:numPr>
          <w:ilvl w:val="0"/>
          <w:numId w:val="19"/>
        </w:num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których oferty zostały odrzucone i o powodach odrzucenia oferty.</w:t>
      </w:r>
    </w:p>
    <w:p w:rsidR="00594406" w:rsidRPr="009D0828" w:rsidRDefault="00594406" w:rsidP="00594406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Treść złożonych ofert odpowiada treści SIWZ, oferty nie podlegają odrzuceniu.</w:t>
      </w:r>
    </w:p>
    <w:p w:rsidR="00594406" w:rsidRPr="009D0828" w:rsidRDefault="00594406" w:rsidP="00594406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594406" w:rsidRDefault="00594406" w:rsidP="00594406">
      <w:pPr>
        <w:pStyle w:val="Akapitzlist"/>
        <w:numPr>
          <w:ilvl w:val="0"/>
          <w:numId w:val="19"/>
        </w:num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wyborze najkorzystniejszej oferty.</w:t>
      </w:r>
    </w:p>
    <w:p w:rsidR="00594406" w:rsidRDefault="00594406" w:rsidP="00594406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Jako najkorzystniejszą wybrano ofertę Wykonawcy:</w:t>
      </w:r>
    </w:p>
    <w:p w:rsidR="00594406" w:rsidRDefault="00594406" w:rsidP="00594406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FA4D33" w:rsidRPr="00FA4D33" w:rsidRDefault="00FA4D33" w:rsidP="00FA4D33">
      <w:pPr>
        <w:snapToGrid w:val="0"/>
        <w:ind w:right="-97" w:firstLine="284"/>
        <w:rPr>
          <w:rFonts w:ascii="Verdana" w:hAnsi="Verdana" w:cs="Verdana"/>
          <w:b/>
          <w:color w:val="auto"/>
          <w:sz w:val="18"/>
          <w:szCs w:val="18"/>
        </w:rPr>
      </w:pPr>
      <w:r w:rsidRPr="00FA4D33">
        <w:rPr>
          <w:rFonts w:ascii="Verdana" w:hAnsi="Verdana" w:cs="Verdana"/>
          <w:b/>
          <w:color w:val="auto"/>
          <w:sz w:val="18"/>
          <w:szCs w:val="18"/>
        </w:rPr>
        <w:t>MicrOne Sp. z o.o.</w:t>
      </w:r>
    </w:p>
    <w:p w:rsidR="00FA4D33" w:rsidRDefault="00FA4D33" w:rsidP="00FA4D33">
      <w:pPr>
        <w:snapToGrid w:val="0"/>
        <w:ind w:right="-97" w:firstLine="284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>Pl. Strzelecki 20, 50-224 Wrocław</w:t>
      </w:r>
    </w:p>
    <w:p w:rsidR="00594406" w:rsidRDefault="00594406" w:rsidP="00594406">
      <w:pPr>
        <w:ind w:right="-97" w:firstLine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FA4D33" w:rsidRPr="00815AFF" w:rsidRDefault="00FA4D33" w:rsidP="00FA4D33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04CB0">
        <w:rPr>
          <w:rFonts w:ascii="Verdana" w:hAnsi="Verdana"/>
          <w:color w:val="000000" w:themeColor="text1"/>
          <w:sz w:val="18"/>
          <w:szCs w:val="18"/>
        </w:rPr>
        <w:lastRenderedPageBreak/>
        <w:t>Treść oferty wybranego Wykonawcy odpowiada treści Siwz, oferta nie podlega odrzuceniu i otrzymała najwyższą liczbę punktów podczas oceny ofert.</w:t>
      </w:r>
      <w:r w:rsidRPr="005F5FCA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>Wykonawca nie został wykluczony z postępowania.</w:t>
      </w:r>
    </w:p>
    <w:p w:rsidR="00205B71" w:rsidRDefault="00205B71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A351C1" w:rsidRDefault="00A351C1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B61B24" w:rsidRDefault="0019436E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Z upoważnienia Rektora</w:t>
      </w:r>
      <w:r w:rsidR="001E64C5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BD0EBA">
        <w:rPr>
          <w:rFonts w:ascii="Verdana" w:hAnsi="Verdana"/>
          <w:b/>
          <w:color w:val="000000" w:themeColor="text1"/>
          <w:sz w:val="18"/>
          <w:szCs w:val="18"/>
        </w:rPr>
        <w:tab/>
      </w:r>
    </w:p>
    <w:p w:rsidR="00B61B24" w:rsidRPr="0060580A" w:rsidRDefault="00254990" w:rsidP="00B61B24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B61B24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  <w:r w:rsidR="00B61B24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</w:p>
    <w:p w:rsidR="00B61B24" w:rsidRPr="0060580A" w:rsidRDefault="00B61B24" w:rsidP="00B61B24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9A74D8" w:rsidRDefault="00B61B24" w:rsidP="005C20D1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sectPr w:rsidR="0028288D" w:rsidRPr="009A74D8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1B" w:rsidRDefault="008D331B">
      <w:r>
        <w:separator/>
      </w:r>
    </w:p>
  </w:endnote>
  <w:endnote w:type="continuationSeparator" w:id="0">
    <w:p w:rsidR="008D331B" w:rsidRDefault="008D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1B" w:rsidRDefault="008D331B">
      <w:r>
        <w:separator/>
      </w:r>
    </w:p>
  </w:footnote>
  <w:footnote w:type="continuationSeparator" w:id="0">
    <w:p w:rsidR="008D331B" w:rsidRDefault="008D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14D"/>
    <w:multiLevelType w:val="hybridMultilevel"/>
    <w:tmpl w:val="5128D76E"/>
    <w:lvl w:ilvl="0" w:tplc="89B42C6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839"/>
    <w:multiLevelType w:val="hybridMultilevel"/>
    <w:tmpl w:val="002A9FCC"/>
    <w:lvl w:ilvl="0" w:tplc="3AE26F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15383C68"/>
    <w:multiLevelType w:val="hybridMultilevel"/>
    <w:tmpl w:val="9D88F430"/>
    <w:lvl w:ilvl="0" w:tplc="E0D0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A45D2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8A8"/>
    <w:multiLevelType w:val="hybridMultilevel"/>
    <w:tmpl w:val="22E07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6234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8595D"/>
    <w:multiLevelType w:val="hybridMultilevel"/>
    <w:tmpl w:val="325EC5C8"/>
    <w:lvl w:ilvl="0" w:tplc="A7F61EAC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B68F3"/>
    <w:multiLevelType w:val="hybridMultilevel"/>
    <w:tmpl w:val="D26870F6"/>
    <w:lvl w:ilvl="0" w:tplc="07FA588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AC06393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B77F2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5311C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F61F5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A71A0"/>
    <w:multiLevelType w:val="hybridMultilevel"/>
    <w:tmpl w:val="A830B266"/>
    <w:lvl w:ilvl="0" w:tplc="9E7444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2"/>
  </w:num>
  <w:num w:numId="5">
    <w:abstractNumId w:val="21"/>
  </w:num>
  <w:num w:numId="6">
    <w:abstractNumId w:val="3"/>
  </w:num>
  <w:num w:numId="7">
    <w:abstractNumId w:val="19"/>
  </w:num>
  <w:num w:numId="8">
    <w:abstractNumId w:val="16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1"/>
  </w:num>
  <w:num w:numId="14">
    <w:abstractNumId w:val="17"/>
  </w:num>
  <w:num w:numId="15">
    <w:abstractNumId w:val="13"/>
  </w:num>
  <w:num w:numId="16">
    <w:abstractNumId w:val="7"/>
  </w:num>
  <w:num w:numId="17">
    <w:abstractNumId w:val="14"/>
  </w:num>
  <w:num w:numId="18">
    <w:abstractNumId w:val="15"/>
  </w:num>
  <w:num w:numId="19">
    <w:abstractNumId w:val="9"/>
  </w:num>
  <w:num w:numId="20">
    <w:abstractNumId w:val="20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419C"/>
    <w:rsid w:val="00065C49"/>
    <w:rsid w:val="000B5625"/>
    <w:rsid w:val="000C1F5C"/>
    <w:rsid w:val="000C6A4F"/>
    <w:rsid w:val="000E48C5"/>
    <w:rsid w:val="00111CAC"/>
    <w:rsid w:val="00112BD1"/>
    <w:rsid w:val="001177F0"/>
    <w:rsid w:val="00117B1F"/>
    <w:rsid w:val="0012084F"/>
    <w:rsid w:val="00126704"/>
    <w:rsid w:val="0016733D"/>
    <w:rsid w:val="00193166"/>
    <w:rsid w:val="00193C77"/>
    <w:rsid w:val="0019436E"/>
    <w:rsid w:val="001A181A"/>
    <w:rsid w:val="001A6932"/>
    <w:rsid w:val="001B242D"/>
    <w:rsid w:val="001B5E0D"/>
    <w:rsid w:val="001B6720"/>
    <w:rsid w:val="001D67AF"/>
    <w:rsid w:val="001E64C5"/>
    <w:rsid w:val="001F2105"/>
    <w:rsid w:val="001F73D3"/>
    <w:rsid w:val="00205B71"/>
    <w:rsid w:val="00221CEA"/>
    <w:rsid w:val="00223069"/>
    <w:rsid w:val="0022680E"/>
    <w:rsid w:val="00243163"/>
    <w:rsid w:val="00245CA8"/>
    <w:rsid w:val="0025048C"/>
    <w:rsid w:val="00254990"/>
    <w:rsid w:val="00262F52"/>
    <w:rsid w:val="00264E2E"/>
    <w:rsid w:val="00270EB3"/>
    <w:rsid w:val="0028288D"/>
    <w:rsid w:val="00297BCE"/>
    <w:rsid w:val="002A2A70"/>
    <w:rsid w:val="002A4883"/>
    <w:rsid w:val="002C79EA"/>
    <w:rsid w:val="002D7E7E"/>
    <w:rsid w:val="002F3CBB"/>
    <w:rsid w:val="0030229B"/>
    <w:rsid w:val="00304D60"/>
    <w:rsid w:val="00306B76"/>
    <w:rsid w:val="00313297"/>
    <w:rsid w:val="003170F1"/>
    <w:rsid w:val="003213E3"/>
    <w:rsid w:val="00337DCC"/>
    <w:rsid w:val="00352EA1"/>
    <w:rsid w:val="00356438"/>
    <w:rsid w:val="00361A2A"/>
    <w:rsid w:val="00363D37"/>
    <w:rsid w:val="00370C58"/>
    <w:rsid w:val="0037303F"/>
    <w:rsid w:val="00376628"/>
    <w:rsid w:val="003A1AC0"/>
    <w:rsid w:val="003C1F6E"/>
    <w:rsid w:val="003C612B"/>
    <w:rsid w:val="003D34A6"/>
    <w:rsid w:val="003F2CA5"/>
    <w:rsid w:val="00402A02"/>
    <w:rsid w:val="00403D2F"/>
    <w:rsid w:val="00404B13"/>
    <w:rsid w:val="004158CD"/>
    <w:rsid w:val="0042616B"/>
    <w:rsid w:val="004308FF"/>
    <w:rsid w:val="0043200C"/>
    <w:rsid w:val="00433DC7"/>
    <w:rsid w:val="004447C7"/>
    <w:rsid w:val="0046741C"/>
    <w:rsid w:val="00473D07"/>
    <w:rsid w:val="004A48B3"/>
    <w:rsid w:val="004E385E"/>
    <w:rsid w:val="004F3A52"/>
    <w:rsid w:val="00500953"/>
    <w:rsid w:val="00504E3A"/>
    <w:rsid w:val="00521FA5"/>
    <w:rsid w:val="005279E6"/>
    <w:rsid w:val="00527AC9"/>
    <w:rsid w:val="005525FA"/>
    <w:rsid w:val="0055343D"/>
    <w:rsid w:val="005859C5"/>
    <w:rsid w:val="00594406"/>
    <w:rsid w:val="005A1E62"/>
    <w:rsid w:val="005C20D1"/>
    <w:rsid w:val="005D480C"/>
    <w:rsid w:val="005E1813"/>
    <w:rsid w:val="005F5FCA"/>
    <w:rsid w:val="005F7186"/>
    <w:rsid w:val="00601E0D"/>
    <w:rsid w:val="0060270C"/>
    <w:rsid w:val="00605C5B"/>
    <w:rsid w:val="00620E0E"/>
    <w:rsid w:val="00651DE5"/>
    <w:rsid w:val="00665C68"/>
    <w:rsid w:val="0066680D"/>
    <w:rsid w:val="006714ED"/>
    <w:rsid w:val="00673F93"/>
    <w:rsid w:val="00680B3F"/>
    <w:rsid w:val="006925BE"/>
    <w:rsid w:val="00692645"/>
    <w:rsid w:val="00692CD5"/>
    <w:rsid w:val="00693FB7"/>
    <w:rsid w:val="006A06D0"/>
    <w:rsid w:val="006A4BE8"/>
    <w:rsid w:val="006B1BAC"/>
    <w:rsid w:val="006C5CCC"/>
    <w:rsid w:val="006F2322"/>
    <w:rsid w:val="00700992"/>
    <w:rsid w:val="00700B16"/>
    <w:rsid w:val="00700DDF"/>
    <w:rsid w:val="00711507"/>
    <w:rsid w:val="007228EC"/>
    <w:rsid w:val="00731740"/>
    <w:rsid w:val="00732E83"/>
    <w:rsid w:val="007331A7"/>
    <w:rsid w:val="00737415"/>
    <w:rsid w:val="007441FF"/>
    <w:rsid w:val="007541DF"/>
    <w:rsid w:val="00754D62"/>
    <w:rsid w:val="00755376"/>
    <w:rsid w:val="007567A0"/>
    <w:rsid w:val="00757F47"/>
    <w:rsid w:val="007601C1"/>
    <w:rsid w:val="007629FB"/>
    <w:rsid w:val="007632F9"/>
    <w:rsid w:val="007A39DA"/>
    <w:rsid w:val="007A6866"/>
    <w:rsid w:val="007C3153"/>
    <w:rsid w:val="007E6719"/>
    <w:rsid w:val="007F5525"/>
    <w:rsid w:val="00800174"/>
    <w:rsid w:val="0081467B"/>
    <w:rsid w:val="00815AFF"/>
    <w:rsid w:val="008256A2"/>
    <w:rsid w:val="00825DF3"/>
    <w:rsid w:val="00826273"/>
    <w:rsid w:val="008536AF"/>
    <w:rsid w:val="00876902"/>
    <w:rsid w:val="00876A04"/>
    <w:rsid w:val="00890C8C"/>
    <w:rsid w:val="00896092"/>
    <w:rsid w:val="008B14CA"/>
    <w:rsid w:val="008B396E"/>
    <w:rsid w:val="008C3522"/>
    <w:rsid w:val="008C401E"/>
    <w:rsid w:val="008D331B"/>
    <w:rsid w:val="008D4BA1"/>
    <w:rsid w:val="009030FF"/>
    <w:rsid w:val="00933CDD"/>
    <w:rsid w:val="009725BF"/>
    <w:rsid w:val="00975D46"/>
    <w:rsid w:val="00984F69"/>
    <w:rsid w:val="009905EB"/>
    <w:rsid w:val="00992E76"/>
    <w:rsid w:val="009A74D8"/>
    <w:rsid w:val="009C03BE"/>
    <w:rsid w:val="009C24AC"/>
    <w:rsid w:val="009D0828"/>
    <w:rsid w:val="009D16CB"/>
    <w:rsid w:val="009D2B79"/>
    <w:rsid w:val="009D747D"/>
    <w:rsid w:val="009E0D9E"/>
    <w:rsid w:val="009E492D"/>
    <w:rsid w:val="009F1FE0"/>
    <w:rsid w:val="00A213DE"/>
    <w:rsid w:val="00A351C1"/>
    <w:rsid w:val="00A410F0"/>
    <w:rsid w:val="00A4320E"/>
    <w:rsid w:val="00A433F1"/>
    <w:rsid w:val="00A505D9"/>
    <w:rsid w:val="00A511FE"/>
    <w:rsid w:val="00A76F2D"/>
    <w:rsid w:val="00A77171"/>
    <w:rsid w:val="00A86A4E"/>
    <w:rsid w:val="00A95362"/>
    <w:rsid w:val="00A96643"/>
    <w:rsid w:val="00AA1A42"/>
    <w:rsid w:val="00AB187D"/>
    <w:rsid w:val="00AF6538"/>
    <w:rsid w:val="00B01EE5"/>
    <w:rsid w:val="00B06FDB"/>
    <w:rsid w:val="00B13911"/>
    <w:rsid w:val="00B14F94"/>
    <w:rsid w:val="00B267B8"/>
    <w:rsid w:val="00B34BA5"/>
    <w:rsid w:val="00B36C15"/>
    <w:rsid w:val="00B410B3"/>
    <w:rsid w:val="00B475ED"/>
    <w:rsid w:val="00B477DA"/>
    <w:rsid w:val="00B47E25"/>
    <w:rsid w:val="00B55579"/>
    <w:rsid w:val="00B61B24"/>
    <w:rsid w:val="00B642E0"/>
    <w:rsid w:val="00B75DC9"/>
    <w:rsid w:val="00B77D72"/>
    <w:rsid w:val="00B85054"/>
    <w:rsid w:val="00BB077D"/>
    <w:rsid w:val="00BB11C2"/>
    <w:rsid w:val="00BB3C23"/>
    <w:rsid w:val="00BC4999"/>
    <w:rsid w:val="00BD0EBA"/>
    <w:rsid w:val="00BE0944"/>
    <w:rsid w:val="00BE453D"/>
    <w:rsid w:val="00BF3D46"/>
    <w:rsid w:val="00C0123B"/>
    <w:rsid w:val="00C04219"/>
    <w:rsid w:val="00C52504"/>
    <w:rsid w:val="00C53F50"/>
    <w:rsid w:val="00C557CE"/>
    <w:rsid w:val="00C82607"/>
    <w:rsid w:val="00C863BC"/>
    <w:rsid w:val="00C97042"/>
    <w:rsid w:val="00CA4FBC"/>
    <w:rsid w:val="00CE7477"/>
    <w:rsid w:val="00D068C4"/>
    <w:rsid w:val="00D121C8"/>
    <w:rsid w:val="00D24D07"/>
    <w:rsid w:val="00D31278"/>
    <w:rsid w:val="00D44705"/>
    <w:rsid w:val="00D54B9B"/>
    <w:rsid w:val="00D65C73"/>
    <w:rsid w:val="00D90997"/>
    <w:rsid w:val="00D949A0"/>
    <w:rsid w:val="00D96631"/>
    <w:rsid w:val="00DE22F7"/>
    <w:rsid w:val="00DF036F"/>
    <w:rsid w:val="00DF3830"/>
    <w:rsid w:val="00E01CD3"/>
    <w:rsid w:val="00E15861"/>
    <w:rsid w:val="00E2140D"/>
    <w:rsid w:val="00E4370E"/>
    <w:rsid w:val="00E4660D"/>
    <w:rsid w:val="00E55603"/>
    <w:rsid w:val="00E8048D"/>
    <w:rsid w:val="00E92EF4"/>
    <w:rsid w:val="00EA522B"/>
    <w:rsid w:val="00EB7C82"/>
    <w:rsid w:val="00EC5E37"/>
    <w:rsid w:val="00ED4BFD"/>
    <w:rsid w:val="00EE7B32"/>
    <w:rsid w:val="00EF2B33"/>
    <w:rsid w:val="00EF5E55"/>
    <w:rsid w:val="00EF6FF5"/>
    <w:rsid w:val="00F170F1"/>
    <w:rsid w:val="00F23BCB"/>
    <w:rsid w:val="00F24831"/>
    <w:rsid w:val="00F43D8D"/>
    <w:rsid w:val="00F75BB5"/>
    <w:rsid w:val="00F774E3"/>
    <w:rsid w:val="00FA4D33"/>
    <w:rsid w:val="00FA6A9C"/>
    <w:rsid w:val="00FD1A6C"/>
    <w:rsid w:val="00FE0F54"/>
    <w:rsid w:val="00FF221B"/>
    <w:rsid w:val="00FF33D8"/>
    <w:rsid w:val="00FF3E1F"/>
    <w:rsid w:val="00FF5A5C"/>
    <w:rsid w:val="00FF753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1BCA"/>
  <w15:docId w15:val="{0637CF18-879D-4712-B4B5-37BF03D7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9C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styleId="Odwoaniedokomentarza">
    <w:name w:val="annotation reference"/>
    <w:basedOn w:val="Domylnaczcionkaakapitu"/>
    <w:uiPriority w:val="99"/>
    <w:semiHidden/>
    <w:unhideWhenUsed/>
    <w:rsid w:val="00BE45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59C3-05E8-4422-AA96-13F573A1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cp:keywords/>
  <dc:description/>
  <cp:lastModifiedBy>Miłosz</cp:lastModifiedBy>
  <cp:revision>15</cp:revision>
  <cp:lastPrinted>2018-11-14T13:12:00Z</cp:lastPrinted>
  <dcterms:created xsi:type="dcterms:W3CDTF">2018-07-03T12:38:00Z</dcterms:created>
  <dcterms:modified xsi:type="dcterms:W3CDTF">2018-11-14T13:15:00Z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