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10B29A41" w:rsidR="00B24CA1" w:rsidRPr="000A407F" w:rsidRDefault="00B24CA1" w:rsidP="00F73CAA">
      <w:pPr>
        <w:ind w:left="5812"/>
        <w:rPr>
          <w:rFonts w:asciiTheme="minorHAnsi" w:hAnsiTheme="minorHAnsi" w:cstheme="minorHAnsi"/>
          <w:sz w:val="20"/>
          <w:szCs w:val="20"/>
        </w:rPr>
      </w:pPr>
      <w:r w:rsidRPr="000A40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F2933" w:rsidRPr="000A407F">
        <w:rPr>
          <w:rFonts w:asciiTheme="minorHAnsi" w:hAnsiTheme="minorHAnsi" w:cstheme="minorHAnsi"/>
          <w:sz w:val="20"/>
          <w:szCs w:val="20"/>
        </w:rPr>
        <w:t>8</w:t>
      </w:r>
    </w:p>
    <w:p w14:paraId="09CBEFCD" w14:textId="464BB8A8" w:rsidR="00F73CAA" w:rsidRPr="000A407F" w:rsidRDefault="00B24CA1" w:rsidP="00F73CAA">
      <w:pPr>
        <w:ind w:left="5812"/>
        <w:rPr>
          <w:rFonts w:asciiTheme="minorHAnsi" w:hAnsiTheme="minorHAnsi" w:cstheme="minorHAnsi"/>
          <w:sz w:val="20"/>
          <w:szCs w:val="20"/>
        </w:rPr>
      </w:pPr>
      <w:r w:rsidRPr="000A407F">
        <w:rPr>
          <w:rFonts w:asciiTheme="minorHAnsi" w:hAnsiTheme="minorHAnsi" w:cstheme="minorHAnsi"/>
          <w:sz w:val="20"/>
          <w:szCs w:val="20"/>
        </w:rPr>
        <w:t xml:space="preserve">do </w:t>
      </w:r>
      <w:r w:rsidR="00F41DBC">
        <w:rPr>
          <w:rFonts w:asciiTheme="minorHAnsi" w:hAnsiTheme="minorHAnsi" w:cstheme="minorHAnsi"/>
          <w:sz w:val="20"/>
          <w:szCs w:val="20"/>
        </w:rPr>
        <w:t>U</w:t>
      </w:r>
      <w:r w:rsidRPr="000A407F">
        <w:rPr>
          <w:rFonts w:asciiTheme="minorHAnsi" w:hAnsiTheme="minorHAnsi" w:cstheme="minorHAnsi"/>
          <w:sz w:val="20"/>
          <w:szCs w:val="20"/>
        </w:rPr>
        <w:t xml:space="preserve">chwały </w:t>
      </w:r>
      <w:r w:rsidR="00DF68CA">
        <w:rPr>
          <w:rFonts w:asciiTheme="minorHAnsi" w:hAnsiTheme="minorHAnsi" w:cstheme="minorHAnsi"/>
          <w:sz w:val="20"/>
          <w:szCs w:val="20"/>
        </w:rPr>
        <w:t>n</w:t>
      </w:r>
      <w:r w:rsidR="005E7B47">
        <w:rPr>
          <w:rFonts w:asciiTheme="minorHAnsi" w:hAnsiTheme="minorHAnsi" w:cstheme="minorHAnsi"/>
          <w:sz w:val="20"/>
          <w:szCs w:val="20"/>
        </w:rPr>
        <w:t>r 2474</w:t>
      </w:r>
      <w:bookmarkStart w:id="0" w:name="_GoBack"/>
      <w:bookmarkEnd w:id="0"/>
    </w:p>
    <w:p w14:paraId="020EB769" w14:textId="000883D2" w:rsidR="00B24CA1" w:rsidRPr="000A407F" w:rsidRDefault="00B24CA1" w:rsidP="00F73CAA">
      <w:pPr>
        <w:ind w:left="5812"/>
        <w:rPr>
          <w:rFonts w:asciiTheme="minorHAnsi" w:hAnsiTheme="minorHAnsi" w:cstheme="minorHAnsi"/>
          <w:sz w:val="20"/>
          <w:szCs w:val="20"/>
        </w:rPr>
      </w:pPr>
      <w:r w:rsidRPr="000A407F">
        <w:rPr>
          <w:rFonts w:asciiTheme="minorHAnsi" w:hAnsiTheme="minorHAnsi" w:cstheme="minorHAnsi"/>
          <w:sz w:val="20"/>
          <w:szCs w:val="20"/>
        </w:rPr>
        <w:t>Senatu Uniwersytetu Medycznego</w:t>
      </w:r>
      <w:r w:rsidR="00F73CAA" w:rsidRPr="000A407F">
        <w:rPr>
          <w:rFonts w:asciiTheme="minorHAnsi" w:hAnsiTheme="minorHAnsi" w:cstheme="minorHAnsi"/>
          <w:sz w:val="20"/>
          <w:szCs w:val="20"/>
        </w:rPr>
        <w:t xml:space="preserve"> </w:t>
      </w:r>
      <w:r w:rsidRPr="000A407F">
        <w:rPr>
          <w:rFonts w:asciiTheme="minorHAnsi" w:hAnsiTheme="minorHAnsi" w:cstheme="minorHAnsi"/>
          <w:sz w:val="20"/>
          <w:szCs w:val="20"/>
        </w:rPr>
        <w:t xml:space="preserve">we Wrocławiu </w:t>
      </w:r>
    </w:p>
    <w:p w14:paraId="099EE035" w14:textId="6135802C" w:rsidR="00B24CA1" w:rsidRPr="000A407F" w:rsidRDefault="00B24CA1" w:rsidP="00F73CAA">
      <w:pPr>
        <w:ind w:left="5812"/>
        <w:rPr>
          <w:rFonts w:asciiTheme="minorHAnsi" w:hAnsiTheme="minorHAnsi" w:cstheme="minorHAnsi"/>
          <w:sz w:val="20"/>
          <w:szCs w:val="20"/>
        </w:rPr>
      </w:pPr>
      <w:r w:rsidRPr="000A407F">
        <w:rPr>
          <w:rFonts w:asciiTheme="minorHAnsi" w:hAnsiTheme="minorHAnsi" w:cstheme="minorHAnsi"/>
          <w:sz w:val="20"/>
          <w:szCs w:val="20"/>
        </w:rPr>
        <w:t>z dnia</w:t>
      </w:r>
      <w:r w:rsidR="003F2933" w:rsidRPr="000A407F">
        <w:rPr>
          <w:rFonts w:asciiTheme="minorHAnsi" w:hAnsiTheme="minorHAnsi" w:cstheme="minorHAnsi"/>
          <w:sz w:val="20"/>
          <w:szCs w:val="20"/>
        </w:rPr>
        <w:t xml:space="preserve"> 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6A74B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DFDE4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5339B4">
        <w:rPr>
          <w:rFonts w:ascii="Times New Roman" w:hAnsi="Times New Roman"/>
          <w:b/>
          <w:sz w:val="24"/>
          <w:szCs w:val="24"/>
        </w:rPr>
        <w:t xml:space="preserve"> Zdrowie Publiczne (specjalność Zdrowie Populacyjne)</w:t>
      </w:r>
    </w:p>
    <w:p w14:paraId="6D793E6D" w14:textId="576891C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</w:t>
      </w:r>
      <w:r w:rsidR="00C11672">
        <w:rPr>
          <w:rFonts w:ascii="Times New Roman" w:hAnsi="Times New Roman"/>
          <w:b/>
          <w:sz w:val="24"/>
          <w:szCs w:val="24"/>
        </w:rPr>
        <w:t>II st</w:t>
      </w:r>
      <w:r w:rsidR="009C699D">
        <w:rPr>
          <w:rFonts w:ascii="Times New Roman" w:hAnsi="Times New Roman"/>
          <w:b/>
          <w:sz w:val="24"/>
          <w:szCs w:val="24"/>
        </w:rPr>
        <w:t>opień</w:t>
      </w:r>
    </w:p>
    <w:p w14:paraId="5F5CD641" w14:textId="3033E67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stacjonarne</w:t>
      </w:r>
      <w:r w:rsidR="009E3E00">
        <w:rPr>
          <w:rFonts w:ascii="Times New Roman" w:hAnsi="Times New Roman"/>
          <w:b/>
          <w:sz w:val="24"/>
          <w:szCs w:val="24"/>
        </w:rPr>
        <w:t>/niestacjonarne</w:t>
      </w:r>
      <w:r w:rsidR="005339B4">
        <w:rPr>
          <w:rFonts w:ascii="Times New Roman" w:hAnsi="Times New Roman"/>
          <w:b/>
          <w:sz w:val="24"/>
          <w:szCs w:val="24"/>
        </w:rPr>
        <w:t xml:space="preserve"> </w:t>
      </w:r>
    </w:p>
    <w:p w14:paraId="079462CB" w14:textId="49778FCD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5339B4">
        <w:rPr>
          <w:rFonts w:ascii="Times New Roman" w:hAnsi="Times New Roman"/>
          <w:b/>
          <w:sz w:val="24"/>
          <w:szCs w:val="24"/>
        </w:rPr>
        <w:t xml:space="preserve">  202</w:t>
      </w:r>
      <w:r w:rsidR="002E17DE">
        <w:rPr>
          <w:rFonts w:ascii="Times New Roman" w:hAnsi="Times New Roman"/>
          <w:b/>
          <w:sz w:val="24"/>
          <w:szCs w:val="24"/>
        </w:rPr>
        <w:t>3</w:t>
      </w:r>
      <w:r w:rsidR="002828A8">
        <w:rPr>
          <w:rFonts w:ascii="Times New Roman" w:hAnsi="Times New Roman"/>
          <w:b/>
          <w:sz w:val="24"/>
          <w:szCs w:val="24"/>
        </w:rPr>
        <w:t>-20</w:t>
      </w:r>
      <w:r w:rsidR="005339B4">
        <w:rPr>
          <w:rFonts w:ascii="Times New Roman" w:hAnsi="Times New Roman"/>
          <w:b/>
          <w:sz w:val="24"/>
          <w:szCs w:val="24"/>
        </w:rPr>
        <w:t>2</w:t>
      </w:r>
      <w:r w:rsidR="002E17DE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9C3F091" w:rsidR="00765852" w:rsidRPr="00507512" w:rsidRDefault="00641156" w:rsidP="00FE5427">
            <w:pPr>
              <w:tabs>
                <w:tab w:val="left" w:pos="2172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075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7EBA35F" w:rsidR="00FA73B5" w:rsidRPr="00507512" w:rsidRDefault="00641156" w:rsidP="00FE542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075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Zdrowie Publiczne</w:t>
            </w:r>
            <w:r w:rsidR="00BD128B" w:rsidRPr="005075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303D" w:rsidRPr="005075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(specjalność </w:t>
            </w:r>
            <w:r w:rsidR="0082261C" w:rsidRPr="005075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Zdrowie Populacyjne)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B9E2E91" w:rsidR="00FA73B5" w:rsidRPr="005E0D5B" w:rsidRDefault="00641156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</w:t>
            </w:r>
            <w:r w:rsidR="0070753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</w:t>
            </w:r>
            <w:r w:rsidR="00FE5427">
              <w:rPr>
                <w:rFonts w:ascii="Times New Roman" w:hAnsi="Times New Roman"/>
              </w:rPr>
              <w:t>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1202C47" w:rsidR="00FA73B5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641156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1C78993" w:rsidR="007A47E9" w:rsidRPr="005E0D5B" w:rsidRDefault="00BB637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641156">
              <w:rPr>
                <w:rFonts w:ascii="Times New Roman" w:hAnsi="Times New Roman"/>
              </w:rPr>
              <w:t>tacjonarne</w:t>
            </w:r>
            <w:r w:rsidR="009E3E00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736FA82" w:rsidR="007A47E9" w:rsidRPr="005E0D5B" w:rsidRDefault="00F60323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B33F12D" w:rsidR="00B51E2B" w:rsidRPr="005E0D5B" w:rsidRDefault="00BF13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73B7">
              <w:rPr>
                <w:rFonts w:ascii="Times New Roman" w:hAnsi="Times New Roman"/>
              </w:rPr>
              <w:t>125</w:t>
            </w:r>
          </w:p>
        </w:tc>
      </w:tr>
      <w:tr w:rsidR="00B51E2B" w:rsidRPr="005E0D5B" w14:paraId="6A3294DF" w14:textId="77777777" w:rsidTr="000F7CF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F20017D" w:rsidR="00B51E2B" w:rsidRPr="005E0D5B" w:rsidRDefault="00641156" w:rsidP="000F7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D31B5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</w:t>
            </w:r>
            <w:r w:rsidR="00F60323">
              <w:rPr>
                <w:rFonts w:ascii="Times New Roman" w:hAnsi="Times New Roman"/>
              </w:rPr>
              <w:t>wiu</w:t>
            </w:r>
            <w:r w:rsidR="004907E9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 xml:space="preserve">– dyscyplina wiodąca i </w:t>
            </w:r>
            <w:r w:rsidR="00982176">
              <w:rPr>
                <w:rFonts w:ascii="Times New Roman" w:hAnsi="Times New Roman"/>
              </w:rPr>
              <w:t xml:space="preserve"> </w:t>
            </w:r>
            <w:r w:rsidR="00421D27">
              <w:rPr>
                <w:rFonts w:ascii="Times New Roman" w:hAnsi="Times New Roman"/>
              </w:rPr>
              <w:t>N</w:t>
            </w:r>
            <w:r w:rsidR="00982176">
              <w:rPr>
                <w:rFonts w:ascii="Times New Roman" w:hAnsi="Times New Roman"/>
              </w:rPr>
              <w:t xml:space="preserve">auki </w:t>
            </w:r>
            <w:r w:rsidR="00421D27">
              <w:rPr>
                <w:rFonts w:ascii="Times New Roman" w:hAnsi="Times New Roman"/>
              </w:rPr>
              <w:t>M</w:t>
            </w:r>
            <w:r w:rsidR="00982176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13A9ABA" w:rsidR="00B51E2B" w:rsidRPr="005E0D5B" w:rsidRDefault="00202F40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265A0">
              <w:rPr>
                <w:rFonts w:ascii="Times New Roman" w:hAnsi="Times New Roman"/>
              </w:rPr>
              <w:t>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1E730D5A" w:rsidR="008A2BFB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623508C4" w14:textId="4924F4A7" w:rsidR="00B557C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E761F">
              <w:rPr>
                <w:rFonts w:ascii="Times New Roman" w:hAnsi="Times New Roman"/>
                <w:b/>
              </w:rPr>
              <w:t>7</w:t>
            </w:r>
            <w:r w:rsidR="004907E9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6496C205" w:rsidR="008A2BFB" w:rsidRPr="00B557CB" w:rsidRDefault="004907E9" w:rsidP="00B557CB">
            <w:pPr>
              <w:rPr>
                <w:rFonts w:ascii="Times New Roman" w:hAnsi="Times New Roman"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E761F">
              <w:rPr>
                <w:rFonts w:ascii="Times New Roman" w:hAnsi="Times New Roman"/>
              </w:rPr>
              <w:t>3</w:t>
            </w:r>
            <w:r w:rsidR="00B557CB" w:rsidRPr="00B557CB">
              <w:rPr>
                <w:rFonts w:ascii="Times New Roman" w:hAnsi="Times New Roman"/>
              </w:rPr>
              <w:t xml:space="preserve"> praktyki zawodowe + </w:t>
            </w:r>
            <w:r w:rsidR="00BB73B7">
              <w:rPr>
                <w:rFonts w:ascii="Times New Roman" w:hAnsi="Times New Roman"/>
              </w:rPr>
              <w:t>8</w:t>
            </w:r>
            <w:r w:rsidR="002B1A71">
              <w:rPr>
                <w:rFonts w:ascii="Times New Roman" w:hAnsi="Times New Roman"/>
              </w:rPr>
              <w:t>7</w:t>
            </w:r>
            <w:r w:rsidR="00B557CB" w:rsidRPr="00B557CB">
              <w:rPr>
                <w:rFonts w:ascii="Times New Roman" w:hAnsi="Times New Roman"/>
              </w:rPr>
              <w:t xml:space="preserve"> = </w:t>
            </w:r>
            <w:r w:rsidR="00BB73B7">
              <w:rPr>
                <w:rFonts w:ascii="Times New Roman" w:hAnsi="Times New Roman"/>
              </w:rPr>
              <w:t>90</w:t>
            </w:r>
            <w:r w:rsidR="00B557CB" w:rsidRPr="00B557CB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0EF1486" w:rsidR="008A2BFB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0E2A758" w:rsidR="008A2BFB" w:rsidRPr="005E0D5B" w:rsidRDefault="00217FE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7DC476BA" w:rsidR="00786F5F" w:rsidRPr="005E0D5B" w:rsidRDefault="002B1A7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F97BEBC" w:rsidR="00F16554" w:rsidRPr="005E0D5B" w:rsidRDefault="00BB73B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B557CB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533CF30" w14:textId="77777777" w:rsidR="00982176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146B9187" w:rsidR="00F16554" w:rsidRPr="00B557CB" w:rsidRDefault="00982176" w:rsidP="00B557CB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>Nauki medy</w:t>
            </w:r>
            <w:r w:rsidR="00BB73B7">
              <w:rPr>
                <w:rFonts w:ascii="Times New Roman" w:hAnsi="Times New Roman"/>
                <w:b/>
              </w:rPr>
              <w:t>cz</w:t>
            </w:r>
            <w:r w:rsidRPr="00B557CB">
              <w:rPr>
                <w:rFonts w:ascii="Times New Roman" w:hAnsi="Times New Roman"/>
                <w:b/>
              </w:rPr>
              <w:t>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3A07687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B557CB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CCBFE82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  <w:b/>
              </w:rPr>
              <w:t xml:space="preserve">       </w:t>
            </w:r>
            <w:r w:rsidR="00F60323" w:rsidRPr="00B557CB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2261C">
        <w:tc>
          <w:tcPr>
            <w:tcW w:w="495" w:type="dxa"/>
            <w:vAlign w:val="center"/>
          </w:tcPr>
          <w:p w14:paraId="4C593EF5" w14:textId="3C78329C" w:rsidR="00BE181F" w:rsidRPr="005E0D5B" w:rsidRDefault="00BE181F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2261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68EFB956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82261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2261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D41D5EC" w:rsidR="00BE181F" w:rsidRPr="005E0D5B" w:rsidRDefault="00F60323" w:rsidP="0082261C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5B44095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F60323">
        <w:rPr>
          <w:rFonts w:ascii="Times New Roman" w:hAnsi="Times New Roman"/>
          <w:b/>
          <w:sz w:val="24"/>
          <w:szCs w:val="24"/>
        </w:rPr>
        <w:t>2</w:t>
      </w:r>
      <w:r w:rsidR="00202F40">
        <w:rPr>
          <w:rFonts w:ascii="Times New Roman" w:hAnsi="Times New Roman"/>
          <w:b/>
          <w:sz w:val="24"/>
          <w:szCs w:val="24"/>
        </w:rPr>
        <w:t>3</w:t>
      </w:r>
      <w:r w:rsidR="000F6FB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F60323">
        <w:rPr>
          <w:rFonts w:ascii="Times New Roman" w:hAnsi="Times New Roman"/>
          <w:b/>
          <w:sz w:val="24"/>
          <w:szCs w:val="24"/>
        </w:rPr>
        <w:t>2</w:t>
      </w:r>
      <w:r w:rsidR="00202F40">
        <w:rPr>
          <w:rFonts w:ascii="Times New Roman" w:hAnsi="Times New Roman"/>
          <w:b/>
          <w:sz w:val="24"/>
          <w:szCs w:val="24"/>
        </w:rPr>
        <w:t>5</w:t>
      </w:r>
    </w:p>
    <w:p w14:paraId="0F808A42" w14:textId="3BEE7A7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F60323">
        <w:rPr>
          <w:rFonts w:ascii="Times New Roman" w:hAnsi="Times New Roman"/>
          <w:b/>
          <w:sz w:val="24"/>
          <w:szCs w:val="24"/>
        </w:rPr>
        <w:t>i 202</w:t>
      </w:r>
      <w:r w:rsidR="00202F40">
        <w:rPr>
          <w:rFonts w:ascii="Times New Roman" w:hAnsi="Times New Roman"/>
          <w:b/>
          <w:sz w:val="24"/>
          <w:szCs w:val="24"/>
        </w:rPr>
        <w:t>3</w:t>
      </w:r>
      <w:r w:rsidR="00F60323">
        <w:rPr>
          <w:rFonts w:ascii="Times New Roman" w:hAnsi="Times New Roman"/>
          <w:b/>
          <w:sz w:val="24"/>
          <w:szCs w:val="24"/>
        </w:rPr>
        <w:t>/202</w:t>
      </w:r>
      <w:r w:rsidR="00202F40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8F76FD" w:rsidRPr="00A838B6" w14:paraId="10805628" w14:textId="77777777" w:rsidTr="008F76F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8F76FD" w:rsidRPr="00A838B6" w14:paraId="345C4E08" w14:textId="77777777" w:rsidTr="008F76F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8F76FD" w:rsidRPr="00A838B6" w:rsidRDefault="008F76FD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8F76FD" w:rsidRPr="00A838B6" w:rsidRDefault="008F76FD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E1F1263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2A99044B" w14:textId="77777777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C729F76" w14:textId="522D300B" w:rsidR="008F76FD" w:rsidRPr="00A838B6" w:rsidRDefault="008F76FD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6FD" w:rsidRPr="00A838B6" w14:paraId="031FAE93" w14:textId="7D8D1B67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27198" w14:textId="2940FC7B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FB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D46C" w14:textId="3FD109B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76E210C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59D1A05E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5CB36CB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28CC9C0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50E7863D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180792DC" w14:textId="03C210B6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FFDFD" w14:textId="7B1AB78A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konomia </w:t>
            </w:r>
            <w:r w:rsidR="008F76FD">
              <w:rPr>
                <w:rFonts w:ascii="Times New Roman" w:hAnsi="Times New Roman"/>
                <w:color w:val="000000"/>
                <w:sz w:val="20"/>
                <w:szCs w:val="20"/>
              </w:rPr>
              <w:t>systemów ochrony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A675" w14:textId="3671E24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1838FF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5A0226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4BB3BC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539BE9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269369B9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5EFEB64C" w14:textId="5543D1F8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9A6DA" w14:textId="447DEDBD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B55C" w14:textId="0D1F60E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0C4709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1F8D67A8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67AA10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4A190EF2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6ED8AFF7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3FA3C86E" w14:textId="59CDEAD2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9D05" w14:textId="13341E25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FB6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C4AD" w14:textId="0D39CAA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6754AFE3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0ECE649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6D409A7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667F173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7BC8E774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7C5D4FBE" w14:textId="77EAA2ED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19B97325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FB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1F01" w14:textId="133709C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33CD74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A047AB" w14:textId="52DB35A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AACE70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444776A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0FB4" w14:textId="52E6E6ED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1BD36A99" w14:textId="36A8B536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10950DE4" w:rsidR="008F76FD" w:rsidRPr="00A838B6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F6FB6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5C5F" w14:textId="109828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228BF26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ACF06" w14:textId="1CB1ACD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0770B10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3386492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C28" w14:textId="53C5BB0E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6176088F" w14:textId="08D773F9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45413" w14:textId="32126440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drowie populacji a styl życia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43B4" w14:textId="2546BBA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</w:t>
            </w:r>
            <w:r w:rsidR="00D317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0E9B981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0574DA7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66719573" w:rsidR="008F76FD" w:rsidRPr="008F76FD" w:rsidRDefault="008B6EA8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1B8" w14:textId="69345EC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9B99" w14:textId="6FE43B3B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669D19E8" w14:textId="10B0669F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F939C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F55886" w14:textId="1549D1CD" w:rsidR="008F76FD" w:rsidRPr="00A838B6" w:rsidRDefault="00D3171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Problematyka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1D3C9" w14:textId="275B47E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6AE51" w14:textId="3E43A1F6" w:rsidR="008F76FD" w:rsidRPr="008F76FD" w:rsidRDefault="00D3171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53A2" w14:textId="6EEE061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F7519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40191E7" w14:textId="2982DC63" w:rsidR="008F76FD" w:rsidRPr="008F76FD" w:rsidRDefault="001C261E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1D6A" w14:textId="5A3AE1D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044D3" w14:textId="0B83D236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3DB4E66E" w14:textId="6BA41274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9F31D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8C2E0" w14:textId="474794C5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F240" w14:textId="2012E3F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26A26" w14:textId="7667FC8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F1908" w14:textId="5A68523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8030F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8E2F3CE" w14:textId="2382451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06B7" w14:textId="1FF80C5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955D" w14:textId="12E82448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43FE2FF4" w14:textId="4B9D427B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FBFDAF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4007F4" w14:textId="7DC4AD74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edycyna pracy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DEC43" w14:textId="1D1EB3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DB143" w14:textId="67A8FB5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638E5" w14:textId="0153810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21961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86BABA" w14:textId="4E472D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6662" w14:textId="09FE47C4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9E43" w14:textId="0689A03A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3885CC49" w14:textId="180C601E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9884B2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75F14" w14:textId="7AA9D52F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767DF" w14:textId="55699FC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8952C" w14:textId="5C636DB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FBDE8" w14:textId="241629E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85501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5F326A" w14:textId="5E46B0D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A17" w14:textId="7B13DB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6F8A" w14:textId="398C5BF3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1D013EC" w14:textId="10C2DEDF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C6BE5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281A645" w14:textId="048714FB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dukacja zdrowotna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4462F" w14:textId="5D1E074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55DDA" w14:textId="6A4A42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E70CD" w14:textId="0308CDE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7A44EF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4B36435" w14:textId="3A83990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27DC" w14:textId="3D4FE83F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FE43" w14:textId="7E12C758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134043A" w14:textId="5BE9BD84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1C3116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EE09" w14:textId="25D86352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romocja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FAF53" w14:textId="0A221BA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5FE1D" w14:textId="43E8DF0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254DB" w14:textId="5A1BE8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BE49D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23E013" w14:textId="10F416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155E" w14:textId="775BDD5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702C" w14:textId="29EA1286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egz</w:t>
            </w:r>
          </w:p>
        </w:tc>
      </w:tr>
      <w:tr w:rsidR="008F76FD" w:rsidRPr="00A838B6" w14:paraId="465EA347" w14:textId="1A7FF43D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92137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14479" w14:textId="024791BE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CAF0C" w14:textId="5DD7724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43812" w14:textId="186DC29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0D25" w14:textId="09EAF7E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0CE8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455E6D" w14:textId="08598A7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1B1" w14:textId="622840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C1D4" w14:textId="7F917714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0876EDA7" w14:textId="0683715A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24B3B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10EB3CB" w14:textId="66678353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43D74" w14:textId="2C3F4F1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6424A" w14:textId="57E0722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9DEBB" w14:textId="40BA796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D2A192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8D3EC5" w14:textId="3D5024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F883" w14:textId="0C82526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9779" w14:textId="2835AF9E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631CBD6F" w14:textId="26B44D4F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63C805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6FD4C98" w14:textId="1DF75873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język 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angie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48D2" w14:textId="0F2CA10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685D1" w14:textId="3E2A793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8817C" w14:textId="6A47D8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3C54B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8B45E0" w14:textId="4FF2057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048834" w14:textId="656D2B85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A0709" w14:textId="28B0087B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zal/o</w:t>
            </w:r>
          </w:p>
        </w:tc>
      </w:tr>
      <w:tr w:rsidR="008F76FD" w:rsidRPr="00A838B6" w14:paraId="06493368" w14:textId="0911CC28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284037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345425" w14:textId="7448AE0B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drowie środowiskowe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ezpieczeństwo klimatyczne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D0B4D" w14:textId="2AD351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61D" w14:textId="1BE4199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9A8C4" w14:textId="15BE0D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DC4610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78AC00" w14:textId="543A7EA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A6B7430" w14:textId="282B8A3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51667" w14:textId="7791D5C6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77C89ED" w14:textId="5DB524C3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341F1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E9A40B3" w14:textId="0B210327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ozyskiwanie dodatkowych źródeł finansowania w obszarze zdrowia populacyjnego/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iędzysektorowa współpraca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0F076" w14:textId="146198B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5CC1D" w14:textId="6074142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447EF" w14:textId="36F0E6B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F855AC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FB63A7" w14:textId="035C897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2AD209" w14:textId="29627EAE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89157" w14:textId="4662BD18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B3541CC" w14:textId="0F1672D8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3B3D1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3AA42B45" w14:textId="67A6AFA9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trategie zdrowia populacyjnego i  społeczno-ekonomicznego/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olityka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CD693" w14:textId="5544AA2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09D72" w14:textId="70994E3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4E24C" w14:textId="52CEC3A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EA6D2E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B4305" w14:textId="2115085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EF6F155" w14:textId="42A2A81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50D8B" w14:textId="0ED49A94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3913C817" w14:textId="388CB458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EDD199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8E93E6" w14:textId="2B7D84AE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odstawowa opieka zdrowotna w systemie ochrony zdrowia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CDD09" w14:textId="2C41909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86D1F" w14:textId="5241159E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F29B6" w14:textId="6134D6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3FF0B9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2DF98" w14:textId="77087D0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048A3C3" w14:textId="75181E46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F25A3" w14:textId="26B80CD3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1755270E" w14:textId="633F62A8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C49A9C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6C3834" w14:textId="705D87A0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cena technologii medycznych/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4DB17" w14:textId="3E5A896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</w:t>
            </w:r>
            <w:r w:rsidR="00C547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5BDAD" w14:textId="512A78B2" w:rsidR="008F76FD" w:rsidRPr="008F76FD" w:rsidRDefault="00C5471C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8A51CB" w14:textId="4305932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709835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C23B0" w14:textId="208B13F0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341E949" w14:textId="7CBDAEA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F60E5" w14:textId="4C07FEE4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6D4EBAB8" w14:textId="7F568FE7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0AF13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4C7C" w14:textId="72A5F5D5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8100F" w14:textId="339B47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CCF36" w14:textId="437EB8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63A90" w14:textId="47EA5F56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216806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A0937C" w14:textId="2195BB6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6C5B4" w14:textId="6BD28B79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B5313" w14:textId="0F352417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1B50482" w14:textId="334FB29E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249938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16DC9F" w14:textId="77F29F90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AB387" w14:textId="697EC6F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0DDF" w14:textId="19723D2D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EF6F5" w14:textId="4BDFF1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C4F1C4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D7BC118" w14:textId="0076C3A1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BAE33" w14:textId="622B95E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6DDBB" w14:textId="60D7CF64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6208A089" w14:textId="441DBA66" w:rsidTr="00DB7AB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E74E7A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BA69FF" w14:textId="06425803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14703" w14:textId="28E5A0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DFCCD" w14:textId="4E5F7C8F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845F2" w14:textId="69481AB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10505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E639EB" w14:textId="78DB033A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8EE60" w14:textId="058FE9BD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D920C" w14:textId="655DBB1A" w:rsidR="008F76FD" w:rsidRPr="00DB7AB3" w:rsidRDefault="008F76FD" w:rsidP="00DB7AB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B7AB3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1CA1D717" w14:textId="5F6C6E6B" w:rsidTr="0000504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765D7D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ED3B42" w14:textId="6FD30FE3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72B52" w14:textId="59C1402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5A22F" w14:textId="6705EB19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BC428" w14:textId="14FE1BF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11FA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4728F3" w14:textId="21BAC748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FAB45D" w14:textId="1268CE2C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63590" w14:textId="3B5BF61F" w:rsidR="008F76FD" w:rsidRPr="00005048" w:rsidRDefault="008F76FD" w:rsidP="000050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5048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2EA19A4A" w14:textId="604CC77F" w:rsidTr="0000504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B3F5CF4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DB390" w14:textId="454F1049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AA0" w14:textId="7382D513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30167" w14:textId="1BF19E84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98584" w14:textId="7A7F381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D3DC2B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B20E7A" w14:textId="7171AEA5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22249" w14:textId="3880E297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A0B55" w14:textId="14A4AE46" w:rsidR="008F76FD" w:rsidRPr="00005048" w:rsidRDefault="008F76FD" w:rsidP="000050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5048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55579891" w14:textId="63233186" w:rsidTr="0000504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C9724E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32DDFF" w14:textId="33FAB477" w:rsidR="008F76FD" w:rsidRPr="00A838B6" w:rsidRDefault="000F6FB6" w:rsidP="008F76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5A4C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0D91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6C77" w14:textId="77777777" w:rsidR="008F76FD" w:rsidRPr="008F76FD" w:rsidRDefault="008F76FD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BD37" w14:textId="6EC3AE8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1B25C" w14:textId="000E0B0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42EC" w14:textId="2F528108" w:rsidR="008F76FD" w:rsidRPr="008F76FD" w:rsidRDefault="008F76FD" w:rsidP="008F76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76FD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6DC" w14:textId="00701918" w:rsidR="008F76FD" w:rsidRPr="00005048" w:rsidRDefault="008F76FD" w:rsidP="00005048">
            <w:pPr>
              <w:rPr>
                <w:rFonts w:ascii="Times New Roman" w:hAnsi="Times New Roman"/>
                <w:sz w:val="20"/>
                <w:szCs w:val="20"/>
              </w:rPr>
            </w:pPr>
            <w:r w:rsidRPr="00005048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55FD3579" w14:textId="668F84D0" w:rsidTr="0000504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570B" w14:textId="77777777" w:rsidR="008F76FD" w:rsidRPr="00A838B6" w:rsidRDefault="008F76FD" w:rsidP="008F76FD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053E5A" w14:textId="368E43D7" w:rsidR="008F76FD" w:rsidRPr="00A838B6" w:rsidRDefault="000F6FB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8F76FD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D831" w14:textId="7D98631C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8CF0" w14:textId="2AA38C3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BC8" w14:textId="0870D8E2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698" w14:textId="572FB2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3A8E04" w14:textId="488018BB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FD28" w14:textId="52473621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A8DF" w14:textId="1C8CCF2B" w:rsidR="008F76FD" w:rsidRPr="00005048" w:rsidRDefault="008F76FD" w:rsidP="0000504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05048">
              <w:rPr>
                <w:rFonts w:ascii="Times New Roman" w:hAnsi="Times New Roman"/>
              </w:rPr>
              <w:t>zal</w:t>
            </w:r>
          </w:p>
        </w:tc>
      </w:tr>
      <w:tr w:rsidR="008F76FD" w:rsidRPr="00A838B6" w14:paraId="4B74CBD9" w14:textId="77777777" w:rsidTr="008F76F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8F76FD" w:rsidRPr="00A838B6" w:rsidRDefault="008F76FD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B60" w14:textId="17AF05CF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A17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E9A" w14:textId="78EB0713" w:rsidR="008F76FD" w:rsidRPr="008F76FD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1A17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3C9" w14:textId="2C649A63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027E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90DA2BA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519814B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B573658" w:rsidR="008F76FD" w:rsidRPr="008F76FD" w:rsidRDefault="008F76FD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51</w:t>
            </w:r>
            <w:r w:rsidR="009C6D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8F76FD" w:rsidRPr="008F76FD" w:rsidRDefault="008F76FD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6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FF82895" w14:textId="3F9E75DF" w:rsidR="00926D29" w:rsidRDefault="00926D29" w:rsidP="004F4505"/>
    <w:p w14:paraId="3D1CC95F" w14:textId="146627CB" w:rsidR="000F5E34" w:rsidRDefault="000F5E34" w:rsidP="004F4505"/>
    <w:p w14:paraId="1DDCEA78" w14:textId="4DC45AD8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D3171D">
        <w:rPr>
          <w:rFonts w:ascii="Times New Roman" w:hAnsi="Times New Roman"/>
          <w:b/>
          <w:sz w:val="24"/>
          <w:szCs w:val="24"/>
        </w:rPr>
        <w:t>3</w:t>
      </w:r>
      <w:r w:rsidR="007103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D3171D">
        <w:rPr>
          <w:rFonts w:ascii="Times New Roman" w:hAnsi="Times New Roman"/>
          <w:b/>
          <w:sz w:val="24"/>
          <w:szCs w:val="24"/>
        </w:rPr>
        <w:t>5</w:t>
      </w:r>
    </w:p>
    <w:p w14:paraId="3F1BB68A" w14:textId="0E2E2389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3171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D3171D">
        <w:rPr>
          <w:rFonts w:ascii="Times New Roman" w:hAnsi="Times New Roman"/>
          <w:b/>
          <w:sz w:val="24"/>
          <w:szCs w:val="24"/>
        </w:rPr>
        <w:t>5</w:t>
      </w:r>
    </w:p>
    <w:p w14:paraId="2536A7C6" w14:textId="65529144" w:rsidR="000F5E34" w:rsidRPr="00204C52" w:rsidRDefault="000F5E34" w:rsidP="000F5E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2E1147E7" w14:textId="68002263" w:rsidR="000F5E34" w:rsidRDefault="000F5E34" w:rsidP="004F450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027E0" w:rsidRPr="00A838B6" w14:paraId="16224A9D" w14:textId="77777777" w:rsidTr="003027E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3F16D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25BB0C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299ECE7" w14:textId="6354B20C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3027E0" w:rsidRPr="00A838B6" w14:paraId="78BC86DC" w14:textId="77777777" w:rsidTr="003027E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9523B4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08792D9" w14:textId="77777777" w:rsidR="003027E0" w:rsidRPr="00A838B6" w:rsidRDefault="003027E0" w:rsidP="00926D2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C195C3C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3F4359F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A0E12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AA54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44FD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8C9C5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416767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528B64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E5B629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889F9BE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65D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34CBD8B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72105C94" w14:textId="77777777" w:rsidR="003027E0" w:rsidRPr="00A838B6" w:rsidRDefault="003027E0" w:rsidP="00926D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3027E0" w:rsidRPr="00A838B6" w14:paraId="72ABC3B5" w14:textId="2E8F4BF0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8E91B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E8C" w14:textId="5F4709C8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F9AF" w14:textId="43FBA4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38CD5" w14:textId="3F73EB2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EB48D" w14:textId="070BDF73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151A6" w14:textId="4A71B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5631A3" w14:textId="5BA6186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F603" w14:textId="2A8386D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829D" w14:textId="57C5FAE6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AB5D2DB" w14:textId="23E55554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7FEE90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53C" w14:textId="4BCC85B4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FE05A" w14:textId="417D728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EC992" w14:textId="03E0DF5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79697" w14:textId="58B0AB7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9913AB" w14:textId="7224885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9467C8" w14:textId="5051875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2346" w14:textId="4200F95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F012" w14:textId="7927AAAC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51039E34" w14:textId="0DF52E1E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67001C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7C293B" w14:textId="205109D7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6AE54" w14:textId="305726E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A8396" w14:textId="38D8A3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6FEBD" w14:textId="118DAC11" w:rsidR="003027E0" w:rsidRPr="003027E0" w:rsidRDefault="003027E0" w:rsidP="008F76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76C35" w14:textId="2F209F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DEF509" w14:textId="2DF891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3490" w14:textId="3D440EB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2712" w14:textId="587C5BCA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636DC28E" w14:textId="10EC90A3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901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9C6" w14:textId="51D12FB1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adzór sanitarno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pidemiologiczny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D545E" w14:textId="49308E2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A5FE8" w14:textId="1C32B54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E253E" w14:textId="3E4F1B1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578CD3" w14:textId="6E07DA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C23133" w14:textId="4A1BB61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545D" w14:textId="4217D55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174D" w14:textId="50D497B5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717F898" w14:textId="5A2908D0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4CDBCC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9CB8" w14:textId="107C931A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1FCD" w14:textId="2BE4B9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CD6F7" w14:textId="59BABB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76F6CE4" w14:textId="506999D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B13248" w14:textId="018A3EF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E2E1A0" w14:textId="713A8AA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F80" w14:textId="68C16A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CC50" w14:textId="06CCDDE3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E6D9D0D" w14:textId="7713135A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A8CFC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3EEF" w14:textId="00797741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64186" w14:textId="5C26E89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C7E55" w14:textId="0D8EFBA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4755C0" w14:textId="59E8985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B17C8A" w14:textId="4C83134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03B983" w14:textId="5E504C8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A857" w14:textId="2DD211E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CB9A" w14:textId="7C690CDA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DAF0FD" w14:textId="4DF89CF4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E2EC7D9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BEA7" w14:textId="30C7021F" w:rsidR="003027E0" w:rsidRPr="00A838B6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Społeczne i ekonomiczne czynniki globalizacji w zdrowiu populacyjnym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FD8F2" w14:textId="5CA996C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2924F" w14:textId="6568659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3A4BD" w14:textId="104230F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539770" w14:textId="055238F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E5870B" w14:textId="563255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854B" w14:textId="2ED11FA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4EFB" w14:textId="651EFAA8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50B0C3B8" w14:textId="4925C0F0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A5BF2D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5FFA" w14:textId="18EF65CB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sychospołeczne determinanty stylu życia / patologie społeczne i programy terapeutyczne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9C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2CF95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EEB7EF" w14:textId="71AED922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F2B5DB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70444A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133BEB" w14:textId="63379C3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7605" w14:textId="3FE9B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327AE1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A0D424" w14:textId="025DC64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5114" w14:textId="6DCFB043" w:rsidR="003027E0" w:rsidRPr="003027E0" w:rsidRDefault="003027E0" w:rsidP="008F76F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4A9B" w14:textId="7082FBC9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0F6AC5B" w14:textId="50007AB1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51588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89C2" w14:textId="10A3E10F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AE18" w14:textId="76087F3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A7A9" w14:textId="740BA34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C92D" w14:textId="1DE1698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6B817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527BF6" w14:textId="66EB0C8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5C04" w14:textId="156B53CF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E283" w14:textId="76E0AE84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027E0" w:rsidRPr="00A838B6" w14:paraId="60C3009F" w14:textId="65613D25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23F070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EA8C8" w14:textId="1455C8A5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trategie programów zdrowotnych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F4CD" w14:textId="300274B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FE6B" w14:textId="4EE5074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D37" w14:textId="1E98C57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4C640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77652B0" w14:textId="1DD4A7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F0C64" w14:textId="535201D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B4C19" w14:textId="56132EBC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3661323A" w14:textId="672CCDB2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FBADA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2A9F3" w14:textId="2E76213F" w:rsidR="003027E0" w:rsidRPr="00A838B6" w:rsidRDefault="0071032B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ęzyk obcy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język 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EC2E4" w14:textId="310675C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78915" w14:textId="28744BD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2C5F7" w14:textId="2C7D3331" w:rsidR="003027E0" w:rsidRPr="003027E0" w:rsidRDefault="003027E0" w:rsidP="003A3C6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117EAE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35ACE8" w14:textId="22524BE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600" w14:textId="4DF65AA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D00B" w14:textId="104DA641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027E0" w:rsidRPr="00A838B6" w14:paraId="48404F97" w14:textId="07EA00D5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D0BB34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9573" w14:textId="4A818E2E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adania i strategie marketingowe / kampanie społeczne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45BA2" w14:textId="0D6C50D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C1D2E" w14:textId="01E227A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86AEA" w14:textId="45D04C2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5A80ED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010EFEC" w14:textId="4ACD25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F2D3" w14:textId="474AE48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4411" w14:textId="527E37E3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A20F2D1" w14:textId="77B5A6D5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3A20C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96D94" w14:textId="42231B68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arządzenie kryzysowe w ochronie zdrowia/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ystem ostrzegania w ochronie zdrowia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DB271" w14:textId="3B25505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34D34" w14:textId="42B3FC5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5878D" w14:textId="7878421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0E06E3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2B0410" w14:textId="7C9CD61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AC3C" w14:textId="3CE9A9D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4C24" w14:textId="601906E8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56E0F2E" w14:textId="2183C829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1031C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E182" w14:textId="288C614B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ola mediów w zdrowiu populacyjnym / PR w ochronie zdrowia 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20AE0" w14:textId="66F9C98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7F444" w14:textId="2E8103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93B7" w14:textId="13D1B8D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D9CA78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3392227" w14:textId="5357F22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13B9" w14:textId="1905DFEE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D15" w14:textId="3B2AD32A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49A8CCCF" w14:textId="5D5B3500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A494C86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9156" w14:textId="1F697BAC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iologiczne determinanty stylu życia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enetyka w medycynie stylu życia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7637" w14:textId="64D6AF1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46E" w14:textId="234D712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73A99" w14:textId="6DD8201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6FC09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3D60B8" w14:textId="4A51AB78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14DC" w14:textId="09A0FCE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2798" w14:textId="74F3C6C6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018A60FA" w14:textId="1C23B53D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C5EBD3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F4FA8F" w14:textId="46272517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tyl życia a zdrowie seksualne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tyl życia a kondycja psychiczna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11FF" w14:textId="3DE7E2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3981" w14:textId="3A35515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2E9D9" w14:textId="7869B8F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01F775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7F243C" w14:textId="60EEFF7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FEBF" w14:textId="6031253A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9CE8" w14:textId="471D95F0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01DC98F" w14:textId="204144B1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7117D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26CADD" w14:textId="60F2E62F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skaźniki zachowań zdrowotnych w różnych grupach wiekowych 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agrożenia zdrowotne w wybranych grupach wiekowych populacji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17F8D" w14:textId="389F230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71ED0" w14:textId="2525E4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5DC30" w14:textId="654CAC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D1A5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B87404" w14:textId="5009EB2D" w:rsidR="003027E0" w:rsidRPr="003027E0" w:rsidRDefault="00FF52E3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353" w14:textId="2E2CD8A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90C6" w14:textId="550DE357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5104BB7" w14:textId="2C941221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CA2D52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39695F" w14:textId="17F1173E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A/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dział 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3F66" w14:textId="26F3948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8F662" w14:textId="7F2B05FB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0EEA2" w14:textId="5BC2BE6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F9F4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5DF6719" w14:textId="2EE1A3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1C45" w14:textId="272D420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7C61" w14:textId="10D76191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E146810" w14:textId="5C1DBF32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3560FA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64B30" w14:textId="1B23DC4F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B/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F275C" w14:textId="1661D4AC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5D3BC" w14:textId="2735AF6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88892" w14:textId="15151B7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1C287F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4A79B6" w14:textId="7666420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1256" w14:textId="5FA79356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3133" w14:textId="31C6ACCD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357C2DF" w14:textId="4277CB29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E92C5E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7E40B" w14:textId="1D110A01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oduł wolnego wyboru C/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4684A" w14:textId="7A1ADEF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1C71B" w14:textId="5F50BCA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4A20" w14:textId="6163D219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987602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F3F008" w14:textId="34F642D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63C9" w14:textId="48C9DAA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CD9AD" w14:textId="2DE005FF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6278A52F" w14:textId="61919722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8DBDD1F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BECE9E" w14:textId="33B9B9D0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973DD" w14:textId="6F224BB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ED7C6" w14:textId="0B213991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8B5C0" w14:textId="422A5F0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815307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5B09EF" w14:textId="674A468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003A" w14:textId="10DCE9C3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61D9" w14:textId="0652D318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27DDB662" w14:textId="32BC8871" w:rsidTr="00D23AF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65F6BB" w14:textId="77777777" w:rsidR="003027E0" w:rsidRPr="00A838B6" w:rsidRDefault="003027E0" w:rsidP="008F76FD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B74B08" w14:textId="435F1D2D" w:rsidR="003027E0" w:rsidRPr="00A838B6" w:rsidRDefault="003A3C66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3027E0" w:rsidRPr="00A838B6">
              <w:rPr>
                <w:rFonts w:ascii="Times New Roman" w:hAnsi="Times New Roman"/>
                <w:color w:val="000000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66FB5" w14:textId="6AC0AC7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71FC" w14:textId="04A35DB0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99481" w14:textId="10A61E4D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C30F66" w14:textId="77777777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32A3AF" w14:textId="7112C0F4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2C12" w14:textId="64B93555" w:rsidR="003027E0" w:rsidRPr="003027E0" w:rsidRDefault="003027E0" w:rsidP="008F76F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F90D1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6A8E" w14:textId="3278EFD3" w:rsidR="003027E0" w:rsidRPr="003027E0" w:rsidRDefault="003027E0" w:rsidP="00D23AF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27E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027E0" w:rsidRPr="00A838B6" w14:paraId="16307C34" w14:textId="77777777" w:rsidTr="003027E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65298B2" w14:textId="77777777" w:rsidR="003027E0" w:rsidRPr="00A838B6" w:rsidRDefault="003027E0" w:rsidP="008F76F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B8AC11" w14:textId="08AB3FE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7FE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CAE0C5A" w14:textId="59882C00" w:rsidR="003027E0" w:rsidRPr="00A838B6" w:rsidRDefault="00217FE1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1C9C0D" w14:textId="3848C2FA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9BAA3D" w14:textId="49F95E3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DEC865" w14:textId="09BF2441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BA8343" w14:textId="471A0057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</w:t>
            </w:r>
            <w:r w:rsidR="00BF3F6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4A8081" w14:textId="77777777" w:rsidR="003027E0" w:rsidRPr="00A838B6" w:rsidRDefault="003027E0" w:rsidP="008F76F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838B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17BAD5D6" w14:textId="77777777" w:rsidR="00926D29" w:rsidRDefault="00926D29" w:rsidP="004F4505"/>
    <w:p w14:paraId="24A69B78" w14:textId="591BB9FC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82261C">
        <w:tc>
          <w:tcPr>
            <w:tcW w:w="846" w:type="dxa"/>
          </w:tcPr>
          <w:p w14:paraId="5D526FC5" w14:textId="208DA51E" w:rsidR="00CA39E0" w:rsidRPr="00BC1CA0" w:rsidRDefault="00F90D15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CA39E0">
              <w:rPr>
                <w:rFonts w:ascii="Times New Roman" w:hAnsi="Times New Roman"/>
              </w:rPr>
              <w:t>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82261C">
        <w:tc>
          <w:tcPr>
            <w:tcW w:w="846" w:type="dxa"/>
          </w:tcPr>
          <w:p w14:paraId="1850D5E2" w14:textId="292FD4E9" w:rsidR="00CA39E0" w:rsidRPr="00BC1CA0" w:rsidRDefault="00CA39E0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82261C">
        <w:tc>
          <w:tcPr>
            <w:tcW w:w="846" w:type="dxa"/>
          </w:tcPr>
          <w:p w14:paraId="0A1A84D4" w14:textId="3EECDC16" w:rsidR="00CA39E0" w:rsidRPr="00BC1CA0" w:rsidRDefault="00F90D15" w:rsidP="008226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A39E0">
              <w:rPr>
                <w:rFonts w:ascii="Times New Roman" w:hAnsi="Times New Roman"/>
              </w:rPr>
              <w:t>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82261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5D19983A" w:rsidR="00FA67F8" w:rsidRDefault="00FA67F8" w:rsidP="004F4505"/>
    <w:p w14:paraId="4121C7FA" w14:textId="341C0F82" w:rsidR="000F5E34" w:rsidRDefault="000F5E34">
      <w:r>
        <w:br w:type="page"/>
      </w:r>
    </w:p>
    <w:p w14:paraId="338BC5D2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30511E" w:rsidRPr="0030511E" w14:paraId="5A9C3E1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7444A2" w:rsidRPr="001D59E8" w14:paraId="6C297F30" w14:textId="77777777" w:rsidTr="009562EB">
        <w:tc>
          <w:tcPr>
            <w:tcW w:w="668" w:type="pct"/>
            <w:shd w:val="clear" w:color="auto" w:fill="auto"/>
          </w:tcPr>
          <w:p w14:paraId="66612C52" w14:textId="04858A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121D7E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10963F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7444A2" w:rsidRPr="001D59E8" w14:paraId="77E75452" w14:textId="77777777" w:rsidTr="009562EB">
        <w:tc>
          <w:tcPr>
            <w:tcW w:w="668" w:type="pct"/>
            <w:shd w:val="clear" w:color="auto" w:fill="auto"/>
          </w:tcPr>
          <w:p w14:paraId="0F013FD0" w14:textId="009E625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572E816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2E26832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7444A2" w:rsidRPr="001D59E8" w14:paraId="68C691A2" w14:textId="77777777" w:rsidTr="009562EB">
        <w:tc>
          <w:tcPr>
            <w:tcW w:w="668" w:type="pct"/>
            <w:shd w:val="clear" w:color="auto" w:fill="auto"/>
          </w:tcPr>
          <w:p w14:paraId="009AD437" w14:textId="0BFBA0F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4F59CAB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2C38D4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3A906E6" w14:textId="77777777" w:rsidTr="009562EB">
        <w:tc>
          <w:tcPr>
            <w:tcW w:w="668" w:type="pct"/>
            <w:shd w:val="clear" w:color="auto" w:fill="auto"/>
          </w:tcPr>
          <w:p w14:paraId="24CDED50" w14:textId="0EAD512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2A0E00D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7643AF4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7444A2" w:rsidRPr="001D59E8" w14:paraId="5E09911B" w14:textId="77777777" w:rsidTr="009562EB">
        <w:tc>
          <w:tcPr>
            <w:tcW w:w="668" w:type="pct"/>
            <w:shd w:val="clear" w:color="auto" w:fill="auto"/>
          </w:tcPr>
          <w:p w14:paraId="067A67F2" w14:textId="6BE7F06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3BFF4EE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4C81DA1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8A25EC2" w14:textId="77777777" w:rsidTr="009562EB">
        <w:tc>
          <w:tcPr>
            <w:tcW w:w="668" w:type="pct"/>
            <w:shd w:val="clear" w:color="auto" w:fill="auto"/>
          </w:tcPr>
          <w:p w14:paraId="3010A0A9" w14:textId="71B52F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4EF5FCF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4DF77C1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7444A2" w:rsidRPr="001D59E8" w14:paraId="2600BFA5" w14:textId="77777777" w:rsidTr="009562EB">
        <w:tc>
          <w:tcPr>
            <w:tcW w:w="668" w:type="pct"/>
            <w:shd w:val="clear" w:color="auto" w:fill="auto"/>
          </w:tcPr>
          <w:p w14:paraId="181A243A" w14:textId="65F7C9E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4263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3DEC8030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7444B4E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7444A2" w:rsidRPr="001D59E8" w14:paraId="14DD1DAD" w14:textId="77777777" w:rsidTr="009562EB">
        <w:tc>
          <w:tcPr>
            <w:tcW w:w="668" w:type="pct"/>
            <w:shd w:val="clear" w:color="auto" w:fill="auto"/>
          </w:tcPr>
          <w:p w14:paraId="05C4EB05" w14:textId="48850D6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335F246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64040E9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7444A2" w:rsidRPr="001D59E8" w14:paraId="7EA32DF6" w14:textId="77777777" w:rsidTr="009562EB">
        <w:tc>
          <w:tcPr>
            <w:tcW w:w="668" w:type="pct"/>
            <w:shd w:val="clear" w:color="auto" w:fill="auto"/>
          </w:tcPr>
          <w:p w14:paraId="01C82B0D" w14:textId="278B2E8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A8FD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72843D9" w14:textId="777777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52F6A62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4D14A8E1" w14:textId="77777777" w:rsidTr="009562EB">
        <w:tc>
          <w:tcPr>
            <w:tcW w:w="668" w:type="pct"/>
            <w:shd w:val="clear" w:color="auto" w:fill="auto"/>
          </w:tcPr>
          <w:p w14:paraId="5527221D" w14:textId="3433A18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3BC7F0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006493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0570CDB1" w14:textId="77777777" w:rsidTr="009562EB">
        <w:tc>
          <w:tcPr>
            <w:tcW w:w="668" w:type="pct"/>
            <w:shd w:val="clear" w:color="auto" w:fill="auto"/>
          </w:tcPr>
          <w:p w14:paraId="2C9F8E90" w14:textId="4B88207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40521B2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28E830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20A84DC9" w14:textId="77777777" w:rsidTr="009562EB">
        <w:tc>
          <w:tcPr>
            <w:tcW w:w="668" w:type="pct"/>
            <w:shd w:val="clear" w:color="auto" w:fill="auto"/>
          </w:tcPr>
          <w:p w14:paraId="538F9FAB" w14:textId="7BCFBA6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6B3017C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2F0C227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0E14518B" w14:textId="77777777" w:rsidTr="009562EB">
        <w:tc>
          <w:tcPr>
            <w:tcW w:w="668" w:type="pct"/>
            <w:shd w:val="clear" w:color="auto" w:fill="auto"/>
          </w:tcPr>
          <w:p w14:paraId="73BCCD24" w14:textId="323DB62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04812E7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6AE0453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2511EC3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1A2A66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67ACFEA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72B1EE7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7444A2" w:rsidRPr="001D59E8" w14:paraId="0A200E0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79635CE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73EEF435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311B98C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7444A2" w:rsidRPr="001D59E8" w14:paraId="513B9AF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8768844" w14:textId="0ABFF59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7AC9" w14:textId="013C59C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41F1" w14:textId="034DC1B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688C4F08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E50F7B5" w14:textId="590CBAA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BAE4" w14:textId="5861A11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7206" w14:textId="346D1F8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1B880BAE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ACEA72C" w14:textId="596079A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1481" w14:textId="6526F6A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8AAF" w14:textId="22D1EE8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73CFC1F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628FC69" w14:textId="6AB8031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420" w14:textId="305C3C1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CA26" w14:textId="5D7AF070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47CDD5D6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8A27CFD" w14:textId="5066D29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CDA6" w14:textId="13AA36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4E0C" w14:textId="03FCEDC4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7444A2" w:rsidRPr="001D59E8" w14:paraId="6349CA8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53BC1F4" w14:textId="193A20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8C33" w14:textId="65FB574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6335" w14:textId="765042E3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7444A2" w:rsidRPr="001D59E8" w14:paraId="23053B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DFEBC06" w14:textId="0023079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0AAC" w14:textId="5AE6C88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2FD2" w14:textId="62A8B8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7444A2" w:rsidRPr="001D59E8" w14:paraId="1D03C4D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F3BEAD2" w14:textId="7DC8F73C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8761" w14:textId="21C1A9C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26F47" w14:textId="1D9B80E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C87B3FF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54C2F83" w14:textId="71ADD61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7CE6" w14:textId="34FA3F71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5047" w14:textId="7F608FD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656849C2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4FE023C8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64C98B3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22EEBBD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2A7DAB1B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551057B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6F0301D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16B866D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7444A2" w:rsidRPr="001D59E8" w14:paraId="024E1FC5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EDB68CD" w14:textId="7510E946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694B" w14:textId="24D20EEE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66F2" w14:textId="2993748A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7444A2" w:rsidRPr="001D59E8" w14:paraId="5E5CD56C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19F3DD" w14:textId="7976136F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42F3" w14:textId="41D480E9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19B4" w14:textId="10624097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7444A2" w:rsidRPr="001D59E8" w14:paraId="5CAF3787" w14:textId="77777777" w:rsidTr="009562EB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C46132F" w14:textId="2454A172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D6EE" w14:textId="5DC25BE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EAB" w14:textId="044D277B" w:rsidR="007444A2" w:rsidRPr="001D59E8" w:rsidRDefault="007444A2" w:rsidP="007444A2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7444A2" w:rsidRPr="001D59E8" w14:paraId="2B4877C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010E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2B5C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47E2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7444A2" w:rsidRPr="001D59E8" w14:paraId="3638D27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C7F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A764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6419" w14:textId="77777777" w:rsidR="007444A2" w:rsidRPr="001D59E8" w:rsidRDefault="007444A2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30511E" w:rsidRPr="001D59E8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9562EB" w:rsidRPr="001D59E8" w14:paraId="3A275527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1EF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090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1D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9562EB" w:rsidRPr="001D59E8" w14:paraId="0F6990B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896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95F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817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9562EB" w:rsidRPr="001D59E8" w14:paraId="53EA028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21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1D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7266EFA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646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9562EB" w:rsidRPr="001D59E8" w14:paraId="1E50FAA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FE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DB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D9E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9562EB" w:rsidRPr="001D59E8" w14:paraId="7045A684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33F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76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20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9562EB" w:rsidRPr="001D59E8" w14:paraId="3D46951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167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DC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1B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9562EB" w:rsidRPr="001D59E8" w14:paraId="6A95CA8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2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B0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5A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31D41D69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B7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DE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89B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9562EB" w:rsidRPr="001D59E8" w14:paraId="0301AFC2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16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E4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7D2C89E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F66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9562EB" w:rsidRPr="001D59E8" w14:paraId="79B49E6E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8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B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12A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9562EB" w:rsidRPr="001D59E8" w14:paraId="3466FD70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D54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D4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DC8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9562EB" w:rsidRPr="001D59E8" w14:paraId="696C92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75CB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1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D09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9562EB" w:rsidRPr="001D59E8" w14:paraId="691A052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0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39D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F6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9562EB" w:rsidRPr="001D59E8" w14:paraId="638D12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9B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8189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5E1156B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EB3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9562EB" w:rsidRPr="001D59E8" w14:paraId="70CBCF6F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5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4D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57F5A34D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  <w:p w14:paraId="0586973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F57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9562EB" w:rsidRPr="001D59E8" w14:paraId="2DED1F25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B7E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0CC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C0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9562EB" w:rsidRPr="001D59E8" w14:paraId="27AE69CD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A42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AF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157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9562EB" w:rsidRPr="001D59E8" w14:paraId="3BCEFDE3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ADF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9E7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4ACDD65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26D1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9562EB" w:rsidRPr="001D59E8" w14:paraId="21DA591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BEC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BB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77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9562EB" w:rsidRPr="001D59E8" w14:paraId="04F9BF26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5F42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EA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075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9562EB" w:rsidRPr="001D59E8" w14:paraId="2139A77B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BD5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96B5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915E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9562EB" w:rsidRPr="001D59E8" w14:paraId="649D0BE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57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8136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D0EF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9562EB" w:rsidRPr="001D59E8" w14:paraId="788F70A8" w14:textId="77777777" w:rsidTr="009562EB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AE20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294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6B2EB278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831A" w14:textId="77777777" w:rsidR="009562EB" w:rsidRPr="001D59E8" w:rsidRDefault="009562EB" w:rsidP="00EB220E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30511E" w:rsidRPr="001D59E8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1D59E8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D59E8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1D59E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1D59E8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9562EB" w:rsidRPr="001D59E8" w14:paraId="04904C37" w14:textId="77777777" w:rsidTr="00EB220E">
        <w:tc>
          <w:tcPr>
            <w:tcW w:w="668" w:type="pct"/>
            <w:shd w:val="clear" w:color="auto" w:fill="auto"/>
          </w:tcPr>
          <w:p w14:paraId="7C940991" w14:textId="1603A63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63FF2FD" w14:textId="250B36F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E59C2BA" w14:textId="3A4845B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9562EB" w:rsidRPr="001D59E8" w14:paraId="70EC9DF6" w14:textId="77777777" w:rsidTr="00EB220E">
        <w:tc>
          <w:tcPr>
            <w:tcW w:w="668" w:type="pct"/>
            <w:shd w:val="clear" w:color="auto" w:fill="auto"/>
          </w:tcPr>
          <w:p w14:paraId="2EC88A29" w14:textId="7022F51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6918DD" w14:textId="082273A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0EBCB8D" w14:textId="2CBC183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9562EB" w:rsidRPr="001D59E8" w14:paraId="697B4770" w14:textId="77777777" w:rsidTr="00EB220E">
        <w:tc>
          <w:tcPr>
            <w:tcW w:w="668" w:type="pct"/>
            <w:shd w:val="clear" w:color="auto" w:fill="auto"/>
          </w:tcPr>
          <w:p w14:paraId="4074D9FC" w14:textId="61822780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DDB620D" w14:textId="5932421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4D6DD4" w14:textId="781EA8CC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24F5023E" w14:textId="77777777" w:rsidTr="00EB220E">
        <w:tc>
          <w:tcPr>
            <w:tcW w:w="668" w:type="pct"/>
            <w:shd w:val="clear" w:color="auto" w:fill="auto"/>
          </w:tcPr>
          <w:p w14:paraId="39708355" w14:textId="3AB2EC6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D23B528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2C6B2015" w14:textId="7777777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4BA950E" w14:textId="5DE9B0E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9562EB" w:rsidRPr="001D59E8" w14:paraId="7747631A" w14:textId="77777777" w:rsidTr="00EB220E">
        <w:tc>
          <w:tcPr>
            <w:tcW w:w="668" w:type="pct"/>
            <w:shd w:val="clear" w:color="auto" w:fill="auto"/>
          </w:tcPr>
          <w:p w14:paraId="6663DB4A" w14:textId="13BADD0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FE08CC3" w14:textId="02BD3C0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484D761" w14:textId="30B4385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9562EB" w:rsidRPr="001D59E8" w14:paraId="7C4A3FF7" w14:textId="77777777" w:rsidTr="00EB220E">
        <w:tc>
          <w:tcPr>
            <w:tcW w:w="668" w:type="pct"/>
            <w:shd w:val="clear" w:color="auto" w:fill="auto"/>
          </w:tcPr>
          <w:p w14:paraId="08B1C580" w14:textId="46753CE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6F26617" w14:textId="1AAF658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C4348BD" w14:textId="55D5E7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9562EB" w:rsidRPr="001D59E8" w14:paraId="38DC4818" w14:textId="77777777" w:rsidTr="00EB220E">
        <w:tc>
          <w:tcPr>
            <w:tcW w:w="668" w:type="pct"/>
            <w:shd w:val="clear" w:color="auto" w:fill="auto"/>
          </w:tcPr>
          <w:p w14:paraId="4784E79B" w14:textId="43299E7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0B60F55" w14:textId="2EB1EDF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3770A8A" w14:textId="7B03CEC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9562EB" w:rsidRPr="001D59E8" w14:paraId="20744486" w14:textId="77777777" w:rsidTr="00EB220E">
        <w:tc>
          <w:tcPr>
            <w:tcW w:w="668" w:type="pct"/>
            <w:shd w:val="clear" w:color="auto" w:fill="auto"/>
          </w:tcPr>
          <w:p w14:paraId="75C69336" w14:textId="19EDAFF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E0A7E4B" w14:textId="4E8445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BF0DE" w14:textId="43704CD1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9562EB" w:rsidRPr="001D59E8" w14:paraId="3F6CC9AC" w14:textId="77777777" w:rsidTr="00EB220E">
        <w:tc>
          <w:tcPr>
            <w:tcW w:w="668" w:type="pct"/>
            <w:shd w:val="clear" w:color="auto" w:fill="auto"/>
          </w:tcPr>
          <w:p w14:paraId="27759449" w14:textId="153BFA45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4C6728F" w14:textId="38FCE57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25C113" w14:textId="58FBA2C7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3D9B35ED" w14:textId="77777777" w:rsidTr="00EB220E">
        <w:tc>
          <w:tcPr>
            <w:tcW w:w="668" w:type="pct"/>
            <w:shd w:val="clear" w:color="auto" w:fill="auto"/>
          </w:tcPr>
          <w:p w14:paraId="4B81A82C" w14:textId="52746A72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81D6DE9" w14:textId="57246616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C0E59E3" w14:textId="2A6D4F8E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9562EB" w:rsidRPr="001D59E8" w14:paraId="00EB20BA" w14:textId="77777777" w:rsidTr="00EB220E">
        <w:tc>
          <w:tcPr>
            <w:tcW w:w="668" w:type="pct"/>
            <w:shd w:val="clear" w:color="auto" w:fill="auto"/>
          </w:tcPr>
          <w:p w14:paraId="24ED9946" w14:textId="57533598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A1DD065" w14:textId="2E3BE0A3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4D094D8" w14:textId="4A25990B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9562EB" w:rsidRPr="001D59E8" w14:paraId="7E20E2EE" w14:textId="77777777" w:rsidTr="00EB220E">
        <w:tc>
          <w:tcPr>
            <w:tcW w:w="668" w:type="pct"/>
            <w:shd w:val="clear" w:color="auto" w:fill="auto"/>
          </w:tcPr>
          <w:p w14:paraId="308B0120" w14:textId="4EAEC809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FB70576" w14:textId="223CD99D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B595BBC" w14:textId="1375156F" w:rsidR="009562EB" w:rsidRPr="001D59E8" w:rsidRDefault="009562EB" w:rsidP="009562EB">
            <w:pPr>
              <w:rPr>
                <w:rFonts w:ascii="Times New Roman" w:hAnsi="Times New Roman"/>
                <w:color w:val="000000"/>
              </w:rPr>
            </w:pPr>
            <w:r w:rsidRPr="001D59E8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0670A47C" w14:textId="06A32F04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3D4F6254" w14:textId="297BFAF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58D13F" w14:textId="2E6011B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6954DD0" w14:textId="18D6E95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7C2CB6F" w14:textId="57031B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D41A2A3" w14:textId="4A090B1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7FBADA6" w14:textId="6D41A4E6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A600577" w14:textId="20BE6E1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922340" w14:textId="355F1F4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E9B4A" w14:textId="05D832D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223041F" w14:textId="246204F0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5F641F56" w14:textId="1F131045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963DB5E" w14:textId="46E376B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F4F4FCF" w14:textId="40B58A8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F90E83E" w14:textId="452A3BA9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003F9186" w14:textId="21BE6DF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218D5D9F" w14:textId="474D6A2A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FEE9915" w14:textId="7F73B3EF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4CADB07" w14:textId="4541511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5D1C0DD" w14:textId="0AE0DDB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FA77473" w14:textId="062B42FC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44B583E8" w14:textId="0292244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B85F508" w14:textId="1D1613D2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3031695" w14:textId="58865447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345C1544" w14:textId="4BA893A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D34CE6D" w14:textId="0DDFE8E4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1F63CA1" w14:textId="3E80E978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2897988" w14:textId="1F08478D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1BADAA7E" w14:textId="7072551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D36A7AB" w14:textId="64CB4F5E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66B0B9EA" w14:textId="24D92E03" w:rsidR="008555B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p w14:paraId="733CBB84" w14:textId="77777777" w:rsidR="008555B8" w:rsidRDefault="008555B8" w:rsidP="008555B8">
      <w:pPr>
        <w:jc w:val="center"/>
      </w:pPr>
    </w:p>
    <w:p w14:paraId="7BF2BBDF" w14:textId="77777777" w:rsidR="008555B8" w:rsidRDefault="008555B8" w:rsidP="008555B8">
      <w:pPr>
        <w:jc w:val="center"/>
      </w:pPr>
    </w:p>
    <w:p w14:paraId="2A1E6335" w14:textId="77777777" w:rsidR="008555B8" w:rsidRDefault="008555B8" w:rsidP="008555B8">
      <w:pPr>
        <w:jc w:val="center"/>
      </w:pPr>
    </w:p>
    <w:p w14:paraId="6AD0B235" w14:textId="77777777" w:rsidR="008555B8" w:rsidRDefault="008555B8" w:rsidP="008555B8">
      <w:pPr>
        <w:jc w:val="center"/>
      </w:pPr>
    </w:p>
    <w:p w14:paraId="63517FCE" w14:textId="77777777" w:rsidR="008555B8" w:rsidRDefault="008555B8" w:rsidP="008555B8">
      <w:pPr>
        <w:jc w:val="center"/>
      </w:pPr>
    </w:p>
    <w:p w14:paraId="48A0F90C" w14:textId="77777777" w:rsidR="008555B8" w:rsidRDefault="008555B8" w:rsidP="008555B8">
      <w:pPr>
        <w:jc w:val="center"/>
      </w:pPr>
    </w:p>
    <w:p w14:paraId="627F1AD2" w14:textId="77777777" w:rsidR="008555B8" w:rsidRDefault="008555B8" w:rsidP="008555B8">
      <w:pPr>
        <w:jc w:val="center"/>
      </w:pPr>
    </w:p>
    <w:p w14:paraId="4134E5D9" w14:textId="77777777" w:rsidR="008555B8" w:rsidRDefault="008555B8" w:rsidP="008555B8"/>
    <w:p w14:paraId="25627D77" w14:textId="77777777" w:rsidR="008555B8" w:rsidRDefault="008555B8" w:rsidP="008555B8">
      <w:pPr>
        <w:jc w:val="center"/>
      </w:pPr>
      <w:r>
        <w:rPr>
          <w:noProof/>
          <w:lang w:eastAsia="pl-PL"/>
        </w:rPr>
        <w:drawing>
          <wp:inline distT="0" distB="0" distL="0" distR="0" wp14:anchorId="7D116A4D" wp14:editId="20280057">
            <wp:extent cx="3234520" cy="1472218"/>
            <wp:effectExtent l="0" t="0" r="4445" b="0"/>
            <wp:docPr id="2" name="Obraz 2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0A95" w14:textId="77777777" w:rsidR="008555B8" w:rsidRDefault="008555B8" w:rsidP="008555B8">
      <w:pPr>
        <w:jc w:val="center"/>
      </w:pPr>
    </w:p>
    <w:p w14:paraId="54C6D37D" w14:textId="77777777" w:rsidR="008555B8" w:rsidRPr="00417D00" w:rsidRDefault="008555B8" w:rsidP="008555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6AAC48AF" w14:textId="77777777" w:rsidR="008555B8" w:rsidRDefault="008555B8" w:rsidP="008555B8">
      <w:pPr>
        <w:jc w:val="center"/>
      </w:pPr>
    </w:p>
    <w:p w14:paraId="6E6D5F74" w14:textId="77777777" w:rsidR="008555B8" w:rsidRDefault="008555B8" w:rsidP="008555B8">
      <w:pPr>
        <w:jc w:val="center"/>
      </w:pPr>
    </w:p>
    <w:p w14:paraId="74F3C4F9" w14:textId="77777777" w:rsidR="008555B8" w:rsidRDefault="008555B8" w:rsidP="008555B8">
      <w:pPr>
        <w:jc w:val="center"/>
      </w:pPr>
    </w:p>
    <w:p w14:paraId="46D86A96" w14:textId="4CD23CF6" w:rsidR="008555B8" w:rsidRDefault="008555B8" w:rsidP="008555B8">
      <w:pPr>
        <w:jc w:val="center"/>
      </w:pPr>
    </w:p>
    <w:p w14:paraId="3879750C" w14:textId="268C125F" w:rsidR="00F25CC2" w:rsidRDefault="00F25CC2" w:rsidP="008555B8">
      <w:pPr>
        <w:jc w:val="center"/>
      </w:pPr>
    </w:p>
    <w:p w14:paraId="66A98526" w14:textId="1065FD51" w:rsidR="00F25CC2" w:rsidRDefault="00F25CC2" w:rsidP="008555B8">
      <w:pPr>
        <w:jc w:val="center"/>
      </w:pPr>
    </w:p>
    <w:p w14:paraId="33B3BF3A" w14:textId="11BBF3C2" w:rsidR="00F25CC2" w:rsidRDefault="00F25CC2" w:rsidP="008555B8">
      <w:pPr>
        <w:jc w:val="center"/>
      </w:pPr>
    </w:p>
    <w:p w14:paraId="72830B3A" w14:textId="77777777" w:rsidR="00F25CC2" w:rsidRDefault="00F25CC2" w:rsidP="008555B8">
      <w:pPr>
        <w:jc w:val="center"/>
      </w:pPr>
    </w:p>
    <w:p w14:paraId="777DC625" w14:textId="77777777" w:rsidR="008555B8" w:rsidRDefault="008555B8" w:rsidP="008555B8">
      <w:pPr>
        <w:jc w:val="center"/>
      </w:pPr>
    </w:p>
    <w:p w14:paraId="2F27687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5E03E6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6C5E73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0143992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957FA50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F2A93E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F79A74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9141FF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41B55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7B0773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47DAA3F7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D1280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57FA5516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99F091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52C272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29E793D5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41F2B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6FF47AE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 Wydział Nauk o Zdrowiu</w:t>
      </w:r>
    </w:p>
    <w:p w14:paraId="7A6DBB91" w14:textId="77777777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 Zdrowie Publiczne (specjalność Organizacja i Zarządzanie)</w:t>
      </w:r>
    </w:p>
    <w:p w14:paraId="5EC1B651" w14:textId="6DDF21BD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</w:t>
      </w:r>
      <w:r w:rsidR="004932CD">
        <w:rPr>
          <w:rFonts w:ascii="Times New Roman" w:hAnsi="Times New Roman"/>
          <w:b/>
          <w:sz w:val="24"/>
          <w:szCs w:val="24"/>
        </w:rPr>
        <w:t>II stopień</w:t>
      </w:r>
    </w:p>
    <w:p w14:paraId="487C1904" w14:textId="369D54FD" w:rsidR="008555B8" w:rsidRPr="00417D00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stacjonarne</w:t>
      </w:r>
      <w:r w:rsidR="00F25CC2">
        <w:rPr>
          <w:rFonts w:ascii="Times New Roman" w:hAnsi="Times New Roman"/>
          <w:b/>
          <w:sz w:val="24"/>
          <w:szCs w:val="24"/>
        </w:rPr>
        <w:t>/niestacjonarne</w:t>
      </w:r>
    </w:p>
    <w:p w14:paraId="5BD89541" w14:textId="4C6D8FF5" w:rsidR="008555B8" w:rsidRPr="00921C99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 202</w:t>
      </w:r>
      <w:r w:rsidR="00D3171D">
        <w:rPr>
          <w:rFonts w:ascii="Times New Roman" w:hAnsi="Times New Roman"/>
          <w:b/>
          <w:sz w:val="24"/>
          <w:szCs w:val="24"/>
        </w:rPr>
        <w:t>3</w:t>
      </w:r>
      <w:r w:rsidR="004932CD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D3171D">
        <w:rPr>
          <w:rFonts w:ascii="Times New Roman" w:hAnsi="Times New Roman"/>
          <w:b/>
          <w:sz w:val="24"/>
          <w:szCs w:val="24"/>
        </w:rPr>
        <w:t>5</w:t>
      </w:r>
    </w:p>
    <w:p w14:paraId="1EE2C08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7C017DD8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6045B024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8555B8" w:rsidRPr="005E0D5B" w14:paraId="1A26AC76" w14:textId="77777777" w:rsidTr="00992D71">
        <w:tc>
          <w:tcPr>
            <w:tcW w:w="210" w:type="pct"/>
            <w:shd w:val="clear" w:color="auto" w:fill="auto"/>
            <w:vAlign w:val="center"/>
          </w:tcPr>
          <w:p w14:paraId="6C834BD6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14D21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40F88C2F" w14:textId="77777777" w:rsidR="008555B8" w:rsidRPr="00A760D1" w:rsidRDefault="008555B8" w:rsidP="00A760D1">
            <w:pPr>
              <w:tabs>
                <w:tab w:val="left" w:pos="217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760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Wydział Nauk o Zdrowiu</w:t>
            </w:r>
          </w:p>
        </w:tc>
      </w:tr>
      <w:tr w:rsidR="008555B8" w:rsidRPr="005E0D5B" w14:paraId="02504801" w14:textId="77777777" w:rsidTr="00992D71">
        <w:tc>
          <w:tcPr>
            <w:tcW w:w="210" w:type="pct"/>
            <w:shd w:val="clear" w:color="auto" w:fill="auto"/>
            <w:vAlign w:val="center"/>
          </w:tcPr>
          <w:p w14:paraId="58B2E5FC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22DDA73" w14:textId="77777777" w:rsidR="008555B8" w:rsidRPr="005E0D5B" w:rsidRDefault="008555B8" w:rsidP="00992D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42248D1" w14:textId="77777777" w:rsidR="008555B8" w:rsidRPr="00A760D1" w:rsidRDefault="008555B8" w:rsidP="00A760D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760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Zdrowie Publiczne (specjalność Organizacja i Zarządzanie)</w:t>
            </w:r>
          </w:p>
        </w:tc>
      </w:tr>
      <w:tr w:rsidR="008555B8" w:rsidRPr="005E0D5B" w14:paraId="02EAF115" w14:textId="77777777" w:rsidTr="00992D71">
        <w:tc>
          <w:tcPr>
            <w:tcW w:w="210" w:type="pct"/>
            <w:shd w:val="clear" w:color="auto" w:fill="auto"/>
            <w:vAlign w:val="center"/>
          </w:tcPr>
          <w:p w14:paraId="5CE70C2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6CB14EF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7EEE599" w14:textId="6EAE7C0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II st</w:t>
            </w:r>
            <w:r w:rsidR="00A760D1">
              <w:rPr>
                <w:rFonts w:ascii="Times New Roman" w:hAnsi="Times New Roman"/>
              </w:rPr>
              <w:t>opnia</w:t>
            </w:r>
          </w:p>
        </w:tc>
      </w:tr>
      <w:tr w:rsidR="008555B8" w:rsidRPr="005E0D5B" w14:paraId="697C3CFE" w14:textId="77777777" w:rsidTr="00992D71">
        <w:tc>
          <w:tcPr>
            <w:tcW w:w="210" w:type="pct"/>
            <w:shd w:val="clear" w:color="auto" w:fill="auto"/>
            <w:vAlign w:val="center"/>
          </w:tcPr>
          <w:p w14:paraId="0A2F6595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58CC6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04A5D8D6" w14:textId="25197136" w:rsidR="008555B8" w:rsidRPr="005E0D5B" w:rsidRDefault="00D3171D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8555B8">
              <w:rPr>
                <w:rFonts w:ascii="Times New Roman" w:hAnsi="Times New Roman"/>
              </w:rPr>
              <w:t>gólnoakademicki</w:t>
            </w:r>
          </w:p>
        </w:tc>
      </w:tr>
      <w:tr w:rsidR="008555B8" w:rsidRPr="005E0D5B" w14:paraId="2A814B50" w14:textId="77777777" w:rsidTr="00992D71">
        <w:tc>
          <w:tcPr>
            <w:tcW w:w="210" w:type="pct"/>
            <w:shd w:val="clear" w:color="auto" w:fill="auto"/>
            <w:vAlign w:val="center"/>
          </w:tcPr>
          <w:p w14:paraId="5E3CBF6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B87B82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00B13D17" w14:textId="5345E462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  <w:r w:rsidR="00EC1D3A">
              <w:rPr>
                <w:rFonts w:ascii="Times New Roman" w:hAnsi="Times New Roman"/>
              </w:rPr>
              <w:t>/niestacjonarne</w:t>
            </w:r>
          </w:p>
        </w:tc>
      </w:tr>
      <w:tr w:rsidR="008555B8" w:rsidRPr="005E0D5B" w14:paraId="7F6CE187" w14:textId="77777777" w:rsidTr="00992D71">
        <w:tc>
          <w:tcPr>
            <w:tcW w:w="210" w:type="pct"/>
            <w:shd w:val="clear" w:color="auto" w:fill="auto"/>
            <w:vAlign w:val="center"/>
          </w:tcPr>
          <w:p w14:paraId="3D32F921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78C4DC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0C8FB0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555B8" w:rsidRPr="005E0D5B" w14:paraId="032AC9ED" w14:textId="77777777" w:rsidTr="00992D71">
        <w:tc>
          <w:tcPr>
            <w:tcW w:w="210" w:type="pct"/>
            <w:shd w:val="clear" w:color="auto" w:fill="auto"/>
            <w:vAlign w:val="center"/>
          </w:tcPr>
          <w:p w14:paraId="0F14F5C7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2257EFA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638512B0" w14:textId="62BFD7F9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7FE1">
              <w:rPr>
                <w:rFonts w:ascii="Times New Roman" w:hAnsi="Times New Roman"/>
              </w:rPr>
              <w:t>125</w:t>
            </w:r>
          </w:p>
        </w:tc>
      </w:tr>
      <w:tr w:rsidR="008555B8" w:rsidRPr="005E0D5B" w14:paraId="125AA9B8" w14:textId="77777777" w:rsidTr="006D4CFC">
        <w:tc>
          <w:tcPr>
            <w:tcW w:w="210" w:type="pct"/>
            <w:shd w:val="clear" w:color="auto" w:fill="auto"/>
            <w:vAlign w:val="center"/>
          </w:tcPr>
          <w:p w14:paraId="1B91305D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BF91A2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E6D4E1F" w14:textId="070B6CA8" w:rsidR="008555B8" w:rsidRPr="005E0D5B" w:rsidRDefault="008555B8" w:rsidP="00F372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</w:t>
            </w:r>
            <w:r w:rsidR="00DC410E">
              <w:rPr>
                <w:rFonts w:ascii="Times New Roman" w:hAnsi="Times New Roman"/>
              </w:rPr>
              <w:t>o Z</w:t>
            </w:r>
            <w:r>
              <w:rPr>
                <w:rFonts w:ascii="Times New Roman" w:hAnsi="Times New Roman"/>
              </w:rPr>
              <w:t xml:space="preserve">drowiu </w:t>
            </w:r>
            <w:r w:rsidR="00E65CDE">
              <w:rPr>
                <w:rFonts w:ascii="Times New Roman" w:hAnsi="Times New Roman"/>
              </w:rPr>
              <w:t>- dyscyplina</w:t>
            </w:r>
            <w:r>
              <w:rPr>
                <w:rFonts w:ascii="Times New Roman" w:hAnsi="Times New Roman"/>
              </w:rPr>
              <w:t xml:space="preserve"> wiodąc</w:t>
            </w:r>
            <w:r w:rsidR="00DC410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i </w:t>
            </w:r>
            <w:r w:rsidR="00DC410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auki medyczne</w:t>
            </w:r>
          </w:p>
        </w:tc>
      </w:tr>
      <w:tr w:rsidR="008555B8" w:rsidRPr="005E0D5B" w14:paraId="4AB2A447" w14:textId="77777777" w:rsidTr="00992D71">
        <w:tc>
          <w:tcPr>
            <w:tcW w:w="210" w:type="pct"/>
            <w:shd w:val="clear" w:color="auto" w:fill="auto"/>
            <w:vAlign w:val="center"/>
          </w:tcPr>
          <w:p w14:paraId="3B2DC2FF" w14:textId="77777777" w:rsidR="008555B8" w:rsidRPr="005E0D5B" w:rsidRDefault="008555B8" w:rsidP="00992D7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59E9198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F444FB6" w14:textId="5450972D" w:rsidR="008555B8" w:rsidRPr="005E0D5B" w:rsidRDefault="00217FE1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555B8">
              <w:rPr>
                <w:rFonts w:ascii="Times New Roman" w:hAnsi="Times New Roman"/>
              </w:rPr>
              <w:t>agister</w:t>
            </w:r>
          </w:p>
        </w:tc>
      </w:tr>
    </w:tbl>
    <w:p w14:paraId="4255033F" w14:textId="77777777" w:rsidR="008555B8" w:rsidRPr="005E0D5B" w:rsidRDefault="008555B8" w:rsidP="008555B8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526A5E5A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Pr="005E0D5B">
        <w:rPr>
          <w:rFonts w:ascii="Times New Roman" w:hAnsi="Times New Roman"/>
          <w:sz w:val="18"/>
          <w:szCs w:val="18"/>
        </w:rPr>
        <w:t>ogólnoakademicki/praktyczny</w:t>
      </w:r>
    </w:p>
    <w:p w14:paraId="55B29410" w14:textId="77777777" w:rsidR="008555B8" w:rsidRPr="005E0D5B" w:rsidRDefault="008555B8" w:rsidP="008555B8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3EE6FCD5" w14:textId="77777777" w:rsidR="008555B8" w:rsidRDefault="008555B8" w:rsidP="008555B8">
      <w:pPr>
        <w:rPr>
          <w:b/>
          <w:sz w:val="24"/>
          <w:szCs w:val="24"/>
        </w:rPr>
      </w:pPr>
    </w:p>
    <w:p w14:paraId="3E7E5B1C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107A11F3" w14:textId="77777777" w:rsidR="008555B8" w:rsidRPr="00517101" w:rsidRDefault="008555B8" w:rsidP="008555B8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3CBCC580" w14:textId="77777777" w:rsidTr="00992D71">
        <w:tc>
          <w:tcPr>
            <w:tcW w:w="495" w:type="dxa"/>
            <w:vAlign w:val="center"/>
          </w:tcPr>
          <w:p w14:paraId="360F436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0299EC77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</w:tcPr>
          <w:p w14:paraId="6611321F" w14:textId="32ECF121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</w:tr>
      <w:tr w:rsidR="008555B8" w:rsidRPr="005E0D5B" w14:paraId="0346DA07" w14:textId="77777777" w:rsidTr="003B6C37">
        <w:tc>
          <w:tcPr>
            <w:tcW w:w="495" w:type="dxa"/>
            <w:vAlign w:val="center"/>
          </w:tcPr>
          <w:p w14:paraId="30F1A21B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40E4C12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5DD45B08" w14:textId="2B3BD6AD" w:rsidR="003B6C37" w:rsidRDefault="00223D51" w:rsidP="003B6C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7FE1">
              <w:rPr>
                <w:rFonts w:ascii="Times New Roman" w:hAnsi="Times New Roman"/>
                <w:b/>
              </w:rPr>
              <w:t>7</w:t>
            </w:r>
            <w:r w:rsidR="008555B8">
              <w:rPr>
                <w:rFonts w:ascii="Times New Roman" w:hAnsi="Times New Roman"/>
                <w:b/>
              </w:rPr>
              <w:t xml:space="preserve"> </w:t>
            </w:r>
          </w:p>
          <w:p w14:paraId="22D29264" w14:textId="576E539D" w:rsidR="003B6C37" w:rsidRPr="005E0D5B" w:rsidRDefault="003B6C37" w:rsidP="003B6C37">
            <w:pPr>
              <w:rPr>
                <w:rFonts w:ascii="Times New Roman" w:hAnsi="Times New Roman"/>
                <w:b/>
              </w:rPr>
            </w:pPr>
            <w:r w:rsidRPr="00B557CB">
              <w:rPr>
                <w:rFonts w:ascii="Times New Roman" w:hAnsi="Times New Roman"/>
              </w:rPr>
              <w:t>(</w:t>
            </w:r>
            <w:r w:rsidR="00217FE1">
              <w:rPr>
                <w:rFonts w:ascii="Times New Roman" w:hAnsi="Times New Roman"/>
              </w:rPr>
              <w:t xml:space="preserve">3 </w:t>
            </w:r>
            <w:r w:rsidRPr="00B557CB">
              <w:rPr>
                <w:rFonts w:ascii="Times New Roman" w:hAnsi="Times New Roman"/>
              </w:rPr>
              <w:t xml:space="preserve"> praktyki zawodowe +</w:t>
            </w:r>
            <w:r w:rsidR="00217FE1">
              <w:rPr>
                <w:rFonts w:ascii="Times New Roman" w:hAnsi="Times New Roman"/>
              </w:rPr>
              <w:t>87</w:t>
            </w:r>
            <w:r w:rsidRPr="00B557CB">
              <w:rPr>
                <w:rFonts w:ascii="Times New Roman" w:hAnsi="Times New Roman"/>
              </w:rPr>
              <w:t xml:space="preserve"> = </w:t>
            </w:r>
            <w:r w:rsidR="00217FE1">
              <w:rPr>
                <w:rFonts w:ascii="Times New Roman" w:hAnsi="Times New Roman"/>
              </w:rPr>
              <w:t>90</w:t>
            </w:r>
            <w:r w:rsidRPr="00B557CB">
              <w:rPr>
                <w:rFonts w:ascii="Times New Roman" w:hAnsi="Times New Roman"/>
              </w:rPr>
              <w:t>)</w:t>
            </w:r>
          </w:p>
        </w:tc>
      </w:tr>
      <w:tr w:rsidR="008555B8" w:rsidRPr="005E0D5B" w14:paraId="58301AD8" w14:textId="77777777" w:rsidTr="00992D71">
        <w:tc>
          <w:tcPr>
            <w:tcW w:w="495" w:type="dxa"/>
            <w:vAlign w:val="center"/>
          </w:tcPr>
          <w:p w14:paraId="5026EDE6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</w:tcPr>
          <w:p w14:paraId="0081629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7EB09AD0" w14:textId="06CA8DAF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8555B8" w:rsidRPr="005E0D5B" w14:paraId="6F7DE78C" w14:textId="77777777" w:rsidTr="00992D71">
        <w:tc>
          <w:tcPr>
            <w:tcW w:w="495" w:type="dxa"/>
            <w:vAlign w:val="center"/>
          </w:tcPr>
          <w:p w14:paraId="4882AA75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57D22A1C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34A66BAF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555B8" w:rsidRPr="005E0D5B" w14:paraId="721C4A9F" w14:textId="77777777" w:rsidTr="00992D71">
        <w:tc>
          <w:tcPr>
            <w:tcW w:w="495" w:type="dxa"/>
            <w:vAlign w:val="center"/>
          </w:tcPr>
          <w:p w14:paraId="4C28D0EE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54E42A07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502D3A24" w14:textId="1DE8F544" w:rsidR="008555B8" w:rsidRPr="005E0D5B" w:rsidRDefault="00223D5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17FE1">
              <w:rPr>
                <w:rFonts w:ascii="Times New Roman" w:hAnsi="Times New Roman"/>
                <w:b/>
              </w:rPr>
              <w:t>7</w:t>
            </w:r>
          </w:p>
        </w:tc>
      </w:tr>
      <w:tr w:rsidR="008555B8" w:rsidRPr="005E0D5B" w14:paraId="78A71456" w14:textId="77777777" w:rsidTr="00992D71">
        <w:tc>
          <w:tcPr>
            <w:tcW w:w="495" w:type="dxa"/>
            <w:vAlign w:val="center"/>
          </w:tcPr>
          <w:p w14:paraId="4267A3E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1D07D5B9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509ED6E6" w14:textId="1F55E13C" w:rsidR="008555B8" w:rsidRPr="005E0D5B" w:rsidRDefault="00217FE1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555B8" w:rsidRPr="005E0D5B" w14:paraId="0556A16A" w14:textId="77777777" w:rsidTr="003B6C37">
        <w:tc>
          <w:tcPr>
            <w:tcW w:w="495" w:type="dxa"/>
            <w:vAlign w:val="center"/>
          </w:tcPr>
          <w:p w14:paraId="3CC41ED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</w:tcPr>
          <w:p w14:paraId="4ADF80F5" w14:textId="77777777" w:rsidR="008555B8" w:rsidRPr="00900574" w:rsidRDefault="008555B8" w:rsidP="00992D71">
            <w:pPr>
              <w:rPr>
                <w:rFonts w:ascii="Times New Roman" w:hAnsi="Times New Roman"/>
              </w:rPr>
            </w:pPr>
            <w:r w:rsidRPr="00900574">
              <w:rPr>
                <w:rFonts w:ascii="Times New Roman" w:hAnsi="Times New Roman"/>
              </w:rPr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7B631DF4" w14:textId="77777777" w:rsidR="008555B8" w:rsidRPr="003B6C37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o zdrowiu 90%</w:t>
            </w:r>
          </w:p>
          <w:p w14:paraId="24810983" w14:textId="77777777" w:rsidR="008555B8" w:rsidRPr="00900574" w:rsidRDefault="008555B8" w:rsidP="003B6C37">
            <w:pPr>
              <w:rPr>
                <w:rFonts w:ascii="Times New Roman" w:hAnsi="Times New Roman"/>
                <w:b/>
              </w:rPr>
            </w:pPr>
            <w:r w:rsidRPr="003B6C37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8555B8" w:rsidRPr="005E0D5B" w14:paraId="27666F51" w14:textId="77777777" w:rsidTr="00992D71">
        <w:trPr>
          <w:trHeight w:val="777"/>
        </w:trPr>
        <w:tc>
          <w:tcPr>
            <w:tcW w:w="495" w:type="dxa"/>
            <w:vAlign w:val="center"/>
          </w:tcPr>
          <w:p w14:paraId="677B032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75359A81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247539CE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</w:p>
          <w:p w14:paraId="40375FE3" w14:textId="77777777" w:rsidR="008555B8" w:rsidRPr="001B1656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8555B8" w:rsidRPr="005E0D5B" w14:paraId="519045D2" w14:textId="77777777" w:rsidTr="00992D71">
        <w:trPr>
          <w:trHeight w:val="1265"/>
        </w:trPr>
        <w:tc>
          <w:tcPr>
            <w:tcW w:w="495" w:type="dxa"/>
            <w:vAlign w:val="center"/>
          </w:tcPr>
          <w:p w14:paraId="1FC946D3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7AEE2AC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B3AA80A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744D7360" w14:textId="77777777" w:rsidR="008555B8" w:rsidRDefault="008555B8" w:rsidP="00992D71">
            <w:pPr>
              <w:rPr>
                <w:rFonts w:ascii="Times New Roman" w:hAnsi="Times New Roman"/>
              </w:rPr>
            </w:pPr>
          </w:p>
          <w:p w14:paraId="5A5031B8" w14:textId="77777777" w:rsidR="008555B8" w:rsidRPr="005E0D5B" w:rsidRDefault="008555B8" w:rsidP="00992D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B6C37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26D36B4C" w14:textId="77777777" w:rsidR="008555B8" w:rsidRDefault="008555B8" w:rsidP="008555B8"/>
    <w:p w14:paraId="17C80C91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7096D4DD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555B8" w:rsidRPr="005E0D5B" w14:paraId="5943C132" w14:textId="77777777" w:rsidTr="00992D71">
        <w:tc>
          <w:tcPr>
            <w:tcW w:w="495" w:type="dxa"/>
            <w:vAlign w:val="center"/>
          </w:tcPr>
          <w:p w14:paraId="65711958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E636EF" w14:textId="77777777" w:rsidR="008555B8" w:rsidRPr="005E0D5B" w:rsidRDefault="008555B8" w:rsidP="00992D7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D6533B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5B8" w:rsidRPr="005E0D5B" w14:paraId="0EF8EC33" w14:textId="77777777" w:rsidTr="00992D71">
        <w:tc>
          <w:tcPr>
            <w:tcW w:w="495" w:type="dxa"/>
            <w:vAlign w:val="center"/>
          </w:tcPr>
          <w:p w14:paraId="17576EF0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047A384" w14:textId="77777777" w:rsidR="008555B8" w:rsidRPr="005E0D5B" w:rsidRDefault="008555B8" w:rsidP="00992D7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2758A684" w14:textId="77777777" w:rsidR="008555B8" w:rsidRPr="005E0D5B" w:rsidRDefault="008555B8" w:rsidP="00992D7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</w:tr>
    </w:tbl>
    <w:p w14:paraId="7E8A169F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1292D783" w14:textId="77777777" w:rsidR="008555B8" w:rsidRPr="004C47FD" w:rsidRDefault="008555B8" w:rsidP="008555B8">
      <w:pPr>
        <w:rPr>
          <w:sz w:val="16"/>
          <w:szCs w:val="16"/>
        </w:rPr>
      </w:pPr>
    </w:p>
    <w:p w14:paraId="266278E9" w14:textId="77777777" w:rsidR="008555B8" w:rsidRDefault="008555B8" w:rsidP="008555B8"/>
    <w:p w14:paraId="2AC53E97" w14:textId="77777777" w:rsidR="008555B8" w:rsidRDefault="008555B8" w:rsidP="008555B8"/>
    <w:p w14:paraId="6BFEE651" w14:textId="77777777" w:rsidR="008555B8" w:rsidRDefault="008555B8" w:rsidP="008555B8"/>
    <w:p w14:paraId="2CD6ABDC" w14:textId="3C83F0AF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93504213"/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D5FE5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</w:rPr>
        <w:t>202</w:t>
      </w:r>
      <w:r w:rsidR="003D5FE5">
        <w:rPr>
          <w:rFonts w:ascii="Times New Roman" w:hAnsi="Times New Roman"/>
          <w:b/>
          <w:sz w:val="24"/>
          <w:szCs w:val="24"/>
        </w:rPr>
        <w:t>5</w:t>
      </w:r>
    </w:p>
    <w:p w14:paraId="428BE945" w14:textId="706AE59C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D5FE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3D5FE5">
        <w:rPr>
          <w:rFonts w:ascii="Times New Roman" w:hAnsi="Times New Roman"/>
          <w:b/>
          <w:sz w:val="24"/>
          <w:szCs w:val="24"/>
        </w:rPr>
        <w:t>4</w:t>
      </w:r>
    </w:p>
    <w:p w14:paraId="0C80C773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1*</w:t>
      </w:r>
    </w:p>
    <w:bookmarkEnd w:id="1"/>
    <w:p w14:paraId="43702FEA" w14:textId="77777777" w:rsidR="008555B8" w:rsidRPr="00360381" w:rsidRDefault="008555B8" w:rsidP="008555B8">
      <w:pPr>
        <w:rPr>
          <w:b/>
          <w:sz w:val="24"/>
          <w:szCs w:val="24"/>
        </w:rPr>
      </w:pPr>
    </w:p>
    <w:p w14:paraId="41EAF322" w14:textId="77777777" w:rsidR="008555B8" w:rsidRPr="0034450C" w:rsidRDefault="008555B8" w:rsidP="008555B8">
      <w:pPr>
        <w:rPr>
          <w:rFonts w:ascii="Times New Roman" w:hAnsi="Times New Roman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430"/>
        <w:gridCol w:w="774"/>
        <w:gridCol w:w="973"/>
        <w:gridCol w:w="992"/>
        <w:gridCol w:w="992"/>
        <w:gridCol w:w="1049"/>
        <w:gridCol w:w="1002"/>
        <w:gridCol w:w="926"/>
      </w:tblGrid>
      <w:tr w:rsidR="00FC4ABF" w:rsidRPr="00900574" w14:paraId="491D4DD5" w14:textId="77777777" w:rsidTr="00FC4AB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E31F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50EAE4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4FEBF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1, 2</w:t>
            </w:r>
          </w:p>
        </w:tc>
      </w:tr>
      <w:tr w:rsidR="00FC4ABF" w:rsidRPr="00900574" w14:paraId="3874C20C" w14:textId="7777777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3FC710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DC46CC2" w14:textId="77777777" w:rsidR="00FC4ABF" w:rsidRPr="00900574" w:rsidRDefault="00FC4ABF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38D0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255CAA9F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0A67F5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4305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2ADF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7C501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D71A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E2002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A8ECEB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39DCC40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7CE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13198A89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5E4754C" w14:textId="77777777" w:rsidR="00FC4ABF" w:rsidRPr="00900574" w:rsidRDefault="00FC4ABF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C4ABF" w:rsidRPr="00900574" w14:paraId="4344EE4C" w14:textId="0694C8B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450D3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9D6EB" w14:textId="788C9DFE" w:rsidR="00FC4ABF" w:rsidRPr="00900574" w:rsidRDefault="00D07B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rawo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6D5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F512B" w14:textId="420717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AEE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69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5A8D85" w14:textId="2A032D3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EBF3" w14:textId="202B180D" w:rsidR="00FC4ABF" w:rsidRPr="00FC4ABF" w:rsidRDefault="00B04B5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B1C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4154AE7" w14:textId="7A760B8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76B7DE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ACD1" w14:textId="2BF45CB4" w:rsidR="00FC4ABF" w:rsidRPr="00900574" w:rsidRDefault="00D07B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konomia </w:t>
            </w:r>
            <w:r w:rsidR="00FC4ABF">
              <w:rPr>
                <w:rFonts w:ascii="Times New Roman" w:hAnsi="Times New Roman"/>
                <w:sz w:val="20"/>
                <w:szCs w:val="20"/>
              </w:rPr>
              <w:t>systemów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ochron</w:t>
            </w:r>
            <w:r w:rsidR="00FC4ABF">
              <w:rPr>
                <w:rFonts w:ascii="Times New Roman" w:hAnsi="Times New Roman"/>
                <w:sz w:val="20"/>
                <w:szCs w:val="20"/>
              </w:rPr>
              <w:t>y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AC0B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010D0" w14:textId="08D20DB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1B75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F5F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BF530E" w14:textId="064E37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098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E71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14723EDA" w14:textId="0DE39E0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E748D3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9660" w14:textId="7E980A78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ocjologia ogólna i socjologia medycyny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C4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8BE91" w14:textId="5A5187E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382B0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4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3D0C948" w14:textId="43A788E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FC6" w14:textId="79FDAF4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E8F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4D384740" w14:textId="75329A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E1FE4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7FED" w14:textId="26E10A58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emografia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8A8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4384E" w14:textId="67013B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0EB5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5A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C2D1DE" w14:textId="42F09AD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0738" w14:textId="0DD9E7D8" w:rsidR="00FC4ABF" w:rsidRPr="00FC4ABF" w:rsidRDefault="0098633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B37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8F233C0" w14:textId="6406894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12417D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06B7" w14:textId="7018AC3E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sychologia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97E11" w14:textId="75AD26E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05A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3A958" w14:textId="495DBE9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537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740C02" w14:textId="26F1C4D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B38" w14:textId="4544EAF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7BC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FC4ABF" w:rsidRPr="00900574" w14:paraId="3B6E98C9" w14:textId="069E3575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B8232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9067A" w14:textId="4D231B90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iostatystyka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A4D75" w14:textId="0C81115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AA8B3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BDE28" w14:textId="4E8219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4CD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6EC9AD" w14:textId="41C6029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5BD" w14:textId="454F1A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4DBA" w14:textId="747863A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6F233ACD" w14:textId="53AAC23B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E8240C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BAFB6" w14:textId="365EB0B3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roblematyka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09A4F" w14:textId="44DC240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C7D3A" w14:textId="35F1D8D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DA3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0FA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A23352" w14:textId="71F829C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919A" w14:textId="5A1533D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9F5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FC4ABF" w:rsidRPr="00900574" w14:paraId="7F8F79A8" w14:textId="116F99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93B5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4660B" w14:textId="42459AE4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ezpieczeństwo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9D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4A25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39F71" w14:textId="77FFEA5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DB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8C79CB8" w14:textId="203F5F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28DE" w14:textId="48A798D4" w:rsidR="00FC4ABF" w:rsidRPr="00FC4ABF" w:rsidRDefault="0098633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A74F" w14:textId="472152B0" w:rsidR="00FC4ABF" w:rsidRPr="00FC4ABF" w:rsidRDefault="00986339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al/oc</w:t>
            </w:r>
          </w:p>
        </w:tc>
      </w:tr>
      <w:tr w:rsidR="00FC4ABF" w:rsidRPr="00900574" w14:paraId="00DAA846" w14:textId="7D31048E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3B1AD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645" w14:textId="49753569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pidemiologia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1C6CE" w14:textId="743984B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4C2DA" w14:textId="2FCE2B3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3DBF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A7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6EE69D" w14:textId="38DA4A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DC10" w14:textId="3125944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5981" w14:textId="6E653A80" w:rsidR="00FC4ABF" w:rsidRPr="00FC4ABF" w:rsidRDefault="00986339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al/oc</w:t>
            </w:r>
          </w:p>
        </w:tc>
      </w:tr>
      <w:tr w:rsidR="00FC4ABF" w:rsidRPr="00900574" w14:paraId="3A42FC5F" w14:textId="6D09C530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76230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93B7" w14:textId="7347A54E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rganizacja i zarządzanie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1C66C" w14:textId="32619361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5E924" w14:textId="1045006F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DBDA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A22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98A143" w14:textId="16F1F43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2F93" w14:textId="1DB0FF8B" w:rsidR="00FC4ABF" w:rsidRPr="00FC4ABF" w:rsidRDefault="00F65EE3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08F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513B5A1A" w14:textId="024F3E3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6D8AB4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2F38FB" w14:textId="1E6532D0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adania naukowe w zdrowiu publicznym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9B086" w14:textId="22A6B22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5FF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2D2A" w14:textId="0BE6B3E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54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91BF4E" w14:textId="38BDE32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F6D8" w14:textId="70AA3683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78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zal.oc.</w:t>
            </w:r>
          </w:p>
        </w:tc>
      </w:tr>
      <w:tr w:rsidR="00FC4ABF" w:rsidRPr="00900574" w14:paraId="37EAD4C1" w14:textId="0E7394A9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FC6FA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3920A" w14:textId="615F14CF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achunkowość finansowa podmiotów leczniczych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64A99" w14:textId="593494E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89591" w14:textId="76C75C5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EA82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B1A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A9E4F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232A" w14:textId="7DA6876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BBA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66B4D73D" w14:textId="676DBA5A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F0B6D8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684B" w14:textId="0F775D51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achunkowość zarządcza w podmiocie leczniczym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4C755" w14:textId="2F31A44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FE9A8" w14:textId="64B277C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3D3C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76C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8599A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CB2E" w14:textId="7BA7DE5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804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zal/oc</w:t>
            </w:r>
          </w:p>
        </w:tc>
      </w:tr>
      <w:tr w:rsidR="00FC4ABF" w:rsidRPr="00900574" w14:paraId="6E6E7930" w14:textId="18BF7B3D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B21DA5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81EA7" w14:textId="49885C08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konomika ochrony zdrowia 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D319" w14:textId="0C1B0BF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B252C" w14:textId="67C003D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DE09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4E3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F8E02D3" w14:textId="1E54505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1BB6" w14:textId="7922560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04C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zal/o</w:t>
            </w:r>
          </w:p>
        </w:tc>
      </w:tr>
      <w:tr w:rsidR="00FC4ABF" w:rsidRPr="00900574" w14:paraId="0F2A17BE" w14:textId="7F4E0FE7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F2C2A2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A4D51" w14:textId="6C1E6961" w:rsidR="00FC4ABF" w:rsidRPr="00900574" w:rsidRDefault="00D07B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ęzyk obcy</w:t>
            </w:r>
            <w:r w:rsidR="0098633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5283E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5AA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1C11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F6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F63B7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71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222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zal/oc</w:t>
            </w:r>
          </w:p>
        </w:tc>
      </w:tr>
      <w:tr w:rsidR="00FC4ABF" w:rsidRPr="00900574" w14:paraId="4EFFADC9" w14:textId="6113F0B2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DA000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000E2" w14:textId="1689DDE5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nnowacje w zarządzaniu podmiotem leczniczym /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rzywództwo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EB29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75368" w14:textId="34EAB82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87D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DCE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8EB640" w14:textId="4D5B94E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ACC2" w14:textId="6D7AD284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83D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7CABFD" w14:textId="693DA003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BACF2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A3B40" w14:textId="763C8F17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ozyskiwanie dodatkowych źródeł finansowania w obszarze zdrowia/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iędzysektorowa współpraca w sektorze ochrony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FDA8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FED98" w14:textId="5298C83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ADE0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650C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F5412B" w14:textId="248FA73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F73A" w14:textId="063E9F61" w:rsidR="00FC4ABF" w:rsidRPr="00FC4ABF" w:rsidRDefault="0098633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0F1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24E4F1B" w14:textId="44474CF8" w:rsidTr="00FC4AB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DEB95B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7988E0" w14:textId="7D4F153C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elemedycyna i e-zdrowie/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okumentacja elektroniczna i systemy teleinformatyczne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4CD0A" w14:textId="207584B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AA84A" w14:textId="7308CE5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6E67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426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287DCE" w14:textId="136B7DC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2DBD" w14:textId="6476C0D9" w:rsidR="00FC4ABF" w:rsidRPr="00FC4ABF" w:rsidRDefault="0098633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86B2" w14:textId="623555F5" w:rsidR="00FC4ABF" w:rsidRPr="00FC4ABF" w:rsidRDefault="00986339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FC4ABF" w:rsidRPr="00900574" w14:paraId="1252F059" w14:textId="4BB226EE" w:rsidTr="00986339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3D7CC7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89A16" w14:textId="0BBD0840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odstawowa opieka zdrowotna w systemie ochrony zdrowia /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eformy systemu ochrony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C15E3" w14:textId="6DD8BB5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066EA" w14:textId="7C0A7FE9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8FF1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73B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D381E0F" w14:textId="5E098F38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FDB6" w14:textId="357E1CDA" w:rsidR="00FC4ABF" w:rsidRPr="00FC4ABF" w:rsidRDefault="00986339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2E46" w14:textId="39B24734" w:rsidR="00FC4ABF" w:rsidRPr="00FC4ABF" w:rsidRDefault="00986339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FC4ABF" w:rsidRPr="00900574" w14:paraId="217A430C" w14:textId="5B72D0DC" w:rsidTr="00760C9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DB53A9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53F42" w14:textId="3AD35787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udżetowanie i controling /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 xml:space="preserve">arządzanie procesowe w podmiotach leczniczych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77AE" w14:textId="2EE4FE0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2A9A" w14:textId="4E83D746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31F0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20A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C26CF2F" w14:textId="6EE1E0B0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051B" w14:textId="4CFC1C1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BE24" w14:textId="44EFC538" w:rsidR="00FC4ABF" w:rsidRPr="00FC4ABF" w:rsidRDefault="00986339" w:rsidP="00760C9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FC4ABF" w:rsidRPr="00900574" w14:paraId="2E9B355A" w14:textId="6A3A11C7" w:rsidTr="00760C9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6AE04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AD11F" w14:textId="4F019BA6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cena technologii medycznych 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arządzanie  programami zdrowotnymi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5720" w14:textId="4EF9FF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1755" w14:textId="253597CD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7CDE8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065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6EEE8" w14:textId="071A895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EFB4" w14:textId="2E48EE1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B9CA" w14:textId="22A2FAC9" w:rsidR="00FC4ABF" w:rsidRPr="00FC4ABF" w:rsidRDefault="00760C9D" w:rsidP="00760C9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FC4ABF" w:rsidRPr="00FC4ABF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FC4ABF" w:rsidRPr="00900574" w14:paraId="22C1616D" w14:textId="514E466E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95AA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2C57AD" w14:textId="23EF706D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552C" w14:textId="2F07987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434" w14:textId="6B46905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10 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D1C52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525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72082" w14:textId="469A2795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D35A" w14:textId="63F78E0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D90B" w14:textId="150BD9C8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E33C7F6" w14:textId="441FA50C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C351C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248467" w14:textId="5189B519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FE3" w14:textId="5AFA081B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158" w14:textId="6F6A84CE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23A8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2E6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9A16EF" w14:textId="08551262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AFC8" w14:textId="6576C18D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6724" w14:textId="7A46B669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7A715E7B" w14:textId="0D7CC6F3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B1A2F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78539E" w14:textId="232E1166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FC4ABF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C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A65F" w14:textId="7245568A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5969" w14:textId="3739D2F4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F53F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6580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0C3C1" w14:textId="07DD1AFC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9E4E" w14:textId="5C4258D2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CBFC" w14:textId="37052037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B59F647" w14:textId="6A10A6F0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A429E6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A9DD" w14:textId="6D8E6B04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1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851F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1991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AA94A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F0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52DBD9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BAB9" w14:textId="6FB4A7D0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0919" w14:textId="6C08C5F0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E7653A2" w14:textId="39539192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49AE61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75A3" w14:textId="6DA9EFE2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eminarium dyplomowe (magisterskie) 2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4C31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DDB4B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2A916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667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0B1BDC7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225" w14:textId="6452E087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676C" w14:textId="0453FF26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0D0C7241" w14:textId="15E2FC25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732692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C23" w14:textId="4F5D8164" w:rsidR="00FC4ABF" w:rsidRPr="00900574" w:rsidRDefault="00533855" w:rsidP="00217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B02D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706F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6341C" w14:textId="7777777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CB39" w14:textId="0B27D0E7" w:rsidR="00FC4ABF" w:rsidRPr="00FC4ABF" w:rsidRDefault="00FC4ABF" w:rsidP="00217FE1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761443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296A" w14:textId="06AB2489" w:rsidR="00FC4ABF" w:rsidRPr="00FC4ABF" w:rsidRDefault="00FC4ABF" w:rsidP="00217FE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AC36" w14:textId="584D890E" w:rsidR="00FC4ABF" w:rsidRPr="00FC4ABF" w:rsidRDefault="00FA2A7D" w:rsidP="00FA2A7D">
            <w:pPr>
              <w:rPr>
                <w:rFonts w:ascii="Times New Roman" w:hAnsi="Times New Roman"/>
                <w:sz w:val="20"/>
                <w:szCs w:val="20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6FF35F29" w14:textId="7CE22632" w:rsidTr="00FA2A7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87EAE6" w14:textId="77777777" w:rsidR="00FC4ABF" w:rsidRPr="00900574" w:rsidRDefault="00FC4ABF" w:rsidP="00217FE1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4B57BD" w14:textId="30784951" w:rsidR="00FC4ABF" w:rsidRPr="00900574" w:rsidRDefault="00533855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4ABF" w:rsidRPr="00900574">
              <w:rPr>
                <w:rFonts w:ascii="Times New Roman" w:hAnsi="Times New Roman"/>
                <w:sz w:val="20"/>
                <w:szCs w:val="20"/>
              </w:rPr>
              <w:t>raktyka zawodowa II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1D3DD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995D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F055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D28E" w14:textId="796E04F3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277E14" w14:textId="77777777" w:rsidR="00FC4ABF" w:rsidRPr="00FC4ABF" w:rsidRDefault="00FC4ABF" w:rsidP="00217FE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C611" w14:textId="76BFFE35" w:rsidR="00FC4ABF" w:rsidRPr="00FC4ABF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5D4E" w14:textId="75E27EFA" w:rsidR="00FC4ABF" w:rsidRPr="00FC4ABF" w:rsidRDefault="00FA2A7D" w:rsidP="00FA2A7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ABF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C4ABF" w:rsidRPr="00900574" w14:paraId="38C53974" w14:textId="77777777" w:rsidTr="00FC4ABF">
        <w:trPr>
          <w:trHeight w:val="276"/>
        </w:trPr>
        <w:tc>
          <w:tcPr>
            <w:tcW w:w="3104" w:type="dxa"/>
            <w:gridSpan w:val="2"/>
            <w:shd w:val="clear" w:color="auto" w:fill="auto"/>
            <w:noWrap/>
            <w:vAlign w:val="center"/>
            <w:hideMark/>
          </w:tcPr>
          <w:p w14:paraId="6696A253" w14:textId="77777777" w:rsidR="00FC4ABF" w:rsidRPr="00900574" w:rsidRDefault="00FC4ABF" w:rsidP="00217FE1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DE42DD" w14:textId="00D6A41C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7E3A9" w14:textId="7A203145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A5C042" w14:textId="3FC89972" w:rsidR="00FC4ABF" w:rsidRPr="00900574" w:rsidRDefault="00FA2A7D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FC4AB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CD7319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C57F17" w14:textId="0A1E2BE8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97CAE" w14:textId="2527890E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A2A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51,0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210B8F" w14:textId="77777777" w:rsidR="00FC4ABF" w:rsidRPr="00900574" w:rsidRDefault="00FC4ABF" w:rsidP="00217FE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0139DC14" w14:textId="77777777" w:rsidR="008555B8" w:rsidRDefault="008555B8" w:rsidP="008555B8"/>
    <w:p w14:paraId="23BCA2F0" w14:textId="77777777" w:rsidR="008555B8" w:rsidRDefault="008555B8" w:rsidP="008555B8"/>
    <w:p w14:paraId="16C3A975" w14:textId="70FFC7BB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D3171D">
        <w:rPr>
          <w:rFonts w:ascii="Times New Roman" w:hAnsi="Times New Roman"/>
          <w:b/>
          <w:sz w:val="24"/>
          <w:szCs w:val="24"/>
        </w:rPr>
        <w:t>3</w:t>
      </w:r>
      <w:r w:rsidR="009D58A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D3171D">
        <w:rPr>
          <w:rFonts w:ascii="Times New Roman" w:hAnsi="Times New Roman"/>
          <w:b/>
          <w:sz w:val="24"/>
          <w:szCs w:val="24"/>
        </w:rPr>
        <w:t>5</w:t>
      </w:r>
    </w:p>
    <w:p w14:paraId="6B48AB6E" w14:textId="0A5165AC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D3171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D3171D">
        <w:rPr>
          <w:rFonts w:ascii="Times New Roman" w:hAnsi="Times New Roman"/>
          <w:b/>
          <w:sz w:val="24"/>
          <w:szCs w:val="24"/>
        </w:rPr>
        <w:t>5</w:t>
      </w:r>
    </w:p>
    <w:p w14:paraId="5DE58CD0" w14:textId="77777777" w:rsidR="008555B8" w:rsidRPr="00204C52" w:rsidRDefault="008555B8" w:rsidP="00855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4A57F4BC" w14:textId="77777777" w:rsidR="008555B8" w:rsidRDefault="008555B8" w:rsidP="008555B8"/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786"/>
        <w:gridCol w:w="774"/>
        <w:gridCol w:w="973"/>
        <w:gridCol w:w="992"/>
        <w:gridCol w:w="992"/>
        <w:gridCol w:w="1049"/>
        <w:gridCol w:w="1002"/>
        <w:gridCol w:w="869"/>
      </w:tblGrid>
      <w:tr w:rsidR="00190193" w:rsidRPr="00900574" w14:paraId="643CD1FD" w14:textId="77777777" w:rsidTr="001901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549CB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80D498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51" w:type="dxa"/>
            <w:gridSpan w:val="7"/>
            <w:shd w:val="clear" w:color="auto" w:fill="auto"/>
            <w:noWrap/>
            <w:vAlign w:val="center"/>
          </w:tcPr>
          <w:p w14:paraId="60CAEEED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190193" w:rsidRPr="00FC4ABF" w14:paraId="2574065A" w14:textId="7777777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50B33A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786" w:type="dxa"/>
            <w:shd w:val="clear" w:color="auto" w:fill="auto"/>
            <w:vAlign w:val="center"/>
            <w:hideMark/>
          </w:tcPr>
          <w:p w14:paraId="0EF86328" w14:textId="77777777" w:rsidR="00190193" w:rsidRPr="00900574" w:rsidRDefault="00190193" w:rsidP="00992D7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00BA03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8ED060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80D9E9F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8B36A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D102B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22177E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EBF666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584E52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15A28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AC9D7A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F34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679CE95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49F70B29" w14:textId="77777777" w:rsidR="00190193" w:rsidRPr="00900574" w:rsidRDefault="00190193" w:rsidP="00992D7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90193" w:rsidRPr="00FC4ABF" w14:paraId="6907368A" w14:textId="550B59D4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F2478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22E8" w14:textId="1ECD9F95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ioetyka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81798" w14:textId="3E38813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DD89F" w14:textId="4E53A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FA4A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DE1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AFFB" w14:textId="00191305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327C" w14:textId="4865212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40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5949AD5C" w14:textId="44B1AB5B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C44B3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9DC" w14:textId="494947A5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rawo medyczne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3E5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032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CAA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E23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56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81C" w14:textId="522269C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ECE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08A308F3" w14:textId="14E4A5EF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8C8B2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EE46" w14:textId="2A93DA76" w:rsidR="00190193" w:rsidRPr="00900574" w:rsidRDefault="00A071CA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astosowanie epidemiologii społecznej w projektach zdrowia publicznego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8E4CD" w14:textId="55D5F1E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E3935" w14:textId="4584A63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6A97" w14:textId="77777777" w:rsidR="00190193" w:rsidRPr="00190193" w:rsidRDefault="00190193" w:rsidP="00FC4ABF">
            <w:pPr>
              <w:rPr>
                <w:rFonts w:ascii="Times New Roman" w:hAnsi="Times New Roman"/>
                <w:sz w:val="20"/>
                <w:szCs w:val="20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6EF8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2118" w14:textId="3173448B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91E0" w14:textId="2826A41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77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4CE464B7" w14:textId="1FA19F64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9B0826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48AA5" w14:textId="469128EB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sychologia zarządzania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7CB0F" w14:textId="3722EE9F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E69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67DB" w14:textId="0B7088D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9021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1BC5" w14:textId="5F6953F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5897" w14:textId="2A10C9E5" w:rsidR="00190193" w:rsidRPr="00190193" w:rsidRDefault="000902E2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74C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55D5D00" w14:textId="005DDFA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F89991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284EC2" w14:textId="0621BA5B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arządzanie jakością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21E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32D2D" w14:textId="169D9D6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DFF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4795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74D1" w14:textId="100986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12F" w14:textId="6C0F3653" w:rsidR="00190193" w:rsidRPr="00190193" w:rsidRDefault="000902E2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EA3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3B9761AE" w14:textId="1D3D7297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C5A4D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528049" w14:textId="5AFB6DA7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adzór sanitarno epidemiologiczny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4DB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2D74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784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7886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4D4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AA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E5A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625233EE" w14:textId="56499D8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8B2F85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AADCF5" w14:textId="1B37FD14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bezpieczenia zdrowotne i społeczne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B5C1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914A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48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2833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ED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D2BC" w14:textId="47DBCAA6" w:rsidR="00190193" w:rsidRPr="00190193" w:rsidRDefault="000902E2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1FB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561A93E2" w14:textId="70FC38B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9F19F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B4C14D" w14:textId="31649AF9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uropejska polityka społeczna i zdrowotna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857E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103D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7E2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730F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D10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2B9" w14:textId="77777777" w:rsidR="00190193" w:rsidRPr="00190193" w:rsidRDefault="00190193" w:rsidP="00FC4AB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A819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z/o</w:t>
            </w:r>
          </w:p>
        </w:tc>
      </w:tr>
      <w:tr w:rsidR="00190193" w:rsidRPr="00FC4ABF" w14:paraId="0F88D091" w14:textId="3CF95DE0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A825E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C32932" w14:textId="61C68695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omunikacja interpersonalna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03CEE" w14:textId="449AC13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E412A" w14:textId="57A4C82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C5C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ADE46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AC25" w14:textId="30616DD1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E807" w14:textId="385A42F5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0D30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7964862A" w14:textId="706B7C6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B61442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33E9AF" w14:textId="01B930A5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zasobami ludzkimi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8EA3E" w14:textId="6F926ADE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F162D" w14:textId="5F1AA8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AB6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5FC8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F7B1" w14:textId="034E5C0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3CB" w14:textId="40A0F664" w:rsidR="00190193" w:rsidRPr="00190193" w:rsidRDefault="000902E2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BB33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2C9B9E21" w14:textId="4940F9D5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7BF60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9BB90" w14:textId="6A639067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arketing usług medycznych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D616B" w14:textId="0A097A6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F4B7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0F56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C40C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A76" w14:textId="36823F9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0BFA" w14:textId="75E0BFEE" w:rsidR="00190193" w:rsidRPr="00190193" w:rsidRDefault="000902E2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713A" w14:textId="4EE087C4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  <w:r w:rsidR="000902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190193" w:rsidRPr="00FC4ABF" w14:paraId="1BCEB12A" w14:textId="3F00CBD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0E2CB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FD6EC7B" w14:textId="43F0371B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ęzyk obcy</w:t>
            </w:r>
            <w:r w:rsidR="000902E2">
              <w:rPr>
                <w:rFonts w:ascii="Times New Roman" w:hAnsi="Times New Roman"/>
                <w:sz w:val="20"/>
                <w:szCs w:val="20"/>
              </w:rPr>
              <w:t xml:space="preserve"> – język 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angielski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B0FC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886F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3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600A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1B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C10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078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190193" w:rsidRPr="00FC4ABF" w14:paraId="19BFF17C" w14:textId="5DAB7FCA" w:rsidTr="000902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6F4ECE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2F254E" w14:textId="36EF9115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adania i strategie marketingowe/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ampanie społeczne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6ED76" w14:textId="1B6219AB" w:rsidR="00190193" w:rsidRPr="00190193" w:rsidRDefault="00850EBF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C0B6A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4A4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7D63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EF4" w14:textId="62579E12" w:rsidR="00190193" w:rsidRPr="00190193" w:rsidRDefault="00850EBF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C5BB" w14:textId="102ED00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6E87" w14:textId="77777777" w:rsidR="00190193" w:rsidRPr="00900574" w:rsidRDefault="00190193" w:rsidP="000902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03D32632" w14:textId="2767F167" w:rsidTr="000902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39FDD9D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5B962" w14:textId="7B988FAC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arządzenie kryzysowe w ochronie zdrowia/system ostrzegania w ochronie zdrowia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5CD6E" w14:textId="0DA3998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6AC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3AB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45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C81C2" w14:textId="2EA09E12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9068" w14:textId="1DBB9A2D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554" w14:textId="77777777" w:rsidR="00190193" w:rsidRPr="00900574" w:rsidRDefault="00190193" w:rsidP="000902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010DA210" w14:textId="44597A52" w:rsidTr="000902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6CF500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FFDA9E" w14:textId="165E4DBA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edia w zdrowiu publicznym/PR w ochronie zdrowia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9C2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DDD03" w14:textId="0C49B06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895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5B2D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7D1C" w14:textId="0AB499F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50E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730" w14:textId="134B23F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2204" w14:textId="77777777" w:rsidR="00190193" w:rsidRPr="00900574" w:rsidRDefault="00190193" w:rsidP="000902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43D89DE3" w14:textId="3D3526E3" w:rsidTr="000902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0EF28B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B70D9" w14:textId="2B906BFC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ola audytu w procesie zarz</w:t>
            </w:r>
            <w:r w:rsidR="000902E2">
              <w:rPr>
                <w:rFonts w:ascii="Times New Roman" w:hAnsi="Times New Roman"/>
                <w:sz w:val="20"/>
                <w:szCs w:val="20"/>
              </w:rPr>
              <w:t>ą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dzania/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 xml:space="preserve">arządzanie ryzykiem procesów medycznych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51C91" w14:textId="000903B6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5CF33" w14:textId="18DB3A5D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C059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221B0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CFC1" w14:textId="542BC2D0" w:rsidR="00190193" w:rsidRPr="00190193" w:rsidRDefault="00850EBF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90193"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14C0" w14:textId="1A432BFF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EA56" w14:textId="77777777" w:rsidR="00190193" w:rsidRPr="00900574" w:rsidRDefault="00190193" w:rsidP="000902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7DCDFD9E" w14:textId="0208A1EC" w:rsidTr="000902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82DF397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E6D7CC" w14:textId="33B86CF9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rganizacja i zarządzanie w opiece onkologicznej,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kardiologicznej, psychiatrycznej i senioralnej / Innowacje organizacyjne w opiece zdrowotnej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1952F" w14:textId="525C8F3A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51161" w14:textId="6EE433E3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7FE5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CDF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F1831" w14:textId="6FBD23DC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0045" w14:textId="78593B35" w:rsidR="00190193" w:rsidRPr="00190193" w:rsidRDefault="0056230D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190193" w:rsidRPr="00190193">
              <w:rPr>
                <w:rFonts w:ascii="Times New Roman" w:eastAsia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2332" w14:textId="77777777" w:rsidR="00190193" w:rsidRPr="00900574" w:rsidRDefault="00190193" w:rsidP="000902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</w:rPr>
              <w:t>zal</w:t>
            </w:r>
          </w:p>
        </w:tc>
      </w:tr>
      <w:tr w:rsidR="00190193" w:rsidRPr="00FC4ABF" w14:paraId="34BE3B12" w14:textId="5819DAA9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878909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A11B2E" w14:textId="6E133D38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oduł wolnego wyboru A/udział </w:t>
            </w:r>
            <w:r w:rsidR="0056230D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 xml:space="preserve">badaniach naukowych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5F52" w14:textId="593EFCF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19B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930C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DA3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8723" w14:textId="478AA03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4B6B" w14:textId="57321EE9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0B8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2DD17224" w14:textId="6E640FEB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ECF324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385823" w14:textId="3AAF383F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B/udział w badaniach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A0911" w14:textId="7C45786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A81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4173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1A85A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5ACB" w14:textId="67201E48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C5E9" w14:textId="6DAC0AB6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3CE8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7D217235" w14:textId="27C56076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148B1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A290484" w14:textId="78AFD0AC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190193" w:rsidRPr="00900574">
              <w:rPr>
                <w:rFonts w:ascii="Times New Roman" w:hAnsi="Times New Roman"/>
                <w:bCs/>
                <w:sz w:val="20"/>
                <w:szCs w:val="20"/>
              </w:rPr>
              <w:t>oduł wolnego wyboru C/udział w badaniach naukowych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9F0BE7" w14:textId="1C8A2C9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86F7D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EB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6E5CE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B9B9" w14:textId="0AA87024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B64A" w14:textId="08F61F24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04AE" w14:textId="2F563B35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 </w:t>
            </w:r>
            <w:r w:rsidR="00E95C93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4F06A806" w14:textId="7C88AC6F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2743C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860121F" w14:textId="755B90CA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3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3E72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E7D6B3" w14:textId="0FA25533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83D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CD41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18C4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15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C5A2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684555A4" w14:textId="00C89188" w:rsidTr="0019019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68D5A8" w14:textId="77777777" w:rsidR="00190193" w:rsidRPr="00900574" w:rsidRDefault="00190193" w:rsidP="00FC4ABF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9D961F3" w14:textId="1267A32C" w:rsidR="00190193" w:rsidRPr="00900574" w:rsidRDefault="00E95C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90193" w:rsidRPr="00900574">
              <w:rPr>
                <w:rFonts w:ascii="Times New Roman" w:hAnsi="Times New Roman"/>
                <w:sz w:val="20"/>
                <w:szCs w:val="20"/>
              </w:rPr>
              <w:t>eminarium dyplomowe (magisterskie) 4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F91E7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109A" w14:textId="6BBD94F9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BAF0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A5E9B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3CD8" w14:textId="77777777" w:rsidR="00190193" w:rsidRPr="00190193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01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10D2" w14:textId="26D8EBB1" w:rsidR="00190193" w:rsidRPr="00190193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90193">
              <w:rPr>
                <w:rFonts w:ascii="Times New Roman" w:hAnsi="Times New Roman"/>
                <w:b/>
                <w:bCs/>
                <w:sz w:val="20"/>
                <w:szCs w:val="20"/>
              </w:rPr>
              <w:t>4,0 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6C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0574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190193" w:rsidRPr="00FC4ABF" w14:paraId="4EB119F3" w14:textId="77777777" w:rsidTr="00190193">
        <w:trPr>
          <w:trHeight w:val="276"/>
        </w:trPr>
        <w:tc>
          <w:tcPr>
            <w:tcW w:w="3460" w:type="dxa"/>
            <w:gridSpan w:val="2"/>
            <w:shd w:val="clear" w:color="auto" w:fill="auto"/>
            <w:noWrap/>
            <w:vAlign w:val="center"/>
            <w:hideMark/>
          </w:tcPr>
          <w:p w14:paraId="46F35B01" w14:textId="77777777" w:rsidR="00190193" w:rsidRPr="00900574" w:rsidRDefault="00190193" w:rsidP="00FC4AB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F71AD2" w14:textId="434DBCEE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14072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2CC9B85" w14:textId="43B751A3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76FDC2" w14:textId="6F44414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1C28C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C1467F" w14:textId="47B56220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A38D3" w14:textId="14829EFD" w:rsidR="00190193" w:rsidRPr="00900574" w:rsidRDefault="005C08B8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2C375" w14:textId="77777777" w:rsidR="00190193" w:rsidRPr="00900574" w:rsidRDefault="00190193" w:rsidP="00FC4AB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0057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14:paraId="7B3D4CD3" w14:textId="77777777" w:rsidR="008555B8" w:rsidRPr="00FD15DF" w:rsidRDefault="008555B8" w:rsidP="008555B8"/>
    <w:p w14:paraId="79B93AC7" w14:textId="77777777" w:rsidR="008555B8" w:rsidRDefault="008555B8" w:rsidP="008555B8"/>
    <w:p w14:paraId="5210D582" w14:textId="77777777" w:rsidR="008555B8" w:rsidRDefault="008555B8" w:rsidP="008555B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8555B8" w:rsidRPr="00BC1CA0" w14:paraId="4659AB91" w14:textId="77777777" w:rsidTr="00992D71">
        <w:tc>
          <w:tcPr>
            <w:tcW w:w="846" w:type="dxa"/>
          </w:tcPr>
          <w:p w14:paraId="6ADBC7BF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C8ADD55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8555B8" w:rsidRPr="00BC1CA0" w14:paraId="79E44D24" w14:textId="77777777" w:rsidTr="00992D71">
        <w:tc>
          <w:tcPr>
            <w:tcW w:w="846" w:type="dxa"/>
          </w:tcPr>
          <w:p w14:paraId="7917C186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1F682871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8555B8" w:rsidRPr="00BC1CA0" w14:paraId="4DD945EA" w14:textId="77777777" w:rsidTr="00992D71">
        <w:tc>
          <w:tcPr>
            <w:tcW w:w="846" w:type="dxa"/>
          </w:tcPr>
          <w:p w14:paraId="467052F7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5E2BB55B" w14:textId="77777777" w:rsidR="008555B8" w:rsidRPr="00BC1CA0" w:rsidRDefault="008555B8" w:rsidP="00992D7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35C0464" w14:textId="77777777" w:rsidR="008555B8" w:rsidRDefault="008555B8" w:rsidP="008555B8"/>
    <w:p w14:paraId="1C2136C3" w14:textId="77777777" w:rsidR="008555B8" w:rsidRDefault="008555B8" w:rsidP="008555B8"/>
    <w:p w14:paraId="413EA6CA" w14:textId="77777777" w:rsidR="008555B8" w:rsidRDefault="008555B8" w:rsidP="008555B8"/>
    <w:p w14:paraId="1B9165F5" w14:textId="77777777" w:rsidR="008555B8" w:rsidRDefault="008555B8" w:rsidP="008555B8"/>
    <w:p w14:paraId="340121ED" w14:textId="77777777" w:rsidR="008555B8" w:rsidRDefault="008555B8" w:rsidP="008555B8"/>
    <w:p w14:paraId="2A7F443C" w14:textId="77777777" w:rsidR="008555B8" w:rsidRDefault="008555B8" w:rsidP="008555B8"/>
    <w:p w14:paraId="6F69820B" w14:textId="77777777" w:rsidR="008555B8" w:rsidRDefault="008555B8" w:rsidP="008555B8"/>
    <w:p w14:paraId="3DAECE71" w14:textId="77777777" w:rsidR="008555B8" w:rsidRDefault="008555B8" w:rsidP="008555B8"/>
    <w:p w14:paraId="763294FF" w14:textId="77777777" w:rsidR="008555B8" w:rsidRDefault="008555B8" w:rsidP="008555B8"/>
    <w:p w14:paraId="0D8AF393" w14:textId="77777777" w:rsidR="008555B8" w:rsidRDefault="008555B8" w:rsidP="008555B8"/>
    <w:p w14:paraId="26AF0879" w14:textId="77777777" w:rsidR="008555B8" w:rsidRDefault="008555B8" w:rsidP="008555B8"/>
    <w:p w14:paraId="23E4DB08" w14:textId="77777777" w:rsidR="008555B8" w:rsidRDefault="008555B8" w:rsidP="008555B8"/>
    <w:p w14:paraId="1DB389EA" w14:textId="77777777" w:rsidR="008555B8" w:rsidRDefault="008555B8" w:rsidP="008555B8"/>
    <w:p w14:paraId="0BBE9ED7" w14:textId="77777777" w:rsidR="008555B8" w:rsidRDefault="008555B8" w:rsidP="008555B8"/>
    <w:p w14:paraId="2AE066DD" w14:textId="77777777" w:rsidR="008555B8" w:rsidRDefault="008555B8" w:rsidP="008555B8"/>
    <w:p w14:paraId="7DD6EE12" w14:textId="77777777" w:rsidR="008555B8" w:rsidRDefault="008555B8" w:rsidP="008555B8"/>
    <w:p w14:paraId="397814D0" w14:textId="77777777" w:rsidR="008555B8" w:rsidRDefault="008555B8" w:rsidP="008555B8"/>
    <w:p w14:paraId="4EC3352C" w14:textId="77777777" w:rsidR="008555B8" w:rsidRDefault="008555B8" w:rsidP="008555B8"/>
    <w:p w14:paraId="31DBA902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2EF8B44" w14:textId="77777777" w:rsidR="008555B8" w:rsidRPr="00CA39E0" w:rsidRDefault="008555B8" w:rsidP="008555B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ABE8BDD" w14:textId="77777777" w:rsidR="008555B8" w:rsidRDefault="008555B8" w:rsidP="008555B8"/>
    <w:p w14:paraId="0B08872A" w14:textId="77777777" w:rsidR="008555B8" w:rsidRDefault="008555B8" w:rsidP="008555B8"/>
    <w:p w14:paraId="6135FC9F" w14:textId="77777777" w:rsidR="008555B8" w:rsidRDefault="008555B8" w:rsidP="008555B8"/>
    <w:p w14:paraId="6F293999" w14:textId="77777777" w:rsidR="008555B8" w:rsidRDefault="008555B8" w:rsidP="008555B8"/>
    <w:p w14:paraId="1B939A9F" w14:textId="77777777" w:rsidR="008555B8" w:rsidRDefault="008555B8" w:rsidP="008555B8"/>
    <w:p w14:paraId="089F78F1" w14:textId="77777777" w:rsidR="008555B8" w:rsidRDefault="008555B8" w:rsidP="008555B8"/>
    <w:p w14:paraId="68EF6B59" w14:textId="77777777" w:rsidR="008555B8" w:rsidRDefault="008555B8" w:rsidP="008555B8"/>
    <w:p w14:paraId="43F61F35" w14:textId="77777777" w:rsidR="008555B8" w:rsidRDefault="008555B8" w:rsidP="008555B8"/>
    <w:p w14:paraId="541800FB" w14:textId="77777777" w:rsidR="008555B8" w:rsidRDefault="008555B8" w:rsidP="008555B8"/>
    <w:p w14:paraId="37EA7706" w14:textId="77777777" w:rsidR="008555B8" w:rsidRDefault="008555B8" w:rsidP="008555B8"/>
    <w:p w14:paraId="38E4F2DA" w14:textId="77777777" w:rsidR="008555B8" w:rsidRDefault="008555B8" w:rsidP="008555B8"/>
    <w:p w14:paraId="42456E96" w14:textId="77777777" w:rsidR="008555B8" w:rsidRDefault="008555B8" w:rsidP="008555B8"/>
    <w:p w14:paraId="7CB03EB7" w14:textId="77777777" w:rsidR="008555B8" w:rsidRDefault="008555B8" w:rsidP="008555B8"/>
    <w:p w14:paraId="1062E499" w14:textId="77777777" w:rsidR="008555B8" w:rsidRDefault="008555B8" w:rsidP="008555B8"/>
    <w:p w14:paraId="3CE88DA2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408E67B4" w14:textId="77777777" w:rsidR="008555B8" w:rsidRDefault="008555B8" w:rsidP="008555B8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510"/>
        <w:gridCol w:w="1323"/>
      </w:tblGrid>
      <w:tr w:rsidR="008555B8" w:rsidRPr="0030511E" w14:paraId="2FBCB72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22D34CA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4"/>
            </w:r>
          </w:p>
        </w:tc>
        <w:tc>
          <w:tcPr>
            <w:tcW w:w="3684" w:type="pct"/>
            <w:tcBorders>
              <w:bottom w:val="single" w:sz="4" w:space="0" w:color="auto"/>
            </w:tcBorders>
            <w:shd w:val="clear" w:color="auto" w:fill="auto"/>
          </w:tcPr>
          <w:p w14:paraId="0B4EFF67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</w:p>
          <w:p w14:paraId="70A8D9F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</w:tcPr>
          <w:p w14:paraId="18BF1135" w14:textId="77777777" w:rsidR="008555B8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03D985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6"/>
            </w:r>
          </w:p>
        </w:tc>
      </w:tr>
      <w:tr w:rsidR="008555B8" w:rsidRPr="0030511E" w14:paraId="1341C116" w14:textId="77777777" w:rsidTr="00992D71">
        <w:tc>
          <w:tcPr>
            <w:tcW w:w="5000" w:type="pct"/>
            <w:gridSpan w:val="3"/>
            <w:shd w:val="pct10" w:color="auto" w:fill="auto"/>
          </w:tcPr>
          <w:p w14:paraId="75CB4C79" w14:textId="77777777" w:rsidR="008555B8" w:rsidRPr="0030511E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8555B8" w:rsidRPr="00900574" w14:paraId="073C7D0C" w14:textId="77777777" w:rsidTr="00992D71">
        <w:tc>
          <w:tcPr>
            <w:tcW w:w="668" w:type="pct"/>
            <w:shd w:val="clear" w:color="auto" w:fill="auto"/>
          </w:tcPr>
          <w:p w14:paraId="5C9917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018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Prezentuje pogłębioną wiedzę z zakresu rozpoznawania podstawowych zagrożeń zdrowia ludności, związanych z jakością środowiska, stylem życia i sposobem żywienia oraz innymi czynnikami ryzyka zdrowotnego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06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P7S_WG_1, P7S_WG_2, </w:t>
            </w:r>
          </w:p>
        </w:tc>
      </w:tr>
      <w:tr w:rsidR="008555B8" w:rsidRPr="00900574" w14:paraId="68FE278A" w14:textId="77777777" w:rsidTr="00992D71">
        <w:tc>
          <w:tcPr>
            <w:tcW w:w="668" w:type="pct"/>
            <w:shd w:val="clear" w:color="auto" w:fill="auto"/>
          </w:tcPr>
          <w:p w14:paraId="3695DCE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1FF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metody przeprowadzania wstępnej oceny zagrożeń zdrowia populacji oraz rozpowszechnienia chorób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964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P7S_WG_2</w:t>
            </w:r>
          </w:p>
        </w:tc>
      </w:tr>
      <w:tr w:rsidR="008555B8" w:rsidRPr="00900574" w14:paraId="295CCA0F" w14:textId="77777777" w:rsidTr="00992D71">
        <w:tc>
          <w:tcPr>
            <w:tcW w:w="668" w:type="pct"/>
            <w:shd w:val="clear" w:color="auto" w:fill="auto"/>
          </w:tcPr>
          <w:p w14:paraId="793FBB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1D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Opanował szczegółową wiedzę na temat nadzoru sanitarno- epidemiologicznego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F4C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6874FDBD" w14:textId="77777777" w:rsidTr="00992D71">
        <w:tc>
          <w:tcPr>
            <w:tcW w:w="668" w:type="pct"/>
            <w:shd w:val="clear" w:color="auto" w:fill="auto"/>
          </w:tcPr>
          <w:p w14:paraId="67C073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5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organizacji i finansowania systemów ochrony zdrowia w Polsce i na świecie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7C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P7S_WG_2</w:t>
            </w:r>
          </w:p>
        </w:tc>
      </w:tr>
      <w:tr w:rsidR="008555B8" w:rsidRPr="00900574" w14:paraId="07A83316" w14:textId="77777777" w:rsidTr="00992D71">
        <w:tc>
          <w:tcPr>
            <w:tcW w:w="668" w:type="pct"/>
            <w:shd w:val="clear" w:color="auto" w:fill="auto"/>
          </w:tcPr>
          <w:p w14:paraId="6B3731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70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i rozszerzoną wiedzę w zakresie zagadnień prawno- ekonomicznych, dotyczących funkcjonowania sektora ochrony zdrowia i działających w nim podmiotów gospodarczych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75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34E9F1CE" w14:textId="77777777" w:rsidTr="00992D71">
        <w:tc>
          <w:tcPr>
            <w:tcW w:w="668" w:type="pct"/>
            <w:shd w:val="clear" w:color="auto" w:fill="auto"/>
          </w:tcPr>
          <w:p w14:paraId="5ABC82B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C1B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0A8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</w:t>
            </w:r>
          </w:p>
        </w:tc>
      </w:tr>
      <w:tr w:rsidR="008555B8" w:rsidRPr="00900574" w14:paraId="15A3B401" w14:textId="77777777" w:rsidTr="00992D71">
        <w:tc>
          <w:tcPr>
            <w:tcW w:w="668" w:type="pct"/>
            <w:shd w:val="clear" w:color="auto" w:fill="auto"/>
          </w:tcPr>
          <w:p w14:paraId="0DEE4E3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80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poszerzoną wiedzę na temat wnioskowania statystycznego oraz znajomość  metodologii badań naukowych</w:t>
            </w:r>
          </w:p>
          <w:p w14:paraId="27C8223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77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   P7S_WK_4 P7S_WK_2</w:t>
            </w:r>
          </w:p>
        </w:tc>
      </w:tr>
      <w:tr w:rsidR="008555B8" w:rsidRPr="00900574" w14:paraId="4131E354" w14:textId="77777777" w:rsidTr="00992D71">
        <w:tc>
          <w:tcPr>
            <w:tcW w:w="668" w:type="pct"/>
            <w:shd w:val="clear" w:color="auto" w:fill="auto"/>
          </w:tcPr>
          <w:p w14:paraId="443D4D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F7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Wykazuje się wiedzą dotycząca znajomości zasad tworzenia i realizowania strategii zdrowia publicznego, polityki zdrowotnej i społecznej na poziomie lokalnym, krajowym i europejskim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48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08C00992" w14:textId="77777777" w:rsidTr="00992D71">
        <w:tc>
          <w:tcPr>
            <w:tcW w:w="668" w:type="pct"/>
            <w:shd w:val="clear" w:color="auto" w:fill="auto"/>
          </w:tcPr>
          <w:p w14:paraId="31EAE0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C2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procesów interpersonalnych</w:t>
            </w:r>
          </w:p>
          <w:p w14:paraId="7D8FACD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C4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56C7E010" w14:textId="77777777" w:rsidTr="00992D71">
        <w:tc>
          <w:tcPr>
            <w:tcW w:w="668" w:type="pct"/>
            <w:shd w:val="clear" w:color="auto" w:fill="auto"/>
          </w:tcPr>
          <w:p w14:paraId="4A3BE1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81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poszerzoną wiedzę o narzędziach informacyjnych i informatycznych, możliwych do wykorzystania przy opracowywaniu i realizacji programów zdrowotnych i społecznych.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4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02475451" w14:textId="77777777" w:rsidTr="00992D71">
        <w:tc>
          <w:tcPr>
            <w:tcW w:w="668" w:type="pct"/>
            <w:shd w:val="clear" w:color="auto" w:fill="auto"/>
          </w:tcPr>
          <w:p w14:paraId="4CEBA67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2F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zagadnienia dotyczące teoretycznych podstaw i metod badań przekonań i zachowań zdrowotnych oraz procesu zmiany i kształtowania zachowań zdrowotnych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60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240D6365" w14:textId="77777777" w:rsidTr="00992D71">
        <w:tc>
          <w:tcPr>
            <w:tcW w:w="668" w:type="pct"/>
            <w:shd w:val="clear" w:color="auto" w:fill="auto"/>
          </w:tcPr>
          <w:p w14:paraId="057A65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92F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pogłębioną wiedzę na temat tworzenia i realizacji, a także oceny wpływu programów społecznych i profilaktycznych na zdrowie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B49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7661A682" w14:textId="77777777" w:rsidTr="00992D71">
        <w:tc>
          <w:tcPr>
            <w:tcW w:w="668" w:type="pct"/>
            <w:shd w:val="clear" w:color="auto" w:fill="auto"/>
          </w:tcPr>
          <w:p w14:paraId="30AADF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5C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wzajemne relacje między procesem politycznym i efektywnym działaniem na rzecz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7C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8DB283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B3DB31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B9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86B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P7S_WG_1</w:t>
            </w:r>
          </w:p>
        </w:tc>
      </w:tr>
      <w:tr w:rsidR="008555B8" w:rsidRPr="00900574" w14:paraId="17001A80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AA29F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2D1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różne przykłady środowiskowych programów profilaktycznych oraz możliwości ich aplikacji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A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P7S_WK_1, P7S_WK_3</w:t>
            </w:r>
          </w:p>
        </w:tc>
      </w:tr>
      <w:tr w:rsidR="008555B8" w:rsidRPr="00900574" w14:paraId="188C4A9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A056FC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DF8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wiedzę, dotyczącą funkcjonowania  podmiotów odpowiedzialnych za działania prospołeczne oraz monitorowania realizowanych przez nie strategii rozwiązywania problemów społecznych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83A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1868144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915FB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91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AC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B0B097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DF4BC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C70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ED9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69E0BB2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1779A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09B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zasady i uwarunkowania alokacji zasobów na wszystkich poziomach organizacyjnych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F6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7715AED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D79695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C019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81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</w:t>
            </w:r>
          </w:p>
        </w:tc>
      </w:tr>
      <w:tr w:rsidR="008555B8" w:rsidRPr="00900574" w14:paraId="5987A6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5E1280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57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na temat czynników warunkujących skuteczne i efektywne zarządzanie zasobami ludzkimi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5E5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P7S_WK_3, P7S_WK_1</w:t>
            </w:r>
          </w:p>
        </w:tc>
      </w:tr>
      <w:tr w:rsidR="008555B8" w:rsidRPr="00900574" w14:paraId="789DC12B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4418564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C94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Posiada wiedzę o źródłach rzetelnej informacji naukowej oraz koncepcjach tworzenia możliwych modeli przepływu informacji w ochronie zdrowia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2FF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P7S_WK_2, P7S_WK_4</w:t>
            </w:r>
          </w:p>
        </w:tc>
      </w:tr>
      <w:tr w:rsidR="008555B8" w:rsidRPr="00900574" w14:paraId="3A326B1C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57087AA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6C94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Rozumie podstawowe zasady i rolę kształtowania kultury bezpieczeństwa i higieny pracy w systemach zarządzania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F2B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7A297C7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3B43DF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57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78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54F5900A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498072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C9D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korzystania z prawa własności intelektualnej w funkcjonowaniu jednostek ochrony zdrowia (m. in. prawa autorskie, prawa własności przemysłowej, ochrona baz danych)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54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6FEA7E81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6BA3B9A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3C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na poziomie rozszerzonym metody analiz ekonomicznych, w tym rachunku kosztów, stosowane w ochronie zdrowia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4A6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P7S_WG_1, P7S_WK_2</w:t>
            </w:r>
          </w:p>
        </w:tc>
      </w:tr>
      <w:tr w:rsidR="008555B8" w:rsidRPr="00900574" w14:paraId="0A7CE8D6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1203FBF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5E6A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wiedzę o zasadach konstruowania i pisania raportów oraz prac naukowych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902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P7S_WK_2</w:t>
            </w:r>
          </w:p>
        </w:tc>
      </w:tr>
      <w:tr w:rsidR="008555B8" w:rsidRPr="00900574" w14:paraId="3A59F438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74FD03D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9F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rozszerzoną wiedzę o charakterze zdrowia publicznego jako dyscypliny naukowej oraz  jego miejsca w systemie nauk i relacji do innych nauk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919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</w:t>
            </w:r>
          </w:p>
        </w:tc>
      </w:tr>
      <w:tr w:rsidR="008555B8" w:rsidRPr="00900574" w14:paraId="3F855E85" w14:textId="77777777" w:rsidTr="00992D71"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14:paraId="27FAE22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K_W29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F6B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znajomość budowy i czynności poszczególnych układów oraz narządów, w zakresie dziedzin nauki i dyscyplin naukowych, niezbędnych dla studiowanego kierunku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D6C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P7S_WG_2</w:t>
            </w:r>
          </w:p>
        </w:tc>
      </w:tr>
      <w:tr w:rsidR="008555B8" w:rsidRPr="00900574" w14:paraId="2BD6FC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E01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K_W30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BDE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44E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P7S_WG_1   P7S_WK_1</w:t>
            </w:r>
          </w:p>
        </w:tc>
      </w:tr>
      <w:tr w:rsidR="008555B8" w:rsidRPr="00900574" w14:paraId="46DE96F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FC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K_W31</w:t>
            </w:r>
          </w:p>
        </w:tc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4E0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fundamentalne dylematy współczesnych cywilizacji w kontekście kulturowym, etnicznym i religijnym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5B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P7S_WK_1</w:t>
            </w:r>
          </w:p>
        </w:tc>
      </w:tr>
      <w:tr w:rsidR="008555B8" w:rsidRPr="00900574" w14:paraId="3DC506F9" w14:textId="77777777" w:rsidTr="00992D71">
        <w:tc>
          <w:tcPr>
            <w:tcW w:w="5000" w:type="pct"/>
            <w:gridSpan w:val="3"/>
            <w:shd w:val="pct10" w:color="auto" w:fill="auto"/>
          </w:tcPr>
          <w:p w14:paraId="645220E6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900574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8555B8" w:rsidRPr="00900574" w14:paraId="174F4F6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5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6A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14F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P7S_UK_3</w:t>
            </w:r>
          </w:p>
        </w:tc>
      </w:tr>
      <w:tr w:rsidR="008555B8" w:rsidRPr="00900574" w14:paraId="023352B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E09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7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planować procesy komunikacyjne tak, aby osiągać wyznaczone cele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AF8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</w:t>
            </w:r>
          </w:p>
        </w:tc>
      </w:tr>
      <w:tr w:rsidR="008555B8" w:rsidRPr="00900574" w14:paraId="72396335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33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650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umiejętności oceniania jakości i skuteczności komunikowania na różnych poziomach</w:t>
            </w:r>
          </w:p>
          <w:p w14:paraId="4EB5AB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034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P7S_UO_1, P7S_UK_1</w:t>
            </w:r>
          </w:p>
        </w:tc>
      </w:tr>
      <w:tr w:rsidR="008555B8" w:rsidRPr="00900574" w14:paraId="0A08AB52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7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3EB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Wykorzystuje wiedzę teoretyczną, dostrzega, obserwuje i interpretuje zjawiska w zakresie zdrowia populacji, pogłębione i wzbogacone o wyjaśnienie wzajemnych relacji między zdrowiem, a czynnikami społeczno- ekonomicznymi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51A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</w:t>
            </w:r>
          </w:p>
        </w:tc>
      </w:tr>
      <w:tr w:rsidR="008555B8" w:rsidRPr="00900574" w14:paraId="34282DD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3F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410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8D0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P7S_UW_3, P7S_UW_4</w:t>
            </w:r>
          </w:p>
        </w:tc>
      </w:tr>
      <w:tr w:rsidR="008555B8" w:rsidRPr="00900574" w14:paraId="152F0E1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FB5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A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P7S_UW_3, P7S_UW_1</w:t>
            </w:r>
          </w:p>
        </w:tc>
      </w:tr>
      <w:tr w:rsidR="008555B8" w:rsidRPr="00900574" w14:paraId="63862CD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0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C6D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Planuje, wdraża, monitoruje, ewaluuje i ocenia programy w obszarze zdrowia publicznego, działalności profilaktycznej, informacyjnej, edukacyjnej oraz szkoleniowej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3E5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2B7E551C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BA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4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wyciągać wnioski na temat wpływu polityki zdrowotnej państwa na funkcjonowanie programów profilaktycznych i inne polityki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6BA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</w:t>
            </w:r>
          </w:p>
        </w:tc>
      </w:tr>
      <w:tr w:rsidR="008555B8" w:rsidRPr="00900574" w14:paraId="4B77993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E78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873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samodzielnego proponowania rozwiązań konkretnego problemu i przeprowadzenia procedury podjęcia rozstrzygnięć w tym zakresie</w:t>
            </w:r>
          </w:p>
          <w:p w14:paraId="5A1DA93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5D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P7S_UW_3, P7S_UW_4</w:t>
            </w:r>
          </w:p>
        </w:tc>
      </w:tr>
      <w:tr w:rsidR="008555B8" w:rsidRPr="00900574" w14:paraId="139AD4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809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D2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3C4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P7S_UW_4</w:t>
            </w:r>
          </w:p>
        </w:tc>
      </w:tr>
      <w:tr w:rsidR="008555B8" w:rsidRPr="00900574" w14:paraId="3233A00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87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89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pracować w grupie nad strategią rozwiązania wybranego problemu dotyczącego zdrowia publicznego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ADA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P7S_UK_2</w:t>
            </w:r>
          </w:p>
        </w:tc>
      </w:tr>
      <w:tr w:rsidR="008555B8" w:rsidRPr="00900574" w14:paraId="2ECA65FB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7C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6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Wyraża opinie na temat mechanizmów wdrażania programów polityki zdrowotnej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15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</w:t>
            </w:r>
          </w:p>
        </w:tc>
      </w:tr>
      <w:tr w:rsidR="008555B8" w:rsidRPr="00900574" w14:paraId="24B3603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0F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0AE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A9F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P7S_UO_1</w:t>
            </w:r>
          </w:p>
        </w:tc>
      </w:tr>
      <w:tr w:rsidR="008555B8" w:rsidRPr="00900574" w14:paraId="233F1586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3FB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62B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Analizuje dostępne dane w celu wyjaśnienia społeczno- ekonomicznych czynników wpływających na zdrowie</w:t>
            </w:r>
          </w:p>
          <w:p w14:paraId="245ADD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08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P7S_UK_1, P7S_UW_1</w:t>
            </w:r>
          </w:p>
        </w:tc>
      </w:tr>
      <w:tr w:rsidR="008555B8" w:rsidRPr="00900574" w14:paraId="2CD205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5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A04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przeprowadzić krytyczną analizę i interpretację ekspertyz, raportów z zakresu polityki zdrowotnej, ekonomiki zdrowia, stanu zdrowia społeczeństwa</w:t>
            </w:r>
          </w:p>
          <w:p w14:paraId="0461A79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  <w:p w14:paraId="31664A3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8A2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P7S_UW_4, P7S_UW_1, P7S_UW_3</w:t>
            </w:r>
          </w:p>
        </w:tc>
      </w:tr>
      <w:tr w:rsidR="008555B8" w:rsidRPr="00900574" w14:paraId="0295D23A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2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933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Identyfikuje bariery w edukacji zdrowotnej  populacji, bazując na teoriach zmian społecznych oraz stosuje właściwe metody i umiejętności komunikacyjne w procesie dydaktycznym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11D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P7S_UK_1, P7S_UW_3</w:t>
            </w:r>
          </w:p>
        </w:tc>
      </w:tr>
      <w:tr w:rsidR="008555B8" w:rsidRPr="00900574" w14:paraId="295ED427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B73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73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Podejmuje działania na rzecz zwiększania świadomości społecznej w zakresie zdrowia i bezpieczeństwa pracy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071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</w:t>
            </w:r>
          </w:p>
        </w:tc>
      </w:tr>
      <w:tr w:rsidR="008555B8" w:rsidRPr="00900574" w14:paraId="4DD33A70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B63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DC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 xml:space="preserve">Potrafi ocenić sytuację finansową jednostki opieki zdrowotnej </w:t>
            </w:r>
          </w:p>
          <w:p w14:paraId="29B92C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4A3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P7S_UK_3, P7S_UW_3</w:t>
            </w:r>
          </w:p>
        </w:tc>
      </w:tr>
      <w:tr w:rsidR="008555B8" w:rsidRPr="00900574" w14:paraId="41F49D13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59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AEE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doboru i stosowania narzędzi informatycznych, wykorzystywanych w planowaniu i realizacji programów i zdrowotnych i społecznych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C05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P7S_UW_1, P7S_UW_3</w:t>
            </w:r>
          </w:p>
        </w:tc>
      </w:tr>
      <w:tr w:rsidR="008555B8" w:rsidRPr="00900574" w14:paraId="0AA91A68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C91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2A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umiejętność wykorzystywania wiedzy teoretycznej do wdrażania w jednostkach ochrony zdrowia struktur bezpieczeństwa danych osobowych , w tym danych medycznych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B98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P7S_UO_2, P7S_UW_4</w:t>
            </w:r>
          </w:p>
        </w:tc>
      </w:tr>
      <w:tr w:rsidR="008555B8" w:rsidRPr="00900574" w14:paraId="5C97724E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C68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D1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Posługuje się językiem obcym na poziomie B2+ Europejskiego Systemu Opisu Kształcenia Językowego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594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P7S_UK3</w:t>
            </w:r>
          </w:p>
        </w:tc>
      </w:tr>
      <w:tr w:rsidR="008555B8" w:rsidRPr="00900574" w14:paraId="68563A49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EE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D1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88D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P7S_UW2   P7S_UW_5</w:t>
            </w:r>
          </w:p>
        </w:tc>
      </w:tr>
      <w:tr w:rsidR="008555B8" w:rsidRPr="00900574" w14:paraId="07F076E1" w14:textId="77777777" w:rsidTr="00992D71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E9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C33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opracować programy poprawy jakości</w:t>
            </w:r>
          </w:p>
          <w:p w14:paraId="13CBE5D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CF7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P7S_UW_1  P7S_UW_2</w:t>
            </w:r>
          </w:p>
        </w:tc>
      </w:tr>
      <w:tr w:rsidR="008555B8" w:rsidRPr="00900574" w14:paraId="2EC3D1DD" w14:textId="77777777" w:rsidTr="00992D71">
        <w:tc>
          <w:tcPr>
            <w:tcW w:w="5000" w:type="pct"/>
            <w:gridSpan w:val="3"/>
            <w:shd w:val="pct10" w:color="auto" w:fill="auto"/>
          </w:tcPr>
          <w:p w14:paraId="2F0D5D5F" w14:textId="77777777" w:rsidR="008555B8" w:rsidRPr="00900574" w:rsidRDefault="008555B8" w:rsidP="00992D7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00574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900574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555B8" w:rsidRPr="00900574" w14:paraId="7C436EC0" w14:textId="77777777" w:rsidTr="00992D71">
        <w:tc>
          <w:tcPr>
            <w:tcW w:w="668" w:type="pct"/>
            <w:shd w:val="clear" w:color="auto" w:fill="auto"/>
          </w:tcPr>
          <w:p w14:paraId="2956E8A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627E83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Zna poziom swoich kompetencji i jest gotów do korzystania z pomocy ekspertów, współpracuje w zespole interdyscyplinarnym, zgodnie z zasadami etyki zawodowej i uregulowaniami prawnymi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40483DC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</w:t>
            </w:r>
          </w:p>
        </w:tc>
      </w:tr>
      <w:tr w:rsidR="008555B8" w:rsidRPr="00900574" w14:paraId="63336C32" w14:textId="77777777" w:rsidTr="00992D71">
        <w:tc>
          <w:tcPr>
            <w:tcW w:w="668" w:type="pct"/>
            <w:shd w:val="clear" w:color="auto" w:fill="auto"/>
          </w:tcPr>
          <w:p w14:paraId="41FCC82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1997DC63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Przejawia zainteresowanie problemami polityki społecznej i zdrowotnej oraz zaangażowanie w promocję zdrowia publicznego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1EE6F5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P7S_KK_2, P7S_KR_2</w:t>
            </w:r>
          </w:p>
        </w:tc>
      </w:tr>
      <w:tr w:rsidR="008555B8" w:rsidRPr="00900574" w14:paraId="141CCF67" w14:textId="77777777" w:rsidTr="00992D71">
        <w:tc>
          <w:tcPr>
            <w:tcW w:w="668" w:type="pct"/>
            <w:shd w:val="clear" w:color="auto" w:fill="auto"/>
          </w:tcPr>
          <w:p w14:paraId="46CAAE87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68964E4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Buduje relację partnerską, jako podstawę interwencji środowiskowej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944EBF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2421757D" w14:textId="77777777" w:rsidTr="00992D71">
        <w:tc>
          <w:tcPr>
            <w:tcW w:w="668" w:type="pct"/>
            <w:shd w:val="clear" w:color="auto" w:fill="auto"/>
          </w:tcPr>
          <w:p w14:paraId="304D5B2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22AE3A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Ma świadomość pełnionej roli społecznej</w:t>
            </w:r>
          </w:p>
          <w:p w14:paraId="1113030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14:paraId="2167BF45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P7S_KK_1, P7S_KR_1</w:t>
            </w:r>
          </w:p>
        </w:tc>
      </w:tr>
      <w:tr w:rsidR="008555B8" w:rsidRPr="00900574" w14:paraId="502AD771" w14:textId="77777777" w:rsidTr="00992D71">
        <w:tc>
          <w:tcPr>
            <w:tcW w:w="668" w:type="pct"/>
            <w:shd w:val="clear" w:color="auto" w:fill="auto"/>
          </w:tcPr>
          <w:p w14:paraId="32A4F17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CD0066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Angażuje się we współpracę z agencjami rządowymi i organizacjami pożytku publicznego w działaniach na rzecz poprawy stylu życia społeczeństwa i profilaktyki chorób cywilizacyjnych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3932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 P7S_KO</w:t>
            </w:r>
          </w:p>
        </w:tc>
      </w:tr>
      <w:tr w:rsidR="008555B8" w:rsidRPr="00900574" w14:paraId="6989C626" w14:textId="77777777" w:rsidTr="00992D71">
        <w:tc>
          <w:tcPr>
            <w:tcW w:w="668" w:type="pct"/>
            <w:shd w:val="clear" w:color="auto" w:fill="auto"/>
          </w:tcPr>
          <w:p w14:paraId="1697E684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C730EF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Cechuje się skutecznością w zarządzaniu czasem własnym i współpracowników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512491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555B8" w:rsidRPr="00900574" w14:paraId="4CDDDF6B" w14:textId="77777777" w:rsidTr="00992D71">
        <w:tc>
          <w:tcPr>
            <w:tcW w:w="668" w:type="pct"/>
            <w:shd w:val="clear" w:color="auto" w:fill="auto"/>
          </w:tcPr>
          <w:p w14:paraId="658389C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4884D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 odpowiedzialnie projektować zadania, przeznaczone dla kierowanej przez siebie grupy oraz wyjaśnić wymagania stawiane personelowi, w tym uwarunkowania planowania pracy zespołu w celu zapewnienia realizacji potrzeb klientów/ pacjentów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31BCEE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 P7S_KR_1</w:t>
            </w:r>
          </w:p>
        </w:tc>
      </w:tr>
      <w:tr w:rsidR="008555B8" w:rsidRPr="00900574" w14:paraId="7E717BA7" w14:textId="77777777" w:rsidTr="00992D71">
        <w:tc>
          <w:tcPr>
            <w:tcW w:w="668" w:type="pct"/>
            <w:shd w:val="clear" w:color="auto" w:fill="auto"/>
          </w:tcPr>
          <w:p w14:paraId="76D0F8BD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49E367F1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Docenia rolę dobrych praktyk w zakresie eliminacji zagrożeń w środowisku pracy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417570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P7S_KO, P7S_KR_2,</w:t>
            </w:r>
          </w:p>
        </w:tc>
      </w:tr>
      <w:tr w:rsidR="008555B8" w:rsidRPr="00900574" w14:paraId="78CA2BB1" w14:textId="77777777" w:rsidTr="00992D71">
        <w:tc>
          <w:tcPr>
            <w:tcW w:w="668" w:type="pct"/>
            <w:shd w:val="clear" w:color="auto" w:fill="auto"/>
          </w:tcPr>
          <w:p w14:paraId="62A1C20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729CA8C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Potrafi, w szerokim zakresie, formułować przejrzyste i szczegółowe wypowiedzi ustne i pisemne, a także wyjaśniać swoje stanowisko w sprawach będących przedmiotem dyskusji, rozważając zalety i wady różnych rozwiązań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04DE1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6B69B15C" w14:textId="77777777" w:rsidTr="00992D71">
        <w:tc>
          <w:tcPr>
            <w:tcW w:w="668" w:type="pct"/>
            <w:shd w:val="clear" w:color="auto" w:fill="auto"/>
          </w:tcPr>
          <w:p w14:paraId="7EFB1CCF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28D269E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Umie samodzielnie zdobywać wiedzę i rozwijać swoje umiejętności badawcze, korzystając z obiektywnych źródeł informacji oraz podejmować autonomiczne działania zmierzające do rozstrzygania praktycznych problemów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C0F20C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P7S_KK_1, P7S_KK_2</w:t>
            </w:r>
          </w:p>
        </w:tc>
      </w:tr>
      <w:tr w:rsidR="008555B8" w:rsidRPr="00900574" w14:paraId="5514A04F" w14:textId="77777777" w:rsidTr="00992D71">
        <w:tc>
          <w:tcPr>
            <w:tcW w:w="668" w:type="pct"/>
            <w:shd w:val="clear" w:color="auto" w:fill="auto"/>
          </w:tcPr>
          <w:p w14:paraId="50C60E62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59229819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Przestrzega zasad etycznych, obowiązujących w badaniach naukowych i organizacji pracy innych ludzi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F31D066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P7S_KK_2, P7S_KR_1</w:t>
            </w:r>
          </w:p>
        </w:tc>
      </w:tr>
      <w:tr w:rsidR="008555B8" w:rsidRPr="00900574" w14:paraId="4583DB25" w14:textId="77777777" w:rsidTr="00992D71">
        <w:tc>
          <w:tcPr>
            <w:tcW w:w="668" w:type="pct"/>
            <w:shd w:val="clear" w:color="auto" w:fill="auto"/>
          </w:tcPr>
          <w:p w14:paraId="1356ECF0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K_K12</w:t>
            </w:r>
          </w:p>
        </w:tc>
        <w:tc>
          <w:tcPr>
            <w:tcW w:w="3684" w:type="pct"/>
            <w:shd w:val="clear" w:color="auto" w:fill="auto"/>
            <w:vAlign w:val="bottom"/>
          </w:tcPr>
          <w:p w14:paraId="08CC7ECB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Uczestniczy  w przygotowaniu projektów społecznych i przewiduje wielokierunkowe skutki społeczne swojej działalności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828EFCA" w14:textId="77777777" w:rsidR="008555B8" w:rsidRPr="00900574" w:rsidRDefault="008555B8" w:rsidP="00992D71">
            <w:pPr>
              <w:rPr>
                <w:rFonts w:ascii="Times New Roman" w:hAnsi="Times New Roman"/>
                <w:color w:val="000000"/>
              </w:rPr>
            </w:pPr>
            <w:r w:rsidRPr="00900574">
              <w:rPr>
                <w:rFonts w:ascii="Times New Roman" w:hAnsi="Times New Roman"/>
                <w:color w:val="000000"/>
              </w:rPr>
              <w:t>P7S_KO     P7S_KR_2</w:t>
            </w:r>
          </w:p>
        </w:tc>
      </w:tr>
    </w:tbl>
    <w:p w14:paraId="6E7AEE35" w14:textId="77777777" w:rsidR="008555B8" w:rsidRPr="00900574" w:rsidRDefault="008555B8" w:rsidP="008555B8">
      <w:pPr>
        <w:rPr>
          <w:rFonts w:ascii="Times New Roman" w:hAnsi="Times New Roman"/>
          <w:b/>
          <w:sz w:val="24"/>
          <w:szCs w:val="24"/>
        </w:rPr>
      </w:pPr>
    </w:p>
    <w:p w14:paraId="3AC6E110" w14:textId="77777777" w:rsidR="008555B8" w:rsidRPr="001D59E8" w:rsidRDefault="008555B8" w:rsidP="004F4505">
      <w:pPr>
        <w:rPr>
          <w:rFonts w:ascii="Times New Roman" w:hAnsi="Times New Roman"/>
          <w:b/>
          <w:sz w:val="24"/>
          <w:szCs w:val="24"/>
        </w:rPr>
      </w:pPr>
    </w:p>
    <w:sectPr w:rsidR="008555B8" w:rsidRPr="001D59E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DE74" w14:textId="77777777" w:rsidR="001025CD" w:rsidRDefault="001025CD" w:rsidP="00E91587">
      <w:r>
        <w:separator/>
      </w:r>
    </w:p>
  </w:endnote>
  <w:endnote w:type="continuationSeparator" w:id="0">
    <w:p w14:paraId="5E21E67B" w14:textId="77777777" w:rsidR="001025CD" w:rsidRDefault="001025C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586B51AE" w:rsidR="00B04B59" w:rsidRDefault="00B04B5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B47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B47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04B59" w:rsidRDefault="00B04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9C53D" w14:textId="77777777" w:rsidR="001025CD" w:rsidRDefault="001025CD" w:rsidP="00E91587">
      <w:r>
        <w:separator/>
      </w:r>
    </w:p>
  </w:footnote>
  <w:footnote w:type="continuationSeparator" w:id="0">
    <w:p w14:paraId="0F075806" w14:textId="77777777" w:rsidR="001025CD" w:rsidRDefault="001025CD" w:rsidP="00E91587">
      <w:r>
        <w:continuationSeparator/>
      </w:r>
    </w:p>
  </w:footnote>
  <w:footnote w:id="1">
    <w:p w14:paraId="6353F687" w14:textId="72824D02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04B59" w:rsidRPr="00CA39E0" w:rsidRDefault="00B04B5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04B59" w:rsidRPr="00CA39E0" w:rsidRDefault="00B04B5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04B59" w:rsidRPr="00CA39E0" w:rsidRDefault="00B04B5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  <w:footnote w:id="4">
    <w:p w14:paraId="39A1C087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D63DA5B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4ABC8A55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3E13BE57" w14:textId="77777777" w:rsidR="00B04B59" w:rsidRPr="00CA39E0" w:rsidRDefault="00B04B59" w:rsidP="008555B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679D2D2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A997324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5">
    <w:p w14:paraId="4BE31667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6">
    <w:p w14:paraId="61DF3D97" w14:textId="77777777" w:rsidR="00B04B59" w:rsidRPr="00CA39E0" w:rsidRDefault="00B04B59" w:rsidP="008555B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B04B59" w:rsidRDefault="00B04B5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04B59" w:rsidRPr="00645354" w:rsidRDefault="00B04B5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04B59" w:rsidRPr="00645354" w:rsidRDefault="00B04B5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25"/>
    <w:multiLevelType w:val="hybridMultilevel"/>
    <w:tmpl w:val="1CD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CFD"/>
    <w:multiLevelType w:val="hybridMultilevel"/>
    <w:tmpl w:val="C92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3126563"/>
    <w:multiLevelType w:val="hybridMultilevel"/>
    <w:tmpl w:val="5C90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0" w15:restartNumberingAfterBreak="0">
    <w:nsid w:val="77CD5375"/>
    <w:multiLevelType w:val="hybridMultilevel"/>
    <w:tmpl w:val="D7F0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48"/>
    <w:rsid w:val="00011097"/>
    <w:rsid w:val="00030973"/>
    <w:rsid w:val="00032083"/>
    <w:rsid w:val="000512BE"/>
    <w:rsid w:val="00051446"/>
    <w:rsid w:val="00064766"/>
    <w:rsid w:val="0006511B"/>
    <w:rsid w:val="000902E2"/>
    <w:rsid w:val="000A407F"/>
    <w:rsid w:val="000C0D36"/>
    <w:rsid w:val="000C698F"/>
    <w:rsid w:val="000E04FD"/>
    <w:rsid w:val="000E1146"/>
    <w:rsid w:val="000E32A8"/>
    <w:rsid w:val="000E40F8"/>
    <w:rsid w:val="000E4ABC"/>
    <w:rsid w:val="000E5814"/>
    <w:rsid w:val="000F5E34"/>
    <w:rsid w:val="000F6FB6"/>
    <w:rsid w:val="000F7CFA"/>
    <w:rsid w:val="0010116F"/>
    <w:rsid w:val="001025CD"/>
    <w:rsid w:val="001039CF"/>
    <w:rsid w:val="00103AB8"/>
    <w:rsid w:val="0012233B"/>
    <w:rsid w:val="00122706"/>
    <w:rsid w:val="00130276"/>
    <w:rsid w:val="001345D0"/>
    <w:rsid w:val="0014072C"/>
    <w:rsid w:val="001526FA"/>
    <w:rsid w:val="00153084"/>
    <w:rsid w:val="001565D7"/>
    <w:rsid w:val="00160C59"/>
    <w:rsid w:val="00190193"/>
    <w:rsid w:val="001A177A"/>
    <w:rsid w:val="001A2632"/>
    <w:rsid w:val="001B1656"/>
    <w:rsid w:val="001B7E33"/>
    <w:rsid w:val="001C261E"/>
    <w:rsid w:val="001C5DCF"/>
    <w:rsid w:val="001D5794"/>
    <w:rsid w:val="001D59E8"/>
    <w:rsid w:val="001F0FAE"/>
    <w:rsid w:val="001F7C30"/>
    <w:rsid w:val="00202F40"/>
    <w:rsid w:val="00204C52"/>
    <w:rsid w:val="002051C8"/>
    <w:rsid w:val="00212320"/>
    <w:rsid w:val="00216016"/>
    <w:rsid w:val="00217FE1"/>
    <w:rsid w:val="00223D51"/>
    <w:rsid w:val="00230252"/>
    <w:rsid w:val="00230369"/>
    <w:rsid w:val="00246CCF"/>
    <w:rsid w:val="002529F2"/>
    <w:rsid w:val="002719ED"/>
    <w:rsid w:val="0027692E"/>
    <w:rsid w:val="002828A8"/>
    <w:rsid w:val="0029469A"/>
    <w:rsid w:val="002B1A71"/>
    <w:rsid w:val="002B1EC8"/>
    <w:rsid w:val="002C0844"/>
    <w:rsid w:val="002C592B"/>
    <w:rsid w:val="002E17DE"/>
    <w:rsid w:val="002E5ADF"/>
    <w:rsid w:val="002E761F"/>
    <w:rsid w:val="002F17D5"/>
    <w:rsid w:val="00302056"/>
    <w:rsid w:val="003027E0"/>
    <w:rsid w:val="0030511E"/>
    <w:rsid w:val="00306265"/>
    <w:rsid w:val="0034151F"/>
    <w:rsid w:val="00341757"/>
    <w:rsid w:val="00347843"/>
    <w:rsid w:val="00351B32"/>
    <w:rsid w:val="00360381"/>
    <w:rsid w:val="00390319"/>
    <w:rsid w:val="00391790"/>
    <w:rsid w:val="003A3C66"/>
    <w:rsid w:val="003B6C37"/>
    <w:rsid w:val="003B74AB"/>
    <w:rsid w:val="003C2577"/>
    <w:rsid w:val="003C45E2"/>
    <w:rsid w:val="003C5A78"/>
    <w:rsid w:val="003C6A8A"/>
    <w:rsid w:val="003D050A"/>
    <w:rsid w:val="003D5FE5"/>
    <w:rsid w:val="003F2933"/>
    <w:rsid w:val="004000A6"/>
    <w:rsid w:val="004100FB"/>
    <w:rsid w:val="00410566"/>
    <w:rsid w:val="00421D27"/>
    <w:rsid w:val="0042576D"/>
    <w:rsid w:val="00430740"/>
    <w:rsid w:val="00446BB5"/>
    <w:rsid w:val="0045565E"/>
    <w:rsid w:val="00456D0E"/>
    <w:rsid w:val="00465DB2"/>
    <w:rsid w:val="00465F1C"/>
    <w:rsid w:val="00465F2F"/>
    <w:rsid w:val="0047656E"/>
    <w:rsid w:val="00486BA5"/>
    <w:rsid w:val="004907E9"/>
    <w:rsid w:val="004932CD"/>
    <w:rsid w:val="004938DD"/>
    <w:rsid w:val="00493ACA"/>
    <w:rsid w:val="004C47FD"/>
    <w:rsid w:val="004E3916"/>
    <w:rsid w:val="004F4505"/>
    <w:rsid w:val="00507512"/>
    <w:rsid w:val="005106B7"/>
    <w:rsid w:val="00511C04"/>
    <w:rsid w:val="00516D08"/>
    <w:rsid w:val="00517101"/>
    <w:rsid w:val="0052338D"/>
    <w:rsid w:val="00527E04"/>
    <w:rsid w:val="00532C90"/>
    <w:rsid w:val="00533855"/>
    <w:rsid w:val="005339B4"/>
    <w:rsid w:val="005518DD"/>
    <w:rsid w:val="0056230D"/>
    <w:rsid w:val="0056622D"/>
    <w:rsid w:val="00567695"/>
    <w:rsid w:val="00576755"/>
    <w:rsid w:val="00586909"/>
    <w:rsid w:val="0059058B"/>
    <w:rsid w:val="00593F73"/>
    <w:rsid w:val="00597814"/>
    <w:rsid w:val="005A04EA"/>
    <w:rsid w:val="005B3E04"/>
    <w:rsid w:val="005B4B4D"/>
    <w:rsid w:val="005C08B8"/>
    <w:rsid w:val="005D037C"/>
    <w:rsid w:val="005E0D5B"/>
    <w:rsid w:val="005E5527"/>
    <w:rsid w:val="005E7B47"/>
    <w:rsid w:val="005F3A70"/>
    <w:rsid w:val="00600781"/>
    <w:rsid w:val="00601A71"/>
    <w:rsid w:val="00611C96"/>
    <w:rsid w:val="006210A3"/>
    <w:rsid w:val="006256FE"/>
    <w:rsid w:val="00641156"/>
    <w:rsid w:val="00645354"/>
    <w:rsid w:val="00655ABA"/>
    <w:rsid w:val="006575FF"/>
    <w:rsid w:val="00657F8B"/>
    <w:rsid w:val="00680A95"/>
    <w:rsid w:val="00682763"/>
    <w:rsid w:val="00691729"/>
    <w:rsid w:val="006A4BBE"/>
    <w:rsid w:val="006B6D11"/>
    <w:rsid w:val="006C5F58"/>
    <w:rsid w:val="006D4CFC"/>
    <w:rsid w:val="006F07BA"/>
    <w:rsid w:val="0070514C"/>
    <w:rsid w:val="00707530"/>
    <w:rsid w:val="0071032B"/>
    <w:rsid w:val="00710E33"/>
    <w:rsid w:val="00717D65"/>
    <w:rsid w:val="00721CC5"/>
    <w:rsid w:val="0072236C"/>
    <w:rsid w:val="00733881"/>
    <w:rsid w:val="00744441"/>
    <w:rsid w:val="007444A2"/>
    <w:rsid w:val="00747A5D"/>
    <w:rsid w:val="00747F53"/>
    <w:rsid w:val="00756404"/>
    <w:rsid w:val="00760C9D"/>
    <w:rsid w:val="007649B1"/>
    <w:rsid w:val="00765852"/>
    <w:rsid w:val="00782667"/>
    <w:rsid w:val="00786F5F"/>
    <w:rsid w:val="007A47E9"/>
    <w:rsid w:val="007C3388"/>
    <w:rsid w:val="007D1B3A"/>
    <w:rsid w:val="007D1CCA"/>
    <w:rsid w:val="007D2A82"/>
    <w:rsid w:val="007D3361"/>
    <w:rsid w:val="007E2270"/>
    <w:rsid w:val="007E517A"/>
    <w:rsid w:val="00805D95"/>
    <w:rsid w:val="00810E08"/>
    <w:rsid w:val="008158E0"/>
    <w:rsid w:val="0081762D"/>
    <w:rsid w:val="0082261C"/>
    <w:rsid w:val="00824E6F"/>
    <w:rsid w:val="008275F8"/>
    <w:rsid w:val="00831F63"/>
    <w:rsid w:val="00837719"/>
    <w:rsid w:val="00850EBF"/>
    <w:rsid w:val="00853AFF"/>
    <w:rsid w:val="008555B8"/>
    <w:rsid w:val="00861DF5"/>
    <w:rsid w:val="00864D5A"/>
    <w:rsid w:val="008742B9"/>
    <w:rsid w:val="008813BA"/>
    <w:rsid w:val="00891C66"/>
    <w:rsid w:val="008A1D87"/>
    <w:rsid w:val="008A2BFB"/>
    <w:rsid w:val="008A4A35"/>
    <w:rsid w:val="008A4D97"/>
    <w:rsid w:val="008B1DCE"/>
    <w:rsid w:val="008B6EA8"/>
    <w:rsid w:val="008C5F04"/>
    <w:rsid w:val="008D0D98"/>
    <w:rsid w:val="008E0981"/>
    <w:rsid w:val="008F5B64"/>
    <w:rsid w:val="008F76FD"/>
    <w:rsid w:val="009045D8"/>
    <w:rsid w:val="0091065D"/>
    <w:rsid w:val="00911F35"/>
    <w:rsid w:val="00926D29"/>
    <w:rsid w:val="009359CA"/>
    <w:rsid w:val="009546F3"/>
    <w:rsid w:val="009562EB"/>
    <w:rsid w:val="009628FD"/>
    <w:rsid w:val="00972E42"/>
    <w:rsid w:val="00981BC9"/>
    <w:rsid w:val="00982176"/>
    <w:rsid w:val="009853E2"/>
    <w:rsid w:val="00986339"/>
    <w:rsid w:val="00992D71"/>
    <w:rsid w:val="009B7E04"/>
    <w:rsid w:val="009C0070"/>
    <w:rsid w:val="009C699D"/>
    <w:rsid w:val="009C6B8F"/>
    <w:rsid w:val="009C6D1B"/>
    <w:rsid w:val="009D10FE"/>
    <w:rsid w:val="009D58A3"/>
    <w:rsid w:val="009D73A7"/>
    <w:rsid w:val="009E232D"/>
    <w:rsid w:val="009E3E00"/>
    <w:rsid w:val="009F4816"/>
    <w:rsid w:val="009F5F04"/>
    <w:rsid w:val="00A01E54"/>
    <w:rsid w:val="00A027A8"/>
    <w:rsid w:val="00A071CA"/>
    <w:rsid w:val="00A07BF7"/>
    <w:rsid w:val="00A153E0"/>
    <w:rsid w:val="00A2023C"/>
    <w:rsid w:val="00A206D9"/>
    <w:rsid w:val="00A23234"/>
    <w:rsid w:val="00A27895"/>
    <w:rsid w:val="00A30A8E"/>
    <w:rsid w:val="00A336B5"/>
    <w:rsid w:val="00A34CB0"/>
    <w:rsid w:val="00A40E85"/>
    <w:rsid w:val="00A45C82"/>
    <w:rsid w:val="00A47D4C"/>
    <w:rsid w:val="00A73820"/>
    <w:rsid w:val="00A73AEC"/>
    <w:rsid w:val="00A760D1"/>
    <w:rsid w:val="00A80935"/>
    <w:rsid w:val="00A838B6"/>
    <w:rsid w:val="00A9091C"/>
    <w:rsid w:val="00A95E32"/>
    <w:rsid w:val="00AA642E"/>
    <w:rsid w:val="00AB13EC"/>
    <w:rsid w:val="00AC116C"/>
    <w:rsid w:val="00AC6219"/>
    <w:rsid w:val="00AD63D2"/>
    <w:rsid w:val="00AF1FBC"/>
    <w:rsid w:val="00B007D7"/>
    <w:rsid w:val="00B04B59"/>
    <w:rsid w:val="00B04C49"/>
    <w:rsid w:val="00B12780"/>
    <w:rsid w:val="00B2303D"/>
    <w:rsid w:val="00B24CA1"/>
    <w:rsid w:val="00B456AD"/>
    <w:rsid w:val="00B50862"/>
    <w:rsid w:val="00B51E2B"/>
    <w:rsid w:val="00B557CB"/>
    <w:rsid w:val="00B65082"/>
    <w:rsid w:val="00BB25EF"/>
    <w:rsid w:val="00BB637C"/>
    <w:rsid w:val="00BB73B7"/>
    <w:rsid w:val="00BC1CA0"/>
    <w:rsid w:val="00BC2321"/>
    <w:rsid w:val="00BC4DC6"/>
    <w:rsid w:val="00BD10FE"/>
    <w:rsid w:val="00BD128B"/>
    <w:rsid w:val="00BE181F"/>
    <w:rsid w:val="00BE7F3D"/>
    <w:rsid w:val="00BF132C"/>
    <w:rsid w:val="00BF35C1"/>
    <w:rsid w:val="00BF3F68"/>
    <w:rsid w:val="00C00FD4"/>
    <w:rsid w:val="00C03744"/>
    <w:rsid w:val="00C06AAB"/>
    <w:rsid w:val="00C1107C"/>
    <w:rsid w:val="00C11672"/>
    <w:rsid w:val="00C11DEC"/>
    <w:rsid w:val="00C236F8"/>
    <w:rsid w:val="00C403E9"/>
    <w:rsid w:val="00C42F34"/>
    <w:rsid w:val="00C458F5"/>
    <w:rsid w:val="00C465A6"/>
    <w:rsid w:val="00C5079F"/>
    <w:rsid w:val="00C51AD7"/>
    <w:rsid w:val="00C5471C"/>
    <w:rsid w:val="00C778EB"/>
    <w:rsid w:val="00CA315E"/>
    <w:rsid w:val="00CA39E0"/>
    <w:rsid w:val="00CC79FF"/>
    <w:rsid w:val="00CF442E"/>
    <w:rsid w:val="00CF51AD"/>
    <w:rsid w:val="00D00BCD"/>
    <w:rsid w:val="00D07BBF"/>
    <w:rsid w:val="00D17F60"/>
    <w:rsid w:val="00D23AF3"/>
    <w:rsid w:val="00D265A0"/>
    <w:rsid w:val="00D3171D"/>
    <w:rsid w:val="00D31B57"/>
    <w:rsid w:val="00D31E73"/>
    <w:rsid w:val="00D32C01"/>
    <w:rsid w:val="00D50D87"/>
    <w:rsid w:val="00D5688A"/>
    <w:rsid w:val="00D71B44"/>
    <w:rsid w:val="00D76540"/>
    <w:rsid w:val="00D93B69"/>
    <w:rsid w:val="00D968EC"/>
    <w:rsid w:val="00DA6AC8"/>
    <w:rsid w:val="00DB69D8"/>
    <w:rsid w:val="00DB7AB3"/>
    <w:rsid w:val="00DC1564"/>
    <w:rsid w:val="00DC410E"/>
    <w:rsid w:val="00DD2601"/>
    <w:rsid w:val="00DD4C94"/>
    <w:rsid w:val="00DD4EDA"/>
    <w:rsid w:val="00DE7FE7"/>
    <w:rsid w:val="00DF68CA"/>
    <w:rsid w:val="00E02C31"/>
    <w:rsid w:val="00E11D69"/>
    <w:rsid w:val="00E215FA"/>
    <w:rsid w:val="00E3636F"/>
    <w:rsid w:val="00E575DA"/>
    <w:rsid w:val="00E6364B"/>
    <w:rsid w:val="00E65CDE"/>
    <w:rsid w:val="00E83549"/>
    <w:rsid w:val="00E90D54"/>
    <w:rsid w:val="00E91587"/>
    <w:rsid w:val="00E922F5"/>
    <w:rsid w:val="00E95C93"/>
    <w:rsid w:val="00E96C8D"/>
    <w:rsid w:val="00EA66B5"/>
    <w:rsid w:val="00EB0535"/>
    <w:rsid w:val="00EB220E"/>
    <w:rsid w:val="00EC1D3A"/>
    <w:rsid w:val="00F16554"/>
    <w:rsid w:val="00F2399B"/>
    <w:rsid w:val="00F25BDC"/>
    <w:rsid w:val="00F25CC2"/>
    <w:rsid w:val="00F273C8"/>
    <w:rsid w:val="00F33B4F"/>
    <w:rsid w:val="00F3725E"/>
    <w:rsid w:val="00F37D27"/>
    <w:rsid w:val="00F41A5B"/>
    <w:rsid w:val="00F41DBC"/>
    <w:rsid w:val="00F46CB4"/>
    <w:rsid w:val="00F50521"/>
    <w:rsid w:val="00F60323"/>
    <w:rsid w:val="00F6032E"/>
    <w:rsid w:val="00F65EE3"/>
    <w:rsid w:val="00F66A4A"/>
    <w:rsid w:val="00F73CAA"/>
    <w:rsid w:val="00F8238A"/>
    <w:rsid w:val="00F85AF8"/>
    <w:rsid w:val="00F8653E"/>
    <w:rsid w:val="00F872CC"/>
    <w:rsid w:val="00F90D15"/>
    <w:rsid w:val="00F957A1"/>
    <w:rsid w:val="00FA2A7D"/>
    <w:rsid w:val="00FA67F8"/>
    <w:rsid w:val="00FA73B5"/>
    <w:rsid w:val="00FB1003"/>
    <w:rsid w:val="00FC4ABF"/>
    <w:rsid w:val="00FE5427"/>
    <w:rsid w:val="00FF2295"/>
    <w:rsid w:val="00FF2839"/>
    <w:rsid w:val="00FF52E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32A1-35BB-4A72-AC1B-D250A06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4892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51</cp:revision>
  <cp:lastPrinted>2023-01-26T10:29:00Z</cp:lastPrinted>
  <dcterms:created xsi:type="dcterms:W3CDTF">2023-01-17T14:04:00Z</dcterms:created>
  <dcterms:modified xsi:type="dcterms:W3CDTF">2023-02-16T13:48:00Z</dcterms:modified>
</cp:coreProperties>
</file>