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394D3D67" w:rsidR="00B24CA1" w:rsidRPr="004D714C" w:rsidRDefault="008E1DEE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53845">
        <w:rPr>
          <w:rFonts w:asciiTheme="minorHAnsi" w:hAnsiTheme="minorHAnsi" w:cstheme="minorHAnsi"/>
          <w:sz w:val="20"/>
          <w:szCs w:val="20"/>
        </w:rPr>
        <w:t>nr 4</w:t>
      </w:r>
    </w:p>
    <w:p w14:paraId="71302CE4" w14:textId="2DC7BDB7" w:rsidR="004D714C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>d</w:t>
      </w:r>
      <w:r w:rsidR="00A45F90">
        <w:rPr>
          <w:rFonts w:asciiTheme="minorHAnsi" w:hAnsiTheme="minorHAnsi" w:cstheme="minorHAnsi"/>
          <w:sz w:val="20"/>
          <w:szCs w:val="20"/>
        </w:rPr>
        <w:t>o U</w:t>
      </w:r>
      <w:r w:rsidRPr="004D714C">
        <w:rPr>
          <w:rFonts w:asciiTheme="minorHAnsi" w:hAnsiTheme="minorHAnsi" w:cstheme="minorHAnsi"/>
          <w:sz w:val="20"/>
          <w:szCs w:val="20"/>
        </w:rPr>
        <w:t>chwały</w:t>
      </w:r>
      <w:r w:rsidR="004D714C">
        <w:rPr>
          <w:rFonts w:asciiTheme="minorHAnsi" w:hAnsiTheme="minorHAnsi" w:cstheme="minorHAnsi"/>
          <w:sz w:val="20"/>
          <w:szCs w:val="20"/>
        </w:rPr>
        <w:t xml:space="preserve"> nr</w:t>
      </w:r>
      <w:r w:rsidR="008972B5">
        <w:rPr>
          <w:rFonts w:asciiTheme="minorHAnsi" w:hAnsiTheme="minorHAnsi" w:cstheme="minorHAnsi"/>
          <w:sz w:val="20"/>
          <w:szCs w:val="20"/>
        </w:rPr>
        <w:t xml:space="preserve"> 2474</w:t>
      </w:r>
      <w:bookmarkStart w:id="0" w:name="_GoBack"/>
      <w:bookmarkEnd w:id="0"/>
    </w:p>
    <w:p w14:paraId="020EB769" w14:textId="565125E1" w:rsidR="00B24CA1" w:rsidRPr="004D714C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>Senatu Uniwersytetu Medycznego</w:t>
      </w:r>
      <w:r w:rsidR="004D714C">
        <w:rPr>
          <w:rFonts w:asciiTheme="minorHAnsi" w:hAnsiTheme="minorHAnsi" w:cstheme="minorHAnsi"/>
          <w:sz w:val="20"/>
          <w:szCs w:val="20"/>
        </w:rPr>
        <w:t xml:space="preserve"> </w:t>
      </w:r>
      <w:r w:rsidRPr="004D714C">
        <w:rPr>
          <w:rFonts w:asciiTheme="minorHAnsi" w:hAnsiTheme="minorHAnsi" w:cstheme="minorHAnsi"/>
          <w:sz w:val="20"/>
          <w:szCs w:val="20"/>
        </w:rPr>
        <w:t>w</w:t>
      </w:r>
      <w:r w:rsidR="004D714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40272B16" w:rsidR="00B24CA1" w:rsidRPr="004D714C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 xml:space="preserve">z dnia </w:t>
      </w:r>
      <w:r w:rsidR="00153845">
        <w:rPr>
          <w:rFonts w:asciiTheme="minorHAnsi" w:hAnsiTheme="minorHAnsi" w:cstheme="minorHAnsi"/>
          <w:sz w:val="20"/>
          <w:szCs w:val="20"/>
        </w:rPr>
        <w:t>15 lutego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74F9B8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53D3EFD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52F43CC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II </w:t>
      </w:r>
      <w:r w:rsidR="004B65AF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5C6DF97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E679AE">
        <w:rPr>
          <w:rFonts w:ascii="Times New Roman" w:hAnsi="Times New Roman"/>
          <w:b/>
          <w:sz w:val="24"/>
          <w:szCs w:val="24"/>
        </w:rPr>
        <w:t>stacjonarne /niestacjonarne</w:t>
      </w:r>
    </w:p>
    <w:p w14:paraId="079462CB" w14:textId="08996FB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202</w:t>
      </w:r>
      <w:r w:rsidR="00253FE2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-202</w:t>
      </w:r>
      <w:r w:rsidR="00253FE2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4AE03DF" w:rsidR="00765852" w:rsidRPr="004D714C" w:rsidRDefault="006C1B9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4D714C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2D25787" w:rsidR="00FA73B5" w:rsidRPr="004D714C" w:rsidRDefault="006C1B9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4D714C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D6C9EC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38F67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FF46950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65537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F57AF34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4D3A216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75A2D44" w:rsidR="006C1B9E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1C506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drowiu</w:t>
            </w:r>
            <w:r w:rsidR="003E704E">
              <w:rPr>
                <w:rFonts w:ascii="Times New Roman" w:hAnsi="Times New Roman"/>
              </w:rPr>
              <w:t xml:space="preserve"> </w:t>
            </w:r>
            <w:r w:rsidR="001C5068">
              <w:rPr>
                <w:rFonts w:ascii="Times New Roman" w:hAnsi="Times New Roman"/>
              </w:rPr>
              <w:t xml:space="preserve">– dyscyplina </w:t>
            </w:r>
            <w:r w:rsidR="003E704E">
              <w:rPr>
                <w:rFonts w:ascii="Times New Roman" w:hAnsi="Times New Roman"/>
              </w:rPr>
              <w:t xml:space="preserve">wiodąca i </w:t>
            </w:r>
            <w:r>
              <w:rPr>
                <w:rFonts w:ascii="Times New Roman" w:hAnsi="Times New Roman"/>
              </w:rPr>
              <w:t xml:space="preserve">Nauki </w:t>
            </w:r>
            <w:r w:rsidR="001C5068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88EE808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D5CD09C" w:rsidR="008A2BFB" w:rsidRPr="005E0D5B" w:rsidRDefault="00F420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337A7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5E0D5B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C1B9E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3337A7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369A8A25" w:rsidR="00F16554" w:rsidRPr="005E0D5B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1B9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7031AA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5E0D5B" w:rsidRDefault="00BE181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3C79870C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A6150F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A19128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5</w:t>
      </w:r>
    </w:p>
    <w:p w14:paraId="0F808A42" w14:textId="66CA752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A6150F">
        <w:rPr>
          <w:rFonts w:ascii="Times New Roman" w:hAnsi="Times New Roman"/>
          <w:b/>
          <w:sz w:val="24"/>
          <w:szCs w:val="24"/>
        </w:rPr>
        <w:t>i 202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/202</w:t>
      </w:r>
      <w:r w:rsidR="004C12F1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7031AA" w14:paraId="10805628" w14:textId="77777777" w:rsidTr="00A615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7031AA" w14:paraId="345C4E08" w14:textId="77777777" w:rsidTr="004D242C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7031A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7031A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7031A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7031AA" w14:paraId="031FAE93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4C6A" w14:textId="695838A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084B64A5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46C" w14:textId="4F60B11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4FC" w14:textId="0E85F8E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8A" w14:textId="4B7653B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9A" w14:textId="308236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4AF3DEE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9B4" w14:textId="52CF7F8B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80792D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E903" w14:textId="42B11B4C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FD" w14:textId="15773CB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Zarządzanie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1A614E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44A984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220CDD9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A64" w14:textId="629E9F7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224E3CD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A4D" w14:textId="6C8CE5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7031AA" w14:paraId="5EFEB64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AEF3" w14:textId="3247D5DD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AD70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6DA" w14:textId="6C2AAB7D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Zarządzanie w pielęgniarstwie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55C" w14:textId="7A583A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527" w14:textId="25B6CEF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764" w14:textId="712E00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238" w14:textId="0CE6EE0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AE5B5" w14:textId="3FD8792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DB11DE" w14:textId="4E1AF7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591" w14:textId="08AA5D1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7031AA" w14:paraId="3FA3C86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DA7" w14:textId="6964723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D05" w14:textId="4819F14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4AD" w14:textId="2B11A9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E10" w14:textId="01DF58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504" w14:textId="3AE7428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ED4" w14:textId="7D91DC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BF394" w14:textId="4E7E91C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0C696E" w14:textId="445CDA0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3AF" w14:textId="485F67D1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7C5D4FB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09022A12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7" w14:textId="5C7FFD3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F01" w14:textId="5FABDAF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5CAE" w14:textId="5EFCFA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7AB" w14:textId="2A27700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767" w14:textId="5FD3445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C1A72" w14:textId="0A3D877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6F71D0" w14:textId="2A50514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0FB4" w14:textId="227C7B0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BD36A99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6AF" w14:textId="38004FD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4601238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5F" w14:textId="34BC658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39E" w14:textId="3A8FDF6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F06" w14:textId="3C7B74A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DEDD" w14:textId="46F14B5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369B47" w14:textId="173F17B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FC835" w14:textId="42A29F2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9C28" w14:textId="4515DA5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176088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EAD" w14:textId="40EE2B38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6737D20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63817E2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9D1AB0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7B9B3E5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064" w14:textId="31E3457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70DC15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B99" w14:textId="7B10E74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2768E2B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CC4A" w14:textId="7F7BDD35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CF3" w14:textId="28D0EC1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 perspektywie międzynarodowej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867D" w14:textId="2C65A37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CCC" w14:textId="7E34A4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3D3" w14:textId="4E477D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A6D7" w14:textId="76ED5E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2135B65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65A" w14:textId="3E3788C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B0E73B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9B1" w14:textId="7A53F2F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79E" w14:textId="0DB2F01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Praktyka pielęgniarska oparta na dowodach naukowych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AB4" w14:textId="4BF2E2E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139" w14:textId="7088CC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56A" w14:textId="250DCC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5B4" w14:textId="0B4DF2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442229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1A8" w14:textId="2E8FA79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5E8FF586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BEEE" w14:textId="01B3B723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474" w14:textId="24B05DA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47BB" w14:textId="35AE206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B8DC" w14:textId="27B547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5E" w14:textId="364F177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3A6" w14:textId="486911D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09E110F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7018" w14:textId="643B451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06BFD755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683" w14:textId="08013AF1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D83" w14:textId="1D064A61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FF8" w14:textId="4B19C6A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4F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12A" w14:textId="764A24B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A4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3B88634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4430" w14:textId="52B53D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70FBCD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EC6" w14:textId="4BFBC78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E52" w14:textId="1262488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491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84" w14:textId="799BAFC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DEC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AD8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1083AA8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8C9" w14:textId="2A6FED2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336C32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C9F2" w14:textId="4D509E07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9E1" w14:textId="43BDE1F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kardiologicznych)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C2B9" w14:textId="2F74B0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FFB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E0C" w14:textId="1C074FE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C2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7FC60BE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7A2906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DA8" w14:textId="0679686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598DDFC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AC6E" w14:textId="5348D591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6A" w14:textId="12C5DB13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choroby kardiologicznych)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220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13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F71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14E" w14:textId="2B47D4C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8E628D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B16" w14:textId="45E0306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6BCBD3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74E0" w14:textId="2D3B1913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A1A5" w14:textId="62AA1B9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nerek i  leczeni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u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nerkozastępcz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ym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22E9" w14:textId="2994E43E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3B08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7B73" w14:textId="65188EB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A09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8A1147" w14:textId="761E36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59D85" w14:textId="0A3FF4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D128" w14:textId="01A1C73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1A868481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4776" w14:textId="0E69E99D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471E" w14:textId="342DAC5B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2E26" w14:textId="0A24A9E1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695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A426" w14:textId="7FFC81A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026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AAC10E" w14:textId="30123B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BCE512" w14:textId="381B905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92BE" w14:textId="57FE7FD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7256263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44E" w14:textId="53B836C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7B" w14:textId="458F505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AAA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32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32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328" w14:textId="3942F3CB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2A75AD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2C2" w14:textId="59FDAB9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001A90B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FE22" w14:textId="34205316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169" w14:textId="34154662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 xml:space="preserve">w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diabetologi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A8CA" w14:textId="134B281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99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5EEB" w14:textId="6FD0C872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258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182D0" w14:textId="53E937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442614" w14:textId="3011783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8FCD" w14:textId="46DA9F67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371B77D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613A" w14:textId="171BAF81" w:rsidR="007F66E4" w:rsidRPr="007031AA" w:rsidRDefault="0093486E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AAFE" w14:textId="267EB3F6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</w:t>
            </w:r>
            <w:r w:rsidR="0093486E" w:rsidRPr="007031AA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zaburzeniach zdrowia psychicznego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793D" w14:textId="0EC8B5F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DE0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3CE2" w14:textId="4EF927B4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867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241D2" w14:textId="265CD8F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E42262" w14:textId="408E85F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BE48" w14:textId="6CAF574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1BC7551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DBD7" w14:textId="1C7FE346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ADD4" w14:textId="624ABB7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 xml:space="preserve">Opieka i edukacja </w:t>
            </w:r>
            <w:r w:rsidR="0093486E">
              <w:rPr>
                <w:rFonts w:ascii="Times New Roman" w:hAnsi="Times New Roman"/>
                <w:sz w:val="20"/>
              </w:rPr>
              <w:t xml:space="preserve"> zdrowotna w chorobach przewlekłych</w:t>
            </w:r>
            <w:r w:rsidRPr="007031AA">
              <w:rPr>
                <w:rFonts w:ascii="Times New Roman" w:hAnsi="Times New Roman"/>
                <w:sz w:val="20"/>
              </w:rPr>
              <w:t xml:space="preserve"> </w:t>
            </w:r>
            <w:r w:rsidR="0093486E">
              <w:rPr>
                <w:rFonts w:ascii="Times New Roman" w:hAnsi="Times New Roman"/>
                <w:sz w:val="20"/>
              </w:rPr>
              <w:t>(</w:t>
            </w:r>
            <w:r w:rsidRPr="007031AA">
              <w:rPr>
                <w:rFonts w:ascii="Times New Roman" w:hAnsi="Times New Roman"/>
                <w:sz w:val="20"/>
              </w:rPr>
              <w:t>w zaburzeniach układu nerwowego</w:t>
            </w:r>
            <w:r w:rsidR="0093486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9F57" w14:textId="6F8EC07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BA3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1306" w14:textId="6564B1D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796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15AB40" w14:textId="61B495A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577964" w14:textId="62E37EC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9B38" w14:textId="332D20D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46DFCE4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B3B3" w14:textId="092E51BF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CEC3" w14:textId="2A06E23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nowotworo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wej)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0F0A" w14:textId="082901D7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EAA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7B83" w14:textId="10AA404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1ED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1003AE" w14:textId="46FE972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69F631" w14:textId="026C77C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7053" w14:textId="140E906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5BDF2FA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2EB6" w14:textId="301DB4DE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6AC" w14:textId="1C3AA5E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chorobach przewlekłych 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nowotworow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ej)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40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098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819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F50" w14:textId="0F29418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22812C2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08F" w14:textId="04E0420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D5FAF0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36D6" w14:textId="536334D4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DE6" w14:textId="4AE1BE7A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633" w14:textId="51553D1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C" w14:textId="4E147A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D4D" w14:textId="02ABC19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C37" w14:textId="122D74F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7617F" w14:textId="1B8B591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3EDC0" w14:textId="22C3B7A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375" w14:textId="3835C2A2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6104F671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5143" w14:textId="03FEAE1B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55F" w14:textId="74ED4F1F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Farmakologia i ordynowanie produktów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8511" w14:textId="4F0140D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8ED" w14:textId="7E2227A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737" w14:textId="7F5791B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EE1" w14:textId="5D7F3E3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DCF24" w14:textId="552EFFF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D0663B" w14:textId="1FBCC3B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A37" w14:textId="07CE0CC4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578D94CA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2DA3" w14:textId="68557ECB" w:rsidR="007F66E4" w:rsidRPr="007031AA" w:rsidRDefault="007F66E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7EDC" w14:textId="04FDAC4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0D" w14:textId="7582276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04E" w14:textId="1D2F9F4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20D" w14:textId="2965B1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BAB" w14:textId="46FEF5A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6A269" w14:textId="3E2320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18530" w14:textId="3C41132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63A0" w14:textId="6B154E0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B74CBD9" w14:textId="77777777" w:rsidTr="00A60598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80" w14:textId="77777777" w:rsidR="007F66E4" w:rsidRPr="007031AA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B3380AB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6B74801A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2DD4F244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E431C79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95653A" w:rsidRDefault="002572D4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0800546" w:rsidR="007F66E4" w:rsidRPr="0095653A" w:rsidRDefault="00264093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  <w:r w:rsidR="00F651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18BD47A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7031AA" w14:paraId="22921A4D" w14:textId="77777777" w:rsidTr="00571A6C">
        <w:trPr>
          <w:trHeight w:val="276"/>
        </w:trPr>
        <w:tc>
          <w:tcPr>
            <w:tcW w:w="9776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DD99D" w14:textId="71D80D89" w:rsidR="00A60598" w:rsidRPr="00A6059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ABD20F7" w14:textId="43E24057" w:rsidR="00FA67F8" w:rsidRDefault="00FA67F8" w:rsidP="00FA67F8"/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40"/>
        <w:gridCol w:w="700"/>
        <w:gridCol w:w="700"/>
        <w:gridCol w:w="700"/>
        <w:gridCol w:w="700"/>
      </w:tblGrid>
      <w:tr w:rsidR="00A60598" w:rsidRPr="00E33B03" w14:paraId="5EFE4848" w14:textId="77777777" w:rsidTr="00A60598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716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9CB3414" w14:textId="6399C160" w:rsidR="00E33B03" w:rsidRDefault="00E33B03" w:rsidP="00FA67F8"/>
    <w:p w14:paraId="1C9C5F1D" w14:textId="77777777" w:rsidR="00E33B03" w:rsidRDefault="00E33B03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A6150F">
        <w:tc>
          <w:tcPr>
            <w:tcW w:w="846" w:type="dxa"/>
          </w:tcPr>
          <w:p w14:paraId="5D526FC5" w14:textId="2B6D67C7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A6150F">
        <w:tc>
          <w:tcPr>
            <w:tcW w:w="846" w:type="dxa"/>
          </w:tcPr>
          <w:p w14:paraId="1850D5E2" w14:textId="292FD4E9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A6150F">
        <w:tc>
          <w:tcPr>
            <w:tcW w:w="846" w:type="dxa"/>
          </w:tcPr>
          <w:p w14:paraId="0A1A84D4" w14:textId="1367F074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1ACEC05C" w14:textId="77777777" w:rsidR="00FA67F8" w:rsidRDefault="00FA67F8" w:rsidP="004F4505"/>
    <w:p w14:paraId="0D53E07B" w14:textId="0CE98ECD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71E1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171E1E">
        <w:rPr>
          <w:rFonts w:ascii="Times New Roman" w:hAnsi="Times New Roman"/>
          <w:b/>
          <w:sz w:val="24"/>
          <w:szCs w:val="24"/>
        </w:rPr>
        <w:t>5</w:t>
      </w:r>
    </w:p>
    <w:p w14:paraId="65D78B13" w14:textId="77077F2A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  <w:r w:rsidR="0026409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3743D0F" w14:textId="77777777" w:rsidR="00A6150F" w:rsidRPr="0034450C" w:rsidRDefault="00A6150F" w:rsidP="00A615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6150F" w:rsidRPr="007031AA" w14:paraId="3998205F" w14:textId="77777777" w:rsidTr="002640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1687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082E15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DCAAFA" w14:textId="0C5CF2E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7031AA" w14:paraId="3A2A38CB" w14:textId="77777777" w:rsidTr="002640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1EB78D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746A4C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12DA1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450CD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9F98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5B78E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EFF4D9" w14:textId="31BC7314" w:rsidR="00A6150F" w:rsidRPr="007031AA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7031AA" w14:paraId="27AB117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D1A156" w14:textId="2470D4CF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EB4" w14:textId="040D38EC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C2179D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42E" w14:textId="0852BAB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C352B" w14:textId="379ADC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EC9" w14:textId="745D695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70FC0" w14:textId="4AFCB1C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6094575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2A3" w14:textId="70EE9AC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25A4FF7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C9CB6F" w14:textId="0F92269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CEC" w14:textId="2AB2C4B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D48" w14:textId="5CEF49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B50AEF" w14:textId="62E6972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79" w14:textId="7A4C9E8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7E483" w14:textId="5E14B4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6472FF2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4D5" w14:textId="2263E1B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7031AA" w14:paraId="5FA453D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87781" w14:textId="132E2B5A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775" w14:textId="0E1A55F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3F2" w14:textId="2CFB44E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22067C" w14:textId="3096154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D08" w14:textId="6233AC1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7E5DD" w14:textId="018989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6018A90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EC2" w14:textId="2C7FC63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6235121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31599D" w14:textId="331B6226" w:rsidR="0085605E" w:rsidRPr="007031AA" w:rsidRDefault="004D258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B534" w14:textId="518FD7CE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 -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4537" w14:textId="145FC9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0F00BB" w14:textId="39B98B6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726" w14:textId="1E25AE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55841" w14:textId="50EA98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77B39" w14:textId="695DD1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3F09BB" w14:textId="361290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479" w14:textId="1E6214F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D60E7EF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04F2C6" w14:textId="797D335D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2A8" w14:textId="1D5F35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0DF" w14:textId="66B6EE2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FB5CAE" w14:textId="327EDD3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F8" w14:textId="12DB32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69809" w14:textId="2C5BC5F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78444B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E4C" w14:textId="2817FAC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2C12C98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AEC59F" w14:textId="55573EF9" w:rsidR="0085605E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19BD" w14:textId="3DE76E8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B40" w14:textId="57C643D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BAFE394" w14:textId="6C26326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0D9" w14:textId="106961D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B98543" w14:textId="0CC9DDC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3A52C7" w14:textId="4746210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866472" w14:textId="23AF4A1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668C" w14:textId="754E537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06B70BEF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EA27" w14:textId="5E9CD78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B727" w14:textId="541C97D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F7" w14:textId="5BCC61A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BD9" w14:textId="28F4A9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829" w14:textId="1EA0DD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FB" w14:textId="738E67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643CA22C" w:rsidR="0085605E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1051989" w:rsidR="0085605E" w:rsidRPr="007031AA" w:rsidRDefault="0049075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EBE" w14:textId="50D1FC6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2557BF" w:rsidRPr="007031AA" w14:paraId="49F7D497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21287" w14:textId="19F00F80" w:rsidR="002557BF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DC03A" w14:textId="0D3F659B" w:rsidR="002557BF" w:rsidRPr="007031AA" w:rsidRDefault="002557BF" w:rsidP="0085605E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3C39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1737AB" w14:textId="77777777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503F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6526A" w14:textId="5A8435D1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44519A" w14:textId="4CB5A9E4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FB310D" w14:textId="73454326" w:rsidR="002557BF" w:rsidRPr="007031AA" w:rsidRDefault="0049075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557B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8AB9" w14:textId="09BE68F8" w:rsidR="002557BF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48A517D5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B82" w14:textId="40DD0AB3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18" w14:textId="004D892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B4" w14:textId="31D7ABD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F05" w14:textId="38FCEC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D30" w14:textId="454376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105" w14:textId="5A101E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279C6CD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4E1" w14:textId="345B637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43ECF5B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013C9" w14:textId="5B3B285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3AB7C" w14:textId="79915D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FE" w14:textId="2C15088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88" w14:textId="3772186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47" w14:textId="633B48C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4AA" w14:textId="2F1E7B2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2BC1164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7A8" w14:textId="617A27D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190D298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C27B" w14:textId="32576ED0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BC3A" w14:textId="0A144BE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B38" w14:textId="2BC711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6A" w14:textId="3F66BA2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6ED" w14:textId="2E09FCF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109" w14:textId="62FFDB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51F7EC8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527" w14:textId="155DFAF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3F2B0E1C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B8" w14:textId="1AC7F858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D78" w14:textId="565C210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chorobach przewlekłych (leczenie p.bólowe)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E1B" w14:textId="4AE6402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69" w14:textId="0C9106F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98C" w14:textId="5FB895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8FC" w14:textId="32C3FD1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6BD53C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76" w14:textId="2A062A3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F0359B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C924A1" w14:textId="70FE156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F3A3C" w14:textId="61DF067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27B" w14:textId="1B8692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9814A0" w14:textId="2443897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F4" w14:textId="701ED7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C1BB6" w14:textId="0F776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155AC252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B64" w14:textId="095475E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7031AA" w14:paraId="1F6FB09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5123A9" w14:textId="11493355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56C" w14:textId="440844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 i edukacja 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A53" w14:textId="6F350D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4095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E40" w14:textId="5A2AB8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78271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2F9BBF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6A7A" w14:textId="7EAA49D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4AA85F4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52A73D" w14:textId="1D769076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69213" w14:textId="0C293B6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E3F" w14:textId="437BB9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89AB54" w14:textId="316ED79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A8E" w14:textId="7C7DFE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1D8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65C5F5F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57EF" w14:textId="37AC912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BB82F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A867A7" w14:textId="78CBBBA4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1BB" w14:textId="24D829AC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Badania naukowe w pielęgniarstwie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12A" w14:textId="08986A5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E624E0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5179" w14:textId="5BA5A3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F519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65F099D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0A2" w14:textId="0DA678BA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05E" w:rsidRPr="007031AA" w14:paraId="17786D0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DA23AD" w14:textId="0A70CD17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976437" w14:textId="13C363C2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4694" w14:textId="60C8CE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5C893C" w14:textId="275C54EC" w:rsidR="0085605E" w:rsidRPr="007031AA" w:rsidRDefault="000C7A0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AB18" w14:textId="658FB3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F5B1E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77D104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8CE2" w14:textId="23E788A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5AE0B77B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782BE7" w14:textId="256E19FA" w:rsidR="0085605E" w:rsidRPr="007031AA" w:rsidRDefault="00210DA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1F27" w14:textId="49D6CCC3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D3AB" w14:textId="3C5404F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500F8F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5F9A" w14:textId="4C3F33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6F669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FB247" w14:textId="138B81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273E8F" w14:textId="405724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DC07" w14:textId="4A194096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006583B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14366F" w14:textId="6FE14509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9021D" w14:textId="507A330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71" w14:textId="6EB293A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4652F3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55" w14:textId="464E40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B838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3FE4468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489" w14:textId="46DF198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3F89037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E7C822" w14:textId="74C0A91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146" w14:textId="7B04536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ADD" w14:textId="5E10D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4916F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E4D" w14:textId="1FDC3F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334AE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4B3F15C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37B" w14:textId="6B139E4F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4A645078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508FFD" w14:textId="69CDCB8A" w:rsidR="0085605E" w:rsidRPr="007031AA" w:rsidRDefault="005D6C0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0C1D6" w14:textId="6FFFA72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2247" w14:textId="1970DE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75019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EB2D" w14:textId="17DBE9E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ACF7B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A7DD34" w14:textId="506B626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DF6CD" w14:textId="5883DA8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0F5" w14:textId="10B0569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3247395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5C2DD8" w14:textId="7865CBF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579295" w14:textId="3DBC40D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32C" w14:textId="52A23B1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7AFF0A" w14:textId="3F4EEDD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96" w14:textId="642072FA" w:rsidR="0085605E" w:rsidRPr="007031AA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57068B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5CC1931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AFAB" w14:textId="09CE23D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2F7FD0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9FD5A" w14:textId="0AA7C3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B40C7A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650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6343" w14:textId="180375B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zal</w:t>
            </w:r>
          </w:p>
        </w:tc>
      </w:tr>
      <w:tr w:rsidR="0085605E" w:rsidRPr="007031AA" w14:paraId="6AC5DE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F87100" w14:textId="381ABC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140016" w14:textId="5679666D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FBEBE9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962A02" w14:textId="255A427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D6497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0295" w14:textId="00C9B58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85605E" w:rsidRPr="007031AA" w14:paraId="31E34DD4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26FBEA1" w14:textId="77777777" w:rsidR="0085605E" w:rsidRPr="007031AA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F0E582" w14:textId="1DB175A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A1567C" w14:textId="60140B70" w:rsidR="0085605E" w:rsidRPr="007C272C" w:rsidRDefault="00DA2B4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5605E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FBDF9" w14:textId="4C7BE1D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7B4A6" w14:textId="1C24D1EE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59C61161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F24875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F9927" w14:textId="19E4843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82D7DA0" w14:textId="77777777" w:rsidR="00A6150F" w:rsidRDefault="00A6150F" w:rsidP="00A6150F"/>
    <w:p w14:paraId="04396B80" w14:textId="77777777" w:rsidR="00A6150F" w:rsidRDefault="00A6150F" w:rsidP="00A6150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6150F" w:rsidRPr="00BC1CA0" w14:paraId="769FF257" w14:textId="77777777" w:rsidTr="00A6150F">
        <w:tc>
          <w:tcPr>
            <w:tcW w:w="846" w:type="dxa"/>
          </w:tcPr>
          <w:p w14:paraId="29DDB11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DFA3E9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6150F" w:rsidRPr="00BC1CA0" w14:paraId="289BCC5C" w14:textId="77777777" w:rsidTr="00A6150F">
        <w:tc>
          <w:tcPr>
            <w:tcW w:w="846" w:type="dxa"/>
          </w:tcPr>
          <w:p w14:paraId="7120E57E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6111693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6150F" w:rsidRPr="00BC1CA0" w14:paraId="109C14CB" w14:textId="77777777" w:rsidTr="00A6150F">
        <w:tc>
          <w:tcPr>
            <w:tcW w:w="846" w:type="dxa"/>
          </w:tcPr>
          <w:p w14:paraId="7BFBBFC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3F95E1C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ED66133" w14:textId="77777777" w:rsidR="00A6150F" w:rsidRDefault="00A6150F" w:rsidP="00A6150F"/>
    <w:p w14:paraId="192B096C" w14:textId="6CF869CD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43D5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543D5A">
        <w:rPr>
          <w:rFonts w:ascii="Times New Roman" w:hAnsi="Times New Roman"/>
          <w:b/>
          <w:sz w:val="24"/>
          <w:szCs w:val="24"/>
        </w:rPr>
        <w:t>5</w:t>
      </w:r>
    </w:p>
    <w:p w14:paraId="2315229E" w14:textId="1C1BBDEC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77777777" w:rsidR="00264093" w:rsidRPr="0034450C" w:rsidRDefault="00264093" w:rsidP="0026409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64093" w:rsidRPr="007031AA" w14:paraId="447F0EB8" w14:textId="77777777" w:rsidTr="00E005A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E47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D9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7EC04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264093" w:rsidRPr="007031AA" w14:paraId="5D01C876" w14:textId="77777777" w:rsidTr="00E005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6481EF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D98689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11DE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9B41D8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C9FF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6FCE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96B5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86983" w:rsidRPr="007031AA" w14:paraId="4EFBF5E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744550" w14:textId="0E6D08B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59BCA43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1A52F0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BEC" w14:textId="6A03E49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E6" w14:textId="69E521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F0" w14:textId="6579F6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D7D7" w14:textId="1655DB8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0B20973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26B" w14:textId="0C279351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364CB3E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4D856" w14:textId="2EA754FC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109" w14:textId="141B9D5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F48" w14:textId="76D289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545" w14:textId="05E84E9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223" w14:textId="3C1BD7E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C89CA" w14:textId="133601E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211A0EC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0A6" w14:textId="13B7CB67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15E3B8C8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9F22B3" w14:textId="567F412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7508D623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F7" w14:textId="19F488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1F" w14:textId="5517728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450" w14:textId="7F9211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07CA" w14:textId="628E85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47395F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643" w14:textId="42CEDDC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16F5B" w:rsidRPr="007031AA" w14:paraId="0DB406D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8CFD58" w14:textId="25FDF0AA" w:rsidR="00516F5B" w:rsidRPr="007031AA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FF1AF" w14:textId="499C3F11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A2CF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D00A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FEC1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D3F3F9" w14:textId="62051896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438AB2" w14:textId="651C12B0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CB671" w14:textId="02E178E4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D67C" w14:textId="783A905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6FB63C65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0952A8" w14:textId="1C798001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B4C808" w14:textId="6F0BE43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BF1" w14:textId="105D18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5FDE" w14:textId="5E85D2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008" w14:textId="4EE434B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394837" w14:textId="74DEEB2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578A6010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6BDA" w14:textId="3BF57096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16F5B" w:rsidRPr="007031AA" w14:paraId="2F7CC059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34B48D" w14:textId="06C27875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FF4F2D" w14:textId="0688065A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55E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4F9D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2BED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DE0089" w14:textId="5E6D2A18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74EA7" w14:textId="3F53145A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213011" w14:textId="4539AF19" w:rsidR="00516F5B" w:rsidRPr="007031AA" w:rsidRDefault="00CC252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52F0">
              <w:rPr>
                <w:rFonts w:ascii="Times New Roman" w:hAnsi="Times New Roman"/>
                <w:sz w:val="20"/>
                <w:szCs w:val="20"/>
              </w:rPr>
              <w:t>,</w:t>
            </w:r>
            <w:r w:rsidR="00516F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B605" w14:textId="7E71FA74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FFB183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3A591B" w14:textId="43BB3DC2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795372" w14:textId="363E16B9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 (POZ)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92B" w14:textId="53602FC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9" w14:textId="23C839A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3E7" w14:textId="5F5CC77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E5BB1F" w14:textId="7ECCD42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57DF7B25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778998D1" w:rsidR="00586983" w:rsidRPr="007031AA" w:rsidRDefault="002200D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9A02" w14:textId="69465695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16F5B" w:rsidRPr="007031AA" w14:paraId="696AC535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612F9" w14:textId="5A270224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52B4AC" w14:textId="663022A3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 (POZ)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F8A2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49FF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B21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84997" w14:textId="24FC9142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FBFDE6" w14:textId="6FA5C1D2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482471" w14:textId="311EAF2B" w:rsidR="00516F5B" w:rsidRPr="007031AA" w:rsidRDefault="002200D1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CC42" w14:textId="6FBAD6A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7B99863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A6CCB3" w14:textId="0A7F6304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7BA55" w14:textId="06FA98D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768" w14:textId="1ABD56C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A63" w14:textId="6E99175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0AD" w14:textId="7AD3347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0483A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722D801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E8" w14:textId="45BF1E0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841AF7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4751F6" w14:textId="632D8B59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03CC9" w14:textId="56C63D9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C82" w14:textId="02218D6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C7A0" w14:textId="5C3B24D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B25" w14:textId="6401970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57220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43D338F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F89" w14:textId="200FB0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0A8CBA4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8D83F0" w14:textId="7A9EA2B3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B6D6D" w14:textId="0E354FEE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E8" w14:textId="2C0B3A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2D7F" w14:textId="45CDA73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A56" w14:textId="7D93C7B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B9FF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663860B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8172" w14:textId="02B155D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789D735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03FFC1" w14:textId="1EE0134D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78D6" w14:textId="2E4805EC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chorobach przewlekłych (leczenie p.bólowe)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EE5" w14:textId="23ED210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96D" w14:textId="2962555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319" w14:textId="14B81C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57E9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1991DBB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EEE" w14:textId="3DAEDF0C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7E0F27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302D5B" w14:textId="1FD142F6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C76F" w14:textId="1C180BD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330" w14:textId="4174221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78F" w14:textId="1F4D1E8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1F5" w14:textId="6C990E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B54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5BE21F7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A552" w14:textId="04938B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4EB0E5F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46AD3" w14:textId="3A094F58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C823" w14:textId="618C3B62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 i edukacja 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C5A" w14:textId="46C0408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96D" w14:textId="5878B04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78C" w14:textId="291015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2FD62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9323AB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53C" w14:textId="2A94181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6B92BA6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D7A0C6" w14:textId="320F291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FA1CB" w14:textId="5BCF027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EF19" w14:textId="6928AEE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7396C" w14:textId="58CBAB6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2A592" w14:textId="187AE76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16BADE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0B8E9F" w14:textId="005630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</w:t>
            </w:r>
            <w:r w:rsidR="006936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B378A" w14:textId="4CE6E95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E716F" w14:textId="3544B21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4B53526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142BA0" w14:textId="0D3D6F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DDA8BD8" w14:textId="2F9F076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39478" w14:textId="3E0B5C1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7F83" w14:textId="54D8AEC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F75BE" w14:textId="17B4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E4D9D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68C9C" w14:textId="519173E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CD25CC" w14:textId="54178C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FD6E1" w14:textId="5BCE9F1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3EADFC8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E9C471" w14:textId="030657C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21E36B" w14:textId="0E0FB5B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694909C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5776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3A39DF6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9E40" w14:textId="3788101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4CC990C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FAF1C" w14:textId="4191F79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2DF" w14:textId="1E6558F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5CB7" w14:textId="2374CD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AF0" w14:textId="52EA451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DCF" w14:textId="418B5BF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50B85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49C8B4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883" w14:textId="42FBB88A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E3A8D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653AA8" w14:textId="713555AE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80F22" w14:textId="3113556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Wybrane zagadnienia w neurologii dziecięcej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402CFB0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49D6282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7338EA5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24F7F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6FE8812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D91A" w14:textId="2644AC5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3D3B0F2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E098BB" w14:textId="6AA3FEB0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50378A" w14:textId="5AE79034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Praktyczne aspekty kardiodiabetologi</w:t>
            </w:r>
            <w:r w:rsidR="00090F9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7F2877F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036DB56" w:rsidR="00586983" w:rsidRPr="007031AA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2F6183E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B9660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2B3C869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6232" w14:textId="0C22181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2C040F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93C4E6" w14:textId="5DB8C1B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59D270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0844803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706C3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75ABC07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C84" w14:textId="113607C4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05C9C92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BB7F45" w14:textId="0E4E85F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D95CD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1A99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84F7" w14:textId="5A47102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BE763A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348C39" w14:textId="288DC532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483B09D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37A60" w14:textId="0F1774D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74DA6A3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7FFA" w14:textId="6A7E4EA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B8D2FC8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569F0DA" w14:textId="77777777" w:rsidR="00586983" w:rsidRPr="007031AA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49933E" w14:textId="11EA6394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A291C4" w14:textId="654CC8CA" w:rsidR="00586983" w:rsidRPr="007C272C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0583" w14:textId="0C202B9E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34F59" w14:textId="50E624D0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2E85D652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AE3A59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C186" w14:textId="629E0AF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77777777" w:rsidR="00264093" w:rsidRDefault="00264093" w:rsidP="00264093"/>
    <w:p w14:paraId="0771DC41" w14:textId="77777777" w:rsidR="00264093" w:rsidRDefault="00264093" w:rsidP="00264093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64093" w:rsidRPr="00BC1CA0" w14:paraId="34C2A139" w14:textId="77777777" w:rsidTr="00586983">
        <w:tc>
          <w:tcPr>
            <w:tcW w:w="846" w:type="dxa"/>
          </w:tcPr>
          <w:p w14:paraId="361B693A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4A0B813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64093" w:rsidRPr="00BC1CA0" w14:paraId="7A665E23" w14:textId="77777777" w:rsidTr="00586983">
        <w:tc>
          <w:tcPr>
            <w:tcW w:w="846" w:type="dxa"/>
          </w:tcPr>
          <w:p w14:paraId="29AFC5E6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747D940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64093" w:rsidRPr="00BC1CA0" w14:paraId="1C970303" w14:textId="77777777" w:rsidTr="00586983">
        <w:tc>
          <w:tcPr>
            <w:tcW w:w="846" w:type="dxa"/>
          </w:tcPr>
          <w:p w14:paraId="44366884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765456E8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B63D33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60AD962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BE510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9EF7EB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6E46D6BB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178B31BA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17E2B35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3D3E9B86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4A784637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12E38960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032A900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2F329105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6963"/>
        <w:gridCol w:w="1725"/>
      </w:tblGrid>
      <w:tr w:rsidR="007031AA" w:rsidRPr="007031AA" w14:paraId="3073FBA6" w14:textId="77777777" w:rsidTr="007031AA">
        <w:trPr>
          <w:trHeight w:val="1151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E9E907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E33B03">
              <w:rPr>
                <w:rStyle w:val="Odwoanieprzypisudolnego"/>
              </w:rPr>
              <w:footnoteReference w:id="1"/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9D99D7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31AA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E33B03">
              <w:rPr>
                <w:rStyle w:val="Odwoanieprzypisudolnego"/>
              </w:rPr>
              <w:footnoteReference w:id="2"/>
            </w:r>
          </w:p>
          <w:p w14:paraId="2523C751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68A22BB7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PRK</w:t>
            </w:r>
            <w:r w:rsidRPr="00E33B03">
              <w:rPr>
                <w:rStyle w:val="Odwoanieprzypisudolnego"/>
              </w:rPr>
              <w:footnoteReference w:id="3"/>
            </w:r>
          </w:p>
        </w:tc>
      </w:tr>
      <w:tr w:rsidR="007031AA" w:rsidRPr="007031AA" w14:paraId="014667AE" w14:textId="77777777" w:rsidTr="00571A6C">
        <w:tc>
          <w:tcPr>
            <w:tcW w:w="5000" w:type="pct"/>
            <w:gridSpan w:val="3"/>
            <w:shd w:val="pct10" w:color="auto" w:fill="auto"/>
          </w:tcPr>
          <w:p w14:paraId="6C89E5EB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WIEDZA</w:t>
            </w:r>
          </w:p>
        </w:tc>
      </w:tr>
      <w:tr w:rsidR="007031AA" w:rsidRPr="007031AA" w14:paraId="583E19A5" w14:textId="77777777" w:rsidTr="007031AA">
        <w:tc>
          <w:tcPr>
            <w:tcW w:w="739" w:type="pct"/>
            <w:shd w:val="clear" w:color="auto" w:fill="auto"/>
          </w:tcPr>
          <w:p w14:paraId="050422B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A.W01</w:t>
            </w:r>
          </w:p>
        </w:tc>
        <w:tc>
          <w:tcPr>
            <w:tcW w:w="3415" w:type="pct"/>
            <w:shd w:val="clear" w:color="auto" w:fill="auto"/>
          </w:tcPr>
          <w:p w14:paraId="0AB4187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Modele i podejścia stosowane w psychologii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A1BD16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7031AA" w:rsidRPr="007031AA" w14:paraId="586653B1" w14:textId="77777777" w:rsidTr="007031AA">
        <w:tc>
          <w:tcPr>
            <w:tcW w:w="739" w:type="pct"/>
            <w:shd w:val="clear" w:color="auto" w:fill="auto"/>
          </w:tcPr>
          <w:p w14:paraId="616AB33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A.W02</w:t>
            </w:r>
          </w:p>
        </w:tc>
        <w:tc>
          <w:tcPr>
            <w:tcW w:w="3415" w:type="pct"/>
            <w:shd w:val="clear" w:color="auto" w:fill="auto"/>
          </w:tcPr>
          <w:p w14:paraId="556960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Znaczenie wsparcia społecznego i psychologicznego w zdrowiu i chorobie;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6A238B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7031AA" w:rsidRPr="007031AA" w14:paraId="6F48A21F" w14:textId="77777777" w:rsidTr="007031AA">
        <w:tc>
          <w:tcPr>
            <w:tcW w:w="739" w:type="pct"/>
            <w:shd w:val="clear" w:color="auto" w:fill="auto"/>
          </w:tcPr>
          <w:p w14:paraId="68A5824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A.W03</w:t>
            </w:r>
          </w:p>
        </w:tc>
        <w:tc>
          <w:tcPr>
            <w:tcW w:w="3415" w:type="pct"/>
            <w:shd w:val="clear" w:color="auto" w:fill="auto"/>
          </w:tcPr>
          <w:p w14:paraId="30836A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C8C593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7031AA" w:rsidRPr="007031AA" w14:paraId="27CA4B24" w14:textId="77777777" w:rsidTr="007031AA">
        <w:tc>
          <w:tcPr>
            <w:tcW w:w="739" w:type="pct"/>
            <w:shd w:val="clear" w:color="auto" w:fill="auto"/>
          </w:tcPr>
          <w:p w14:paraId="508070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A.W04</w:t>
            </w:r>
          </w:p>
        </w:tc>
        <w:tc>
          <w:tcPr>
            <w:tcW w:w="3415" w:type="pct"/>
            <w:shd w:val="clear" w:color="auto" w:fill="auto"/>
          </w:tcPr>
          <w:p w14:paraId="6A59849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Podejście salutogenetyczne podmiotowych uwarunkowań optymalnego stanu zdrowia i podejście patogenetyczne uwarunkowane chorobą;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73F707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7031AA" w:rsidRPr="007031AA" w14:paraId="40EC623E" w14:textId="77777777" w:rsidTr="007031AA">
        <w:trPr>
          <w:trHeight w:val="551"/>
        </w:trPr>
        <w:tc>
          <w:tcPr>
            <w:tcW w:w="739" w:type="pct"/>
            <w:shd w:val="clear" w:color="auto" w:fill="auto"/>
          </w:tcPr>
          <w:p w14:paraId="16B1699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A.W05</w:t>
            </w:r>
          </w:p>
        </w:tc>
        <w:tc>
          <w:tcPr>
            <w:tcW w:w="3415" w:type="pct"/>
            <w:shd w:val="clear" w:color="auto" w:fill="auto"/>
          </w:tcPr>
          <w:p w14:paraId="2F2D751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Procesy adaptacji człowieka do życia z przewlekłą chorobą i uwarunkowania tych procesów;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DF1D10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7031AA" w:rsidRPr="007031AA" w14:paraId="228F48BA" w14:textId="77777777" w:rsidTr="007031AA">
        <w:tc>
          <w:tcPr>
            <w:tcW w:w="739" w:type="pct"/>
            <w:shd w:val="clear" w:color="auto" w:fill="auto"/>
          </w:tcPr>
          <w:p w14:paraId="4781ABA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A.W06</w:t>
            </w:r>
          </w:p>
        </w:tc>
        <w:tc>
          <w:tcPr>
            <w:tcW w:w="3415" w:type="pct"/>
            <w:shd w:val="clear" w:color="auto" w:fill="auto"/>
          </w:tcPr>
          <w:p w14:paraId="54A227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Skutki prawne zdarzeń medycznych;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BDD443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7031AA" w:rsidRPr="007031AA" w14:paraId="0E22FF69" w14:textId="77777777" w:rsidTr="007031AA">
        <w:tc>
          <w:tcPr>
            <w:tcW w:w="739" w:type="pct"/>
            <w:shd w:val="clear" w:color="auto" w:fill="auto"/>
          </w:tcPr>
          <w:p w14:paraId="6DE5D18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A.W07</w:t>
            </w:r>
          </w:p>
        </w:tc>
        <w:tc>
          <w:tcPr>
            <w:tcW w:w="3415" w:type="pct"/>
            <w:shd w:val="clear" w:color="auto" w:fill="auto"/>
          </w:tcPr>
          <w:p w14:paraId="24A3E63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Istotę błędów medycznych w pielęgniarstwie w kontekście niepowodzenia w działaniach terapeutyczno-pielęgnacyjnych;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EC45CA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7031AA" w:rsidRPr="007031AA" w14:paraId="3BAC6422" w14:textId="77777777" w:rsidTr="007031AA">
        <w:tc>
          <w:tcPr>
            <w:tcW w:w="739" w:type="pct"/>
            <w:shd w:val="clear" w:color="auto" w:fill="auto"/>
          </w:tcPr>
          <w:p w14:paraId="6FAD0DF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A.W08</w:t>
            </w:r>
          </w:p>
        </w:tc>
        <w:tc>
          <w:tcPr>
            <w:tcW w:w="3415" w:type="pct"/>
            <w:shd w:val="clear" w:color="auto" w:fill="auto"/>
          </w:tcPr>
          <w:p w14:paraId="5CFDF7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 ubezpieczeń w zakresie odpowiedzialności cywilnej;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60AE97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7031AA" w:rsidRPr="007031AA" w14:paraId="0495E438" w14:textId="77777777" w:rsidTr="007031AA">
        <w:tc>
          <w:tcPr>
            <w:tcW w:w="739" w:type="pct"/>
            <w:shd w:val="clear" w:color="auto" w:fill="auto"/>
          </w:tcPr>
          <w:p w14:paraId="5F8A52A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A.W09</w:t>
            </w:r>
          </w:p>
        </w:tc>
        <w:tc>
          <w:tcPr>
            <w:tcW w:w="3415" w:type="pct"/>
            <w:shd w:val="clear" w:color="auto" w:fill="auto"/>
          </w:tcPr>
          <w:p w14:paraId="5890C20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prawne przetwarzania danych wrażliwych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46F803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7031AA" w:rsidRPr="007031AA" w14:paraId="799B2FBB" w14:textId="77777777" w:rsidTr="007031AA">
        <w:tc>
          <w:tcPr>
            <w:tcW w:w="739" w:type="pct"/>
            <w:shd w:val="clear" w:color="auto" w:fill="auto"/>
          </w:tcPr>
          <w:p w14:paraId="0560FA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A.W10</w:t>
            </w:r>
          </w:p>
        </w:tc>
        <w:tc>
          <w:tcPr>
            <w:tcW w:w="3415" w:type="pct"/>
            <w:shd w:val="clear" w:color="auto" w:fill="auto"/>
          </w:tcPr>
          <w:p w14:paraId="74884E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Poziomy uprawnień do udzielania świadczeń zdrowotnych przez pielęgniarkę w odniesieniu do poziomów kwalifikacji pielęgniarskich;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C454CA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7031AA" w:rsidRPr="007031AA" w14:paraId="5C357140" w14:textId="77777777" w:rsidTr="007031AA">
        <w:tc>
          <w:tcPr>
            <w:tcW w:w="739" w:type="pct"/>
            <w:shd w:val="clear" w:color="auto" w:fill="auto"/>
          </w:tcPr>
          <w:p w14:paraId="518323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A.W11</w:t>
            </w:r>
          </w:p>
        </w:tc>
        <w:tc>
          <w:tcPr>
            <w:tcW w:w="3415" w:type="pct"/>
            <w:shd w:val="clear" w:color="auto" w:fill="auto"/>
          </w:tcPr>
          <w:p w14:paraId="2EF7B39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zarządzania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FB05EE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7031AA" w:rsidRPr="007031AA" w14:paraId="65EBBF2C" w14:textId="77777777" w:rsidTr="007031AA">
        <w:tc>
          <w:tcPr>
            <w:tcW w:w="739" w:type="pct"/>
            <w:shd w:val="clear" w:color="auto" w:fill="auto"/>
          </w:tcPr>
          <w:p w14:paraId="09467A0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A.W12</w:t>
            </w:r>
          </w:p>
        </w:tc>
        <w:tc>
          <w:tcPr>
            <w:tcW w:w="3415" w:type="pct"/>
            <w:shd w:val="clear" w:color="auto" w:fill="auto"/>
          </w:tcPr>
          <w:p w14:paraId="6FC4D10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organizacji i budowania struktur;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C9331D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7031AA" w:rsidRPr="007031AA" w14:paraId="4CC04C17" w14:textId="77777777" w:rsidTr="007031AA">
        <w:tc>
          <w:tcPr>
            <w:tcW w:w="739" w:type="pct"/>
            <w:shd w:val="clear" w:color="auto" w:fill="auto"/>
          </w:tcPr>
          <w:p w14:paraId="2011F2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A.W13</w:t>
            </w:r>
          </w:p>
        </w:tc>
        <w:tc>
          <w:tcPr>
            <w:tcW w:w="3415" w:type="pct"/>
            <w:shd w:val="clear" w:color="auto" w:fill="auto"/>
          </w:tcPr>
          <w:p w14:paraId="6B90C11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Pojęcie kultury organizacyjnej i czynników ją determinujących;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B4D3A3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7031AA" w:rsidRPr="007031AA" w14:paraId="537414A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33F9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D08D92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Mechanizmy podejmowania decyzji w zarządzaniu;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CE3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7031AA" w:rsidRPr="007031AA" w14:paraId="235CBE4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485FF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96941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Style zarządzania i znaczenie przywództwa w rozwoju pielęgniarstwa;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39B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7031AA" w:rsidRPr="007031AA" w14:paraId="229780E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FCB9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76B1C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świadczenia usług pielęgniarskich i sposób ich finansowania;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63C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7031AA" w:rsidRPr="007031AA" w14:paraId="41EC5F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39A2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31118E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Specyfikę funkcji kierowniczych, w tym istotę delegowania zadań;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537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7031AA" w:rsidRPr="007031AA" w14:paraId="4F5F16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1F8E8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AC5FC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diagnozy organizacyjnej, koncepcję i teorię zarządzania zmianą oraz zasady zarządzania strategicznego;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799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7031AA" w:rsidRPr="007031AA" w14:paraId="75844D2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A6B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2A9B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Problematykę zarządzania zasobami ludzkimi;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086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7031AA" w:rsidRPr="007031AA" w14:paraId="4337CE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F918C6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C3B87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rozwoju zawodowego pielęgniarek;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628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7031AA" w:rsidRPr="007031AA" w14:paraId="343EAE5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F3095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BB0C0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Naukowe podstawy ergonomii w środowisku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465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7031AA" w:rsidRPr="007031AA" w14:paraId="7B4330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B28DA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3F02D6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Modele i strategie zarządzania jakością;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D96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7031AA" w:rsidRPr="007031AA" w14:paraId="157F692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71C3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F28C3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Podstawowe pojęcia z zakresu dydaktyki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640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7031AA" w:rsidRPr="007031AA" w14:paraId="32FD5CF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3F1429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93D99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do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6E0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7031AA" w:rsidRPr="007031AA" w14:paraId="58D34D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CE40F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2DBC3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nauczania i środki dydaktyczne stosowane w kształceniu przeddyplomowym i podyplomowym;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57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7031AA" w:rsidRPr="007031AA" w14:paraId="23CA6B2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606F2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9636D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9F7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7031AA" w:rsidRPr="007031AA" w14:paraId="705C1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7CC05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EB53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Teorię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E7F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7031AA" w:rsidRPr="007031AA" w14:paraId="71014D8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A884A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A.W28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F6CD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Kulturowe uwarunkowania zapewnienia opieki z uwzględnieniem zachowań zdrowotnych i podejścia do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230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7031AA" w:rsidRPr="007031AA" w14:paraId="6E0A247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07543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36695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Różnice kulturowe i religijne w postrzeganiu człowieka i w komunikacji międzykulturowej.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302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7031AA" w:rsidRPr="007031AA" w14:paraId="21C7CB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6252E0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63FC9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073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7031AA" w:rsidRPr="007031AA" w14:paraId="029AB4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D41DD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8A9E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Regulacje prawne związane z refundacją leków, wyrobów medycznych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479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7031AA" w:rsidRPr="007031AA" w14:paraId="42684D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FD90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A8425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3D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7031AA" w:rsidRPr="007031AA" w14:paraId="58405C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6FD17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C28EB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Objawy i skutki uboczne działania leków zawierających określone substancje czynne;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612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7031AA" w:rsidRPr="007031AA" w14:paraId="1F5052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BEE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A7F5B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organizacji i nadzoru epidemiologicznego w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B693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7031AA" w:rsidRPr="007031AA" w14:paraId="06FD60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6A713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86D0B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75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7031AA" w:rsidRPr="007031AA" w14:paraId="6CE323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7CB4D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2C49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planowania, opracowania, wdrażania i nadzorowania działań zapobiegawczych oraz przeciwepidemicznych;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DCEC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7031AA" w:rsidRPr="007031AA" w14:paraId="3BFE09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C58E4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F130A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Organizację i funkcjonowanie pracowni endoskopowej oraz zasady wykonywania procedur endoskopowych;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939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7031AA" w:rsidRPr="007031AA" w14:paraId="13B9DEA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B1F11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7AC39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4A1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7031AA" w:rsidRPr="007031AA" w14:paraId="33ECB1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9E4F2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50743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prowadzenia dokumentacji medycznej obowiązujące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7B3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7031AA" w:rsidRPr="007031AA" w14:paraId="791CB4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67E2A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6F07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Założenia teoretyczne poradnictwa w pracy pielęgniarki bazujące na regulacjach prawnych i transteoretycznym modelu zmiany (Prochaska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0092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7031AA" w:rsidRPr="007031AA" w14:paraId="535B38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48523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8676D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Predyktory funkcjonowania człowieka zdrowego i chorego, z uwzględnieniem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3FA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7031AA" w:rsidRPr="007031AA" w14:paraId="14D6B91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A2532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5CCE3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stanu zdrowia pacjenta w poradnictwie pielęgniarskim;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061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7031AA" w:rsidRPr="007031AA" w14:paraId="36FA061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86555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84726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postępowania terapeutycznego w przypadku najczęstszych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88B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7031AA" w:rsidRPr="007031AA" w14:paraId="61DEEE3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C913C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0958B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doboru badań diagnostycznych i interpretacji ich wyników w zakresie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5BF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7031AA" w:rsidRPr="007031AA" w14:paraId="669E5DD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66D1F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9193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Modele opieki koordynowanej funkcjonujące w Rzeczypospolitej Polskiej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wybranych państwach;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53C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7031AA" w:rsidRPr="007031AA" w14:paraId="6EECBE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83FB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115A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Regulacje prawne w zakresie koordynacji opieki zdrowotnej nad świadczeniobiorcą w systemie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9DE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7031AA" w:rsidRPr="007031AA" w14:paraId="7D41D51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B675EE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B094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Zasady koordynowania programów zdrowotnych oraz procesu organizacji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udzielania świadczeń zdrowotnych w różnych obszarach systemu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BC6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7031AA" w:rsidRPr="007031AA" w14:paraId="400C38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198E8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1DC27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zespołów interdyscyplinarnych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EC6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7031AA" w:rsidRPr="007031AA" w14:paraId="477C8B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CF6EF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0D99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i zasady opracowywania standardów postępowania pielęgniarskiego z uwzględnieniem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4F5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7031AA" w:rsidRPr="007031AA" w14:paraId="32045E0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0A7DA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84146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i zasady tworzenia oraz ewaluacji programów zdrowotnych oraz metody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F3A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7031AA" w:rsidRPr="007031AA" w14:paraId="66AE06D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975F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649A6D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Zakres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D97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7031AA" w:rsidRPr="007031AA" w14:paraId="2DBC6A4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8768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F8543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Procedurę i zakres bilansu zdrowia dziecka i osoby dorosłej;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1C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7031AA" w:rsidRPr="007031AA" w14:paraId="121668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46816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BDF5B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Badania profilaktyczne oraz programy profilaktyczne finansowane ze środków publicznych przez Narodowy Fundusz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47B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P7SM_WG49</w:t>
            </w:r>
          </w:p>
        </w:tc>
      </w:tr>
      <w:tr w:rsidR="007031AA" w:rsidRPr="007031AA" w14:paraId="029F1E0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C54B0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DD3FF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AAA9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7031AA" w:rsidRPr="007031AA" w14:paraId="1C84489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D4F2F4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D4CC7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Patomechanizm, objawy, diagnostykę i postępowanie pielęgniarskie w przewlekłej niewydolności oddechowej;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121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7031AA" w:rsidRPr="007031AA" w14:paraId="126190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E2688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002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Technikę badania spirometrycznego;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B3F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7031AA" w:rsidRPr="007031AA" w14:paraId="074EB91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ECBE2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4844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Standardy specjalistycznej opieki pielęgniarskiej nad pacjentem w przebiegu leczenia nerkozastępczego w technikach przerywanych i technikach ciągłych (Continuous Renal Replacement Therapy, CRRT)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236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7031AA" w:rsidRPr="007031AA" w14:paraId="2151B9E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1EF08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7FD86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2C5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7031AA" w:rsidRPr="007031AA" w14:paraId="238D1C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55CA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54EC2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4B33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7031AA" w:rsidRPr="007031AA" w14:paraId="04589EB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9A99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0FC840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nad pacjentem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BDA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7031AA" w:rsidRPr="007031AA" w14:paraId="3CE634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CD98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6D3916" w14:textId="0CD8ADD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i metody prowadzenia edukacji terapeutycznej pacjenta, jego rodziny i opiekuna w zakresie samoobserwacji i samopielęgnacji w cukrzycy, astmie i przewlekłej obturacyjnej chorobie płuc;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D7B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7031AA" w:rsidRPr="007031AA" w14:paraId="6826476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783FB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E30CCB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204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7031AA" w:rsidRPr="007031AA" w14:paraId="2F9CF2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F8DDF9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734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Etiopatogenezę nowotworzenia, epidemiologię i profilaktykę chorób nowotworowych;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8659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7031AA" w:rsidRPr="007031AA" w14:paraId="5BCC57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09FA2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F72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leczenia i opieki nad pacjentem z chorobą nowotworową, w tym terapii spersonalizowanej;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F61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7031AA" w:rsidRPr="007031AA" w14:paraId="16B278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54260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C44E6B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i sposoby pielęgnowania pacjenta po radioterapii i chemioterapii;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2D49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5345BD3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D30E6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D2D2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rozpoznawania reakcji pacjenta na chorobę i leczenie onkologiczne;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554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0012EE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9952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5C5B7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ran przewlekłych i ich klasyfikację;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39E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00F204E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4E6BE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8D5C4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Nowoczesne metody terapii i rolę hiperbarii tlenowej oraz terapii podciśnieniowej w procesie leczenia najczęściej występujących ran przewlekłych, w szczególności owrzodzeń żylnych, owrzodzeń niedokrwiennych, odleżyn, odmrożeń, zespołu stopy cukrzycowej;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C04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7031AA" w:rsidRPr="007031AA" w14:paraId="7A3FBF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FB3436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2E6B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doboru opatrunków w leczeniu ran przewlekłych;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E1B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7031AA" w:rsidRPr="007031AA" w14:paraId="0CB062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AF6D1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F8675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pacjenta i jego rodziny w zakresie profilaktyki występowania ran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5A2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7031AA" w:rsidRPr="007031AA" w14:paraId="4625E9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5C6DA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CB3E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oceny funkcjonowania przetoki jelitowej i moczowej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B74A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7031AA" w:rsidRPr="007031AA" w14:paraId="76FACE5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8D089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8F3F4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pacjenta z przetoką jelitową i moczową oraz jego rodziny do samoobserwacji i samoopieki oraz zasady doboru sprzętu stomijnego i jego refundacji;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A758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7031AA" w:rsidRPr="007031AA" w14:paraId="556DAC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ECB092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2B928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bólu w różnych sytuacjach klinicznych i farmakologiczne oraz niefarmakologiczne metody jego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4CE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7031AA" w:rsidRPr="007031AA" w14:paraId="0F09E7F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B7E039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5C475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ABB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7031AA" w:rsidRPr="007031AA" w14:paraId="48B58C5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4C4D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B.W46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9CFA12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722F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7031AA" w:rsidRPr="007031AA" w14:paraId="1979E9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D4BB7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27CAD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Wskazania i zasady stosowania wentylacji mechanicznej inwazyjnej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B6C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7031AA" w:rsidRPr="007031AA" w14:paraId="311324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F536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E33043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Wpływ choroby przewlekłej na funkcjonowanie psychofizyczne człowieka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kształtowanie więzi międzyludzkich;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4C26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P7SM_WG70</w:t>
            </w:r>
          </w:p>
        </w:tc>
      </w:tr>
      <w:tr w:rsidR="007031AA" w:rsidRPr="007031AA" w14:paraId="1F3AF14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672648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874F8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Przyczyny, objawy i przebieg depresji, zaburzeń lękowych oraz uzależnień;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E37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7031AA" w:rsidRPr="007031AA" w14:paraId="374832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46F37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F7827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pielęgniarskiej nad pacjentem z zaburzeniami psychicznymi, w tym depresją i zaburzeniami lękowymi, oraz pacjentem uzależnionym;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AFD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7031AA" w:rsidRPr="007031AA" w14:paraId="24205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B735E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9D02E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C25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7031AA" w:rsidRPr="007031AA" w14:paraId="1A5F2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E1C4D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49C6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pielęgniarskiej nad pacjentem z zaburzeniami układu nerwowego, w tym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684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7031AA" w:rsidRPr="007031AA" w14:paraId="50DFC66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2535E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90F2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Kierunki, zakres i rodzaj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23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7031AA" w:rsidRPr="007031AA" w14:paraId="15905AA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CABF1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411001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Reguły dobrych praktyk w badaniach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311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7031AA" w:rsidRPr="007031AA" w14:paraId="34719B2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F28DB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335F2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i techniki badawcze stosowane w badaniach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715F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7031AA" w:rsidRPr="007031AA" w14:paraId="3921151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55A61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50555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przygotowywania baz danych do analiz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ED0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7031AA" w:rsidRPr="007031AA" w14:paraId="64E2093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53204F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F6599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Narzędzia informatyczne, testy statystyczne i zasady opracowywania wyników badań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D7F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7031AA" w:rsidRPr="007031AA" w14:paraId="328DBFD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87EE0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FC2553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Źródła naukowej informacji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B37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7031AA" w:rsidRPr="007031AA" w14:paraId="4680F69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04517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7B670A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Sposoby wyszukiwania informacji naukowej w bazach danych;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FE3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7031AA" w:rsidRPr="007031AA" w14:paraId="622A1A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80052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3436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69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7031AA" w:rsidRPr="007031AA" w14:paraId="548500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4DE3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177CE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Systemy kształcenia przeddyplomowego i podyplomowego pielęgniarek w wybranych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DD9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7031AA" w:rsidRPr="007031AA" w14:paraId="691AC4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612D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40C018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A18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7031AA" w:rsidRPr="007031AA" w14:paraId="6605886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EE7F6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299C11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Systemy opieki pielęgniarskiej i współczesne kierunki rozwoju opieki pielęgniarskiej;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990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7031AA" w:rsidRPr="007031AA" w14:paraId="71512A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4F59D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69FA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21B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7031AA" w:rsidRPr="007031AA" w14:paraId="432454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C977D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0692A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Rolę i priorytety polityki zdrowotnej Światowej Organizacji Zdrowia oraz Komisji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B31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7031AA" w:rsidRPr="007031AA" w14:paraId="42462BE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D1F43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8940EF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Rozumie tematykę związaną z pogłębiona wiedzą w zakresie postępowania w przypadku wad wrodzonych wymagających interwencji;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2FA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7031AA" w:rsidRPr="007031AA" w14:paraId="2FB93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0EEC6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90CB3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Posiada wiedzę w zakresie czynności pokarmowych u dzieci z uszkodzeniem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F0F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7031AA" w:rsidRPr="007031AA" w14:paraId="599D23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0129D9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34D4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Poszerza wiedzę w zakresie pielęgniarstwa specjalistycznego;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CA0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7031AA" w:rsidRPr="007031AA" w14:paraId="3E3BADD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6D028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07A8FF" w14:textId="64C585E6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specjalistyczną wiedzę w zakresie przebiegu zabiegów operacyjnych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2D75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7031AA" w:rsidRPr="007031AA" w14:paraId="25613B2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987E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3028A6" w14:textId="504FD1F3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Zna techniki operacyjne;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3FD1" w14:textId="04E10399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7031AA" w:rsidRPr="007031AA" w14:paraId="2340935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25FA6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0397E9" w14:textId="4D740C8F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wiedzę na temat roli pielęgniarki operacyjnej w organizacji ośrodków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875B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7031AA" w:rsidRPr="007031AA" w14:paraId="549742B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62207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8357BA" w14:textId="1837674B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wiedzę w zakresie prowadzenia dokumentacji pielęgniarskiej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8244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7031AA" w:rsidRPr="007031AA" w14:paraId="4C3300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E85D4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4F0FA2" w14:textId="15280B35" w:rsidR="007031AA" w:rsidRPr="00037194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Posiada podstawową wiedzę na temat różnicowania płciowego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572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7031AA" w:rsidRPr="007031AA" w14:paraId="239F9CB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037E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8EA61D" w14:textId="2F777749" w:rsidR="007031AA" w:rsidRPr="00037194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7BA7" w14:textId="712AD03B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7031AA" w:rsidRPr="007031AA" w14:paraId="5B7626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B293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78E093" w14:textId="6B68F00C" w:rsidR="007031AA" w:rsidRPr="00037194" w:rsidRDefault="00037194" w:rsidP="00037194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26B8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7031AA" w:rsidRPr="007031AA" w14:paraId="23995E8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EC21F4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60A08" w14:textId="226B5BA2" w:rsidR="007031AA" w:rsidRPr="00037194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zasady i uwarunkowania medycznej i metrykalnej korekta płci.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B3B1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7031AA" w:rsidRPr="007031AA" w14:paraId="07AFD5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123695" w14:textId="26F49573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C4C8E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podstawowe zasady prawidłowej komunikacji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E011" w14:textId="559350E4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7CED64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90FEFF" w14:textId="3D7111A2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9387E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Posiada wiedzę na temat znaczenia komunikacji niewerbalnej w trakcie rozmowy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82B6" w14:textId="100C54C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7031AA" w14:paraId="4AEEEE2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A334B92" w14:textId="611BEC72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E6F81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oraz zasady opieki nad pacjentami w wybranych chorobach rzadkich;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0184" w14:textId="4C8D5341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7031AA" w14:paraId="7D5B3B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336021" w14:textId="57E8FF2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FBA5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diagnozowania, rodzaje badań diagnostycznych oraz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408D" w14:textId="2E55B32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3E5802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06E5B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A737C9" w14:textId="7C548182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Omawia przyczyny, objawy, metody diagnozowania i rehabilitacji dzieci z wodogłowiem oraz przepukliną oponowo- rdzeniową;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C422" w14:textId="5E74407E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48FDCC4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76F44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854DB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Scharakteryzuje stany drgawkowe i omówi zasady postępowania z dzieckiem w napadzie i stanie padaczkowym;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0342" w14:textId="69049B6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7F2F3C4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92765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D2CA6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Zdefiniuje najczęstsze zaburzenia mowy i komunikacji występujące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F491" w14:textId="42BF90EE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73889E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27AB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E0F0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42052" w14:textId="7489E55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67591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45488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FC54D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Omówi czynności pokarmowe niemowlęcia i małego dziecka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5263" w14:textId="6D29C041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7031AA" w14:paraId="5C46CB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553CE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0E274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Charakteryzuje zasady prewencji cukrzycy i chorób sercowo – naczyniowych;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EC4A" w14:textId="1A2CF64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7031AA" w14:paraId="79D00A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308D1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44CB18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zależność pomiędzy cukrzycą, a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E175" w14:textId="552A595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5BD5FF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D48B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4BB9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przyczyny, objawy, przebieg, metody diagnostyczne, lecznicze oraz powikłania cukrzycy współistniejącej z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F9F" w14:textId="64F19839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08</w:t>
            </w:r>
          </w:p>
        </w:tc>
      </w:tr>
      <w:tr w:rsidR="007031AA" w:rsidRPr="007031AA" w14:paraId="1FCF09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B6FEC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59041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diagnozowania i planowania opieki nad pacjentem w pielęgniarstwie chirurgicznym;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B4FC" w14:textId="792FAF3C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09</w:t>
            </w:r>
          </w:p>
        </w:tc>
      </w:tr>
      <w:tr w:rsidR="007031AA" w:rsidRPr="007031AA" w14:paraId="539E21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AB76A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F466C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rodzaje badań diagnostycznych i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706E" w14:textId="565492C9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7031AA" w:rsidRPr="007031AA" w14:paraId="5804FDB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732B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5AAB99" w14:textId="77777777" w:rsidR="007031AA" w:rsidRPr="007031AA" w:rsidRDefault="007031AA" w:rsidP="00571A6C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CB4D" w14:textId="059007E2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</w:p>
        </w:tc>
      </w:tr>
      <w:tr w:rsidR="007031AA" w:rsidRPr="007031AA" w14:paraId="6FEC46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8682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52EE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organizacji specjalistycznej opieki chirurgicznej;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4372" w14:textId="5094EE4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3B0BCC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69DC1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2E6C0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czynniki zwiększające ryzyko okołooperacyjne i około-zabiegowe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1491" w14:textId="41A5917F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4EDB9F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C3658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1B4D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przygotowania pacjenta do zabiegu operacyjnego w chirurgii jednego dnia oraz zasady opieki nad pacjentem po zabiegu;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56F3" w14:textId="24088339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92F12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88179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FED5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obserwacji pacjenta po zabiegu operacyjnym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A614" w14:textId="6848B11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7031AA" w14:paraId="194895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86B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80DA0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3F91" w14:textId="7EA4A1A4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7031AA" w14:paraId="6AF2800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A160B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A07FF6F" w14:textId="50F940AD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Wymienia definicje i charakteryzuje zjawiska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0C95" w14:textId="226F951A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7D931FD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2571F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91F53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najważniejsze teorie dotyczące mechanizmów powstawania i funkcjonowania zjawisk dewiacyjnych i patologicznych;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E26D" w14:textId="0CD0448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</w:tr>
      <w:tr w:rsidR="007031AA" w:rsidRPr="007031AA" w14:paraId="5DB2D3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39C72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9954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ilościowy zasięg najczęściej rozpowszechnionych problemów społecznych wśród dzieci i młodzieży w Polsce i innych krajach;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2A1F" w14:textId="466CEFEC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</w:tr>
      <w:tr w:rsidR="007031AA" w:rsidRPr="007031AA" w14:paraId="728D526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5E74E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B755B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Wykazuje związek pomiędzy istnieniem patologii społecznych wśród dzieci a występowaniem chorób, których etiologie łączy się z czynnikiem środowiskowym;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8C12" w14:textId="2D19179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379577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9FE8C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B2EC2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właściwe instytucji pomocowe do których należy skierować dziecko;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21F4" w14:textId="47D6BDF2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P7SM_WG12</w:t>
            </w:r>
            <w:r w:rsidR="0003719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031AA" w:rsidRPr="007031AA" w14:paraId="0F7CCE96" w14:textId="77777777" w:rsidTr="00571A6C">
        <w:tc>
          <w:tcPr>
            <w:tcW w:w="5000" w:type="pct"/>
            <w:gridSpan w:val="3"/>
            <w:shd w:val="pct10" w:color="auto" w:fill="auto"/>
          </w:tcPr>
          <w:p w14:paraId="1FD6D381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7031AA" w:rsidRPr="007031AA" w14:paraId="7A0A469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0E18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C8EF9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rolę wsparcia społecznego i psychologicznego w opiece nad osobą zdrową i chorą;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44D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7031AA" w:rsidRPr="007031AA" w14:paraId="7B410D9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43288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A.U02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D83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metody radzenia sobie ze stresem;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1F56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7031AA" w:rsidRPr="007031AA" w14:paraId="2BC1C1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9B366A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75AD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B32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7031AA" w:rsidRPr="007031AA" w14:paraId="2A4F6C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36842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8188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Kwalifikować daną sytuację zawodową w odniesieniu do prawa cywilnego, karnego i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609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7031AA" w:rsidRPr="007031AA" w14:paraId="317DB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108AD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AA4BA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przyczyny błędów medycznych i proponować działania zapobiegawcze;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AD8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P7SM_UW02</w:t>
            </w:r>
          </w:p>
        </w:tc>
      </w:tr>
      <w:tr w:rsidR="007031AA" w:rsidRPr="007031AA" w14:paraId="5D32DC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751A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A90196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strukturę zadań zawodowych pielęgniarek w kontekście posiadanych kwalifikacji;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921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7031AA" w:rsidRPr="007031AA" w14:paraId="3A1097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3120A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BDEA5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501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7031AA" w:rsidRPr="007031AA" w14:paraId="34D345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01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2A93C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Organizować i nadzorować prace zespołów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D31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7031AA" w:rsidRPr="007031AA" w14:paraId="516439C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2568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24D2C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różne metody podejmowania decyzji zawodowych i zarządczych;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FAD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7031AA" w:rsidRPr="007031AA" w14:paraId="05D2364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09924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3DD23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zasoby ludzkie, wykorzystując różne metody, organizować rekrutację pracowników i realizować proces adaptacji zawodowej;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42D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7031AA" w:rsidRPr="007031AA" w14:paraId="2BDF80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792B8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874C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plan rozwoju zawodowego własnego i podległego personelu pielęgniarskiego;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8A0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7031AA" w:rsidRPr="007031AA" w14:paraId="22CF00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5419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6FF47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opisy stanowisk pracy dla pielęgniarek oraz zakresy obowiązków, uprawnień i odpowiedzialności;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7AC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7031AA" w:rsidRPr="007031AA" w14:paraId="22866DA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55E5A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5871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harmonogramy pracy personelu w oparciu o ocenę zapotrzebowania na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942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7031AA" w:rsidRPr="007031AA" w14:paraId="0580E6D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930F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48BF1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Nadzorować jakość opieki pielęgniarskiej w podmiotach wykonujących działalność leczniczą, w tym przygotować ten podmiot do zewnętrznej oceny jakości;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87C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7031AA" w:rsidRPr="007031AA" w14:paraId="0B9065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572A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ABEC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odpowiednie środki i metody nauczania w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F06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7031AA" w:rsidRPr="007031AA" w14:paraId="667C6E0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92F2E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7CACF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Dokonywać weryfikacji osiągniętych efektów uczenia się i organizacji procesu kształcenia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F93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7031AA" w:rsidRPr="007031AA" w14:paraId="77B1FF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95BB1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13826B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w pracy zróżnicowanie w zakresie komunikacji interpersonalnej wynikające z uwarunkowań kulturowych, etnicznych, religijnych i społecznych;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485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7031AA" w:rsidRPr="007031AA" w14:paraId="2D5416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A320E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30E9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w praktyce założenia teorii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C91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P7SM_UO9</w:t>
            </w:r>
          </w:p>
        </w:tc>
      </w:tr>
      <w:tr w:rsidR="007031AA" w:rsidRPr="007031AA" w14:paraId="428BD11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F485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FB6514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kulturowe uwarunkowania żywieniowe i transfuzjologiczne;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C77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7031AA" w:rsidRPr="007031AA" w14:paraId="4C9BF1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E0FC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54FB3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Uwzględniać uwarunkowania religijne i kulturowe potrzeb pacjentów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B63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7031AA" w:rsidRPr="007031AA" w14:paraId="426553F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8EE0C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52065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Porozumiewać się w języku angielskim na poziomie B2+ Europejskiego Systemu Kształcenia Językowego.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EFF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7031AA" w:rsidRPr="007031AA" w14:paraId="5B1E0B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53E8A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2111D0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przygotowywać zapis form recepturowych leków zawierających określone substancje czynne, na podstawie ukierunkowanej oceny stanu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8A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7031AA" w:rsidRPr="007031AA" w14:paraId="448CC5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B2A71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C1F76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Interpretować charakterystyki farmaceutyczne produktów leczniczych;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0A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7031AA" w:rsidRPr="007031AA" w14:paraId="6CA01C3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7A44D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AF971D" w14:textId="6F91B691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Ordynować leki, środki spożywcze specjalnego przeznaczenia żywieniowego i wyroby medyczne oraz wystawiać na nie recepty lub zlecenia;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176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7031AA" w:rsidRPr="007031AA" w14:paraId="452946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5675A9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0B79B8" w14:textId="4415D1FC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756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7031AA" w:rsidRPr="007031AA" w14:paraId="6F4A53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7DFB4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1D152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5A0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7031AA" w:rsidRPr="007031AA" w14:paraId="71D385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4B0D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EE138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personelu w zakresie profilaktyki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93E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7031AA" w:rsidRPr="007031AA" w14:paraId="61CBFD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C2A9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F720E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wskaźniki jakości zarządzania opieką pielęgniarską w nadzorze epidemiologicznym;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75A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7031AA" w:rsidRPr="007031AA" w14:paraId="22C3E5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9B9B73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B5D0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E36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7031AA" w:rsidRPr="007031AA" w14:paraId="7FC8EE1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437BB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E5E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Współuczestniczyć w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261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7031AA" w:rsidRPr="007031AA" w14:paraId="19D3CAD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62D4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6FCB1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dokumentację medyczną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8BB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7031AA" w:rsidRPr="007031AA" w14:paraId="62C65A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18A91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1C9AA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Diagnozować zagrożenia zdrowotne pacjenta z chorobą przewlekłą;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89E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7031AA" w:rsidRPr="007031AA" w14:paraId="7B117A7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E83636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8A984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adaptację pacjenta do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C40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7031AA" w:rsidRPr="007031AA" w14:paraId="5F8783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89433B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9109D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Udzielać porad osobom zagrożonym uzależnieniami i uzależnionym, wykorzystując transteoretyczny model zmian (Prochaska 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2BF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7031AA" w:rsidRPr="007031AA" w14:paraId="35E511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DC720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0FAE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materiały edukacyjne dla pacjenta i jego rodziny w ramach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6E6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7031AA" w:rsidRPr="007031AA" w14:paraId="6C138756" w14:textId="77777777" w:rsidTr="007031AA">
        <w:trPr>
          <w:trHeight w:val="285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ED86E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5CB1D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zasoby technologiczne dla potrzeb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7D3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7031AA" w:rsidRPr="007031AA" w14:paraId="1DDD33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3BDED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1780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stosować metody oceny stanu zdrowia pacjenta w ramach udzielania porad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C4F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7031AA" w:rsidRPr="007031AA" w14:paraId="6AC82A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0F2B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F9E76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Dokonywać wyboru i zlecać badania diagnostyczne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142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7031AA" w:rsidRPr="007031AA" w14:paraId="7A60E6D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C22E1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22354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1C8C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7031AA" w:rsidRPr="007031AA" w14:paraId="33AA14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84BC4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38D7A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Koordynować realizację świadczeń zdrowotnych dla pacjentów ze schorzeniami przewlekłymi;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CB8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7031AA" w:rsidRPr="007031AA" w14:paraId="27CAC8A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F0406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E4680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A2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7031AA" w:rsidRPr="007031AA" w14:paraId="765AC92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BB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E887E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koordynować proces udzielania świadczeń zdrowotnych, z uwzględnieniem kryterium jakości i efektywności;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7C6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7031AA" w:rsidRPr="007031AA" w14:paraId="0E8D43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E3487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60B8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Dostosowywać do rozpoznanych potrzeb zdrowotnych dostępne programy promocji zdrowia i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9AB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7031AA" w:rsidRPr="007031AA" w14:paraId="18C678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65A0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BA5AD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Wdrażać programy promocji zdrowia dla pacjentów i ich rodzin;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639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7031AA" w:rsidRPr="007031AA" w14:paraId="055105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1C84E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22BF6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wybrane metody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6C9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7031AA" w:rsidRPr="007031AA" w14:paraId="1A31CA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53540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CB616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12C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7031AA" w:rsidRPr="007031AA" w14:paraId="598DE0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43473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0EB0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Reagować na swoiste zagrożenia zdrowotne występujące w środowisku zamieszkania, edukacji i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C2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7031AA" w:rsidRPr="007031AA" w14:paraId="4280A40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F759D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3D8C3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Przygotowywać pacjenta z nadciśnieniem tętniczym, przewlekłą niewydolnością krążenia i zaburzeniami rytmu serca do samoopieki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samopielęgnacji;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7D1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7031AA" w:rsidRPr="007031AA" w14:paraId="35AEB30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21CE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FA022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opiekuna w zakresie samoobserwacji i samopielęgnacji przy nadciśnieniu tętniczym, w przewlekłej niewydolności krążenia i przy zaburzeniach rytmu serca;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172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7031AA" w:rsidRPr="007031AA" w14:paraId="21BFF9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692D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0D368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nowoczesne technologie informacyjne do monitorowania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9CE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7031AA" w:rsidRPr="007031AA" w14:paraId="721AE9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D643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F9F9C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Wykonywać badania spirometryczne i interpretować ich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1C3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7031AA" w:rsidRPr="007031AA" w14:paraId="0C77FB2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76634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CB8F4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Sprawować specjalistyczną opiekę pielęgniarską nad pacjentem w przebiegu leczenia nerkozastępczego w technikach przerywanych oraz technikach ciągłych (Continuous Renal Replacement Therapy, CRRT);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E7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7031AA" w:rsidRPr="007031AA" w14:paraId="107D22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EA9AF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047345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samopielęgnacji podczas dializy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hemodializy;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F1B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7031AA" w:rsidRPr="007031AA" w14:paraId="22C9F06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B19F3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5AE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sprawować opiekę pielęgniarską nad pacjentem z niewydolnością narządową,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A86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7031AA" w:rsidRPr="007031AA" w14:paraId="6D126B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769D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B.U34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453F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Wykorzystywać aktualną wiedzę w celu zapewnienia wysokiego poziomu edukacji terapeutycznej pacjentów chorych na cukrzycę, ich rodzin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4BB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7031AA" w:rsidRPr="007031AA" w14:paraId="2CCB57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6B4990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95F59D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koordynować opiekę nad pacjentem chorym na cukrzycę;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56A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7031AA" w:rsidRPr="007031AA" w14:paraId="4065B28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FEF43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FFE29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Motywować pacjenta chorego na cukrzycę do radzenia sobie z chorobą i do współpracy w procesie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E80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7031AA" w:rsidRPr="007031AA" w14:paraId="311AF5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7EAD0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C194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opiekę nad pacjentami z wybranymi chorobami nowotworowymi leczonymi systemowo;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CD45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7031AA" w:rsidRPr="007031AA" w14:paraId="5A49307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52D98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F70303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Stosować metody i środki łagodzące skutki uboczne chemioterapii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radioterapii;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7B7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7031AA" w:rsidRPr="007031AA" w14:paraId="22BCAD8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D53F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12FF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sytuację psychologiczną pacjenta i jego reakcje na chorobę oraz proces leczenia, a także udzielać mu wsparcia motywacyjno-edukacyjnego;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DB5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7031AA" w:rsidRPr="007031AA" w14:paraId="6227B60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5A24F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4889B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i klasyfikować rany przewlekłe;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2F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7031AA" w:rsidRPr="007031AA" w14:paraId="1DBAE96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7FCA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853F7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opatrunki z uwzględnieniem rodzaju i stanu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4D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7031AA" w:rsidRPr="007031AA" w14:paraId="348C133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99D4F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8BBD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pacjenta i jego rodzinę do profilaktyki, samokontroli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 i pielęgnacji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EE0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7031AA" w:rsidRPr="007031AA" w14:paraId="328DC4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C9B1B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B3B50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nowoczesne techniki pielęgnacji przetok jelitowych i moczowych;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085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7031AA" w:rsidRPr="007031AA" w14:paraId="098913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C8915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7C76E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pacjenta ze stomią do samoopieki i zapewniać doradztwo w doborze sprzętu stomijnego;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033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7031AA" w:rsidRPr="007031AA" w14:paraId="4E99C9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C448A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254FF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natężenie bólu według skal z uwzględnieniem wieku pacjenta i jego stanu klinicznego;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63C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7031AA" w:rsidRPr="007031AA" w14:paraId="2EE6B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E0846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43908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28E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7031AA" w:rsidRPr="007031AA" w14:paraId="568305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32AE4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55567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Monitorować skuteczność leczenia przeciwbólowego;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68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7031AA" w:rsidRPr="007031AA" w14:paraId="4A5942C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76165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C4540C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edukację pacjenta w zakresie samokontroli i samopielęgnacji w terapii bólu;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5A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7031AA" w:rsidRPr="007031AA" w14:paraId="5B8F17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6399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036D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standaryzowane narzędzia w przeprowadzaniu oceny stanu odżywienia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300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7031AA" w:rsidRPr="007031AA" w14:paraId="3908243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9871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378F4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Monitorować stan ogólny pacjenta w czasie leczenia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077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7031AA" w:rsidRPr="007031AA" w14:paraId="6B334D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613BF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46A6F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Prowadzić żywienie dojelitowe z wykorzystaniem różnych technik, w tym pompy perystaltycznej i żywienia pozajelitowego drogą żył centralnych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F2B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7031AA" w:rsidRPr="007031AA" w14:paraId="2E0F30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369EF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7E270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sprzęt i urządzenia do wdrożenia wentylacji mechanicznej inwazyjnej, w tym wykonywać test aparatu;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D011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7031AA" w:rsidRPr="007031AA" w14:paraId="47E616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C6C50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825B2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Obsługiwać respirator w trybie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332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7031AA" w:rsidRPr="007031AA" w14:paraId="44CB265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F788E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4CB5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i stosować sprzęt do prowadzenia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F65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7031AA" w:rsidRPr="007031AA" w14:paraId="271583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8BACA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6C6DE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Zapewniać pacjentowi wentylowanemu mechanicznie w sposób inwazyjny kompleksową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1C0F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7031AA" w:rsidRPr="007031AA" w14:paraId="1CC9A4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74CE0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10FC4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Komunikować się z pacjentem wentylowanym mechanicznie z wykorzystaniem alternatywnych metod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EF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7031AA" w:rsidRPr="007031AA" w14:paraId="009351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BAB6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B.U57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726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E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7031AA" w:rsidRPr="007031AA" w14:paraId="255263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EAD0ED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1F9F9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i dostosowywać do potrzeb pacjenta dostępne programy promocji zdrowia psychicznego;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DD8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7031AA" w:rsidRPr="007031AA" w14:paraId="1520CF7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BE554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4DB1D9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sytuację życiową pacjenta w celu zapobiegania jego izolacji społecznej;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54E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7031AA" w:rsidRPr="007031AA" w14:paraId="507207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C3197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B.U60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B598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09B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7031AA" w:rsidRPr="007031AA" w14:paraId="7ADA03B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88FE9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B.U61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9BD32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Sprawować zaawansowaną opiekę pielęgniarką nad pacjentem z zaburzeniami układu nerwowego, w tym z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F5E8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P7SM_UU18</w:t>
            </w:r>
          </w:p>
        </w:tc>
      </w:tr>
      <w:tr w:rsidR="007031AA" w:rsidRPr="007031AA" w14:paraId="0590F36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CE20F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D332F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kierunki i zakres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1C8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7031AA" w:rsidRPr="007031AA" w14:paraId="149F51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D6B58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DA55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Zaplanować badanie naukowe i omówić jego cel oraz spodziewane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1E5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7031AA" w:rsidRPr="007031AA" w14:paraId="027D179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0CC0F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53DE9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CB7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7031AA" w:rsidRPr="007031AA" w14:paraId="3DAC09D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FF4F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497ED2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bazy danych do obliczeń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FEF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7031AA" w:rsidRPr="007031AA" w14:paraId="45EC8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03761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D5640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Stosować testy parametryczne i nieparametryczne dla zmiennych zależnych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87E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7031AA" w:rsidRPr="007031AA" w14:paraId="633B45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13562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C166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5F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7031AA" w:rsidRPr="007031AA" w14:paraId="501137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F7AEC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F9F6C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rekomendacje w zakresie opieki pielęgniarskiej w oparciu o dowody naukowe.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A6A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7031AA" w:rsidRPr="007031AA" w14:paraId="54D1121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982CA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BF55A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Wskazuje różne formy wsparcia nad dzieckiem i jego rodziną w sytuacjach trudnych, w przypadku choroby przewlekłej i choroby o złym rokowaniu;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58A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7031AA" w:rsidRPr="007031AA" w14:paraId="3F51859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B01B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1636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Posiada umiejętności w zakresie karmienia dziecka w przypadku trudności z przyjmowaniem pokarmów w wyniku nieprawidłowej budowy anatomicznej lub nieprawidłowego funkcjonowania;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6D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7031AA" w:rsidRPr="007031AA" w14:paraId="1F60E88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F36F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6D8424" w14:textId="77777777" w:rsidR="007031AA" w:rsidRPr="006967A7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Dostosowuje działania do współczesnych trendów i aktualnej sytuacji zdrowotnej w kraju i na świecie;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3391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7031AA" w:rsidRPr="007031AA" w14:paraId="1F82F24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C4D14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09DECB6" w14:textId="1F43FF01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Przygotować salę operacyjną, bieliznę, instrumentarium i materiał dodatkowy do operacji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BA04" w14:textId="3B55C192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7031AA" w:rsidRPr="007031AA" w14:paraId="54B9FE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94C0C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B40388" w14:textId="27CAE784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Przygotować się do instrumentowania zgodnie z zasadami aseptyki;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5AA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7031AA" w:rsidRPr="007031AA" w14:paraId="5AD402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54F73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9DE549" w14:textId="04852B55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Instrumentować do specjalistycznych zabiegów operacyjnych zgodnie z ich przebiegiem;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1DA63" w14:textId="005CA564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7031AA" w:rsidRPr="007031AA" w14:paraId="76D6DAB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3D45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EAEB" w14:textId="4D22544C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hAnsi="Times New Roman"/>
                <w:color w:val="000000" w:themeColor="text1"/>
              </w:rPr>
              <w:t>Nadzorować przestrzeganie zasad aseptyki przez zespół operacyjny;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23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7031AA" w:rsidRPr="007031AA" w14:paraId="739703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92BF0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B67FAD" w14:textId="5DD82688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Uporządkować salę operacyjną i stanowisko pracy po zabiegu operacyjnym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E26B" w14:textId="5BF3574A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7031AA" w:rsidRPr="007031AA" w14:paraId="6BA0ED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60D8B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567C851" w14:textId="7CF57AF1" w:rsidR="007031AA" w:rsidRPr="007031AA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Charakteryzuje dysfunkcje seksualne i zaburzenia preferencji seksualnych.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965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7031AA" w:rsidRPr="007031AA" w14:paraId="3C65B65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B5330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33DBB" w14:textId="0B8D6375" w:rsidR="007031AA" w:rsidRPr="007031AA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Omawia etyczne aspekty badania seksualności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EC8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7031AA" w:rsidRPr="007031AA" w14:paraId="7954F4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511AD8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3BFB07" w14:textId="079BDA9E" w:rsidR="007031AA" w:rsidRPr="007031AA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Charakteryzuje sytuację prawną i opiekę medyczną nad osobami transpłciowymi w Polsce.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9F83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7031AA" w:rsidRPr="007031AA" w14:paraId="57F62CC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73E4C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1DACD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połączyć wybrane jednostki chorobowe z potencjalnymi trudnościami w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BC309" w14:textId="78D0A8AE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5CA95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189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B6AC3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wymienić zasady prawidłowej komunikacji w zależności od indywidualnych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5C07" w14:textId="0B5D3F6A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P7SM_UO1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500E5C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8AE29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244C7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diagnozę potrzeb zdrowotnych, plan organizacji opieki oraz leczenia nad pacjentami z wybranymi chorobami rzadkimi;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6519" w14:textId="0545D000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746C68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FCB47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A3FE2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Rozpoznać sytuację psychologiczną rodziny oraz jej reakcję na chorobę, proces leczenia, a także udzielać mu wsparcia motywacyjno – 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6F4B" w14:textId="2CF1108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0C5D63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F2426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E9668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Potrafi zaprezentować opiekę pielęgniarską nad dzieckiem z przepukliną oponowo-rdzeniową, wodogłowiem, mózgowym porażeniem dziecięcym;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C9B9" w14:textId="5DB49A4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1FE830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C5906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42BFB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7031AA">
              <w:rPr>
                <w:rFonts w:ascii="Times New Roman" w:eastAsia="Times New Roman" w:hAnsi="Times New Roman"/>
                <w:color w:val="333333"/>
              </w:rPr>
              <w:t>Zanalizuje zaburzenia mowy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B277" w14:textId="3462D720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0F75D0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A07E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31D2F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 problemy pielęgnacyjne u dzieci autyzmem, Zespołem Downa, Retta, Piere-Robina, Trechera-Collinsa, chorobą Aspargera;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2BA9" w14:textId="0E01D97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97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63FC23B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CCC4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8BC7C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Realizuje proces pielęgnowania dziecka z mózgowym porażeniem dziecięcym, guzem śródczaszkowym, udarem mózgu;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F45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P7SM_UW101</w:t>
            </w:r>
          </w:p>
        </w:tc>
      </w:tr>
      <w:tr w:rsidR="007031AA" w:rsidRPr="007031AA" w14:paraId="3CFE00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F2FE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0F82E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Opracuje program edukacji zdrowotnej rodziców dziecka lub opiekunów w odniesieniu do dziecka z zaburzeniami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F2F1" w14:textId="65ACD51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P7SM_UW102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1BCD1D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6B351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FD4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Identyfikuje pacjentów z grupy ryzyka i przygotowuje pacjenta i/lub jego opiekuna do samokontroli;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6742" w14:textId="2EF787AF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7031AA" w14:paraId="37C4BB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02DE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18EBD4" w14:textId="10EF4858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Wykorzystuje aktualną wiedzę w oparciu o wytyczne postępowania klinicznego w rozpoznawaniu i rozwiązywaniu problemów edukacyjnych z zakresu kardiodiabetologii;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E248" w14:textId="1F747300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7031AA" w14:paraId="378C9F2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655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9FE4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7031AA">
              <w:rPr>
                <w:rFonts w:ascii="Times New Roman" w:eastAsia="Times New Roman" w:hAnsi="Times New Roman"/>
                <w:color w:val="333333"/>
              </w:rPr>
              <w:t>Potrafi pobierać materiał do badań laboratoryjnych i mikrobiologicznych oraz asystować lekarzowi przy badaniach diagnostycznych;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13B3" w14:textId="4DB9BCE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2D3661B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C389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8A01A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dobierać technikę, metody i sposoby pielęgnowania rany, w tym zakładania opatrunków;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DD8D" w14:textId="080AF9C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2D1DC6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5038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28E7A0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rozpoznawać powikłania po specjalistycznych badaniach diagnostycznych i zabiegach operacyjnych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8A18" w14:textId="130E11E6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3AEC37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450E2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3C2DE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przygotowywać pacjenta fizycznie i psychicznie do badań diagnostycznych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F06B" w14:textId="02EBBF6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2B7F5A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1722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932A1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oceniać poziom bólu, reakcję pacjenta na ból i jego nasilenie oraz stosować farmakologiczne i niefarmakologiczne postępowanie przeciwbólowe;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B667" w14:textId="1E134F4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B12761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FBAB6E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07348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tamować krwawienia i krwotoki;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ED04" w14:textId="33723001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05</w:t>
            </w:r>
          </w:p>
        </w:tc>
      </w:tr>
      <w:tr w:rsidR="007031AA" w:rsidRPr="007031AA" w14:paraId="7A82A31F" w14:textId="77777777" w:rsidTr="00571A6C">
        <w:tc>
          <w:tcPr>
            <w:tcW w:w="5000" w:type="pct"/>
            <w:gridSpan w:val="3"/>
            <w:shd w:val="pct10" w:color="auto" w:fill="auto"/>
          </w:tcPr>
          <w:p w14:paraId="7E4A1132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7031AA" w:rsidRPr="007031AA" w14:paraId="3B2B4369" w14:textId="77777777" w:rsidTr="007031AA">
        <w:tc>
          <w:tcPr>
            <w:tcW w:w="739" w:type="pct"/>
            <w:shd w:val="clear" w:color="auto" w:fill="auto"/>
          </w:tcPr>
          <w:p w14:paraId="00B8D520" w14:textId="20684E0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K_K01</w:t>
            </w:r>
          </w:p>
        </w:tc>
        <w:tc>
          <w:tcPr>
            <w:tcW w:w="3415" w:type="pct"/>
            <w:shd w:val="clear" w:color="auto" w:fill="auto"/>
          </w:tcPr>
          <w:p w14:paraId="4DD4DFA7" w14:textId="5C8649A5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Dokonywania krytycznej oceny działań własnych i działań współpracowników z poszanowaniem różnic światopoglądowych i kulturowych;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A94D7E4" w14:textId="26C41662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7031AA" w:rsidRPr="007031AA" w14:paraId="74D84150" w14:textId="77777777" w:rsidTr="007031AA">
        <w:tc>
          <w:tcPr>
            <w:tcW w:w="739" w:type="pct"/>
            <w:shd w:val="clear" w:color="auto" w:fill="auto"/>
          </w:tcPr>
          <w:p w14:paraId="05C5D71C" w14:textId="28826D6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K_K02</w:t>
            </w:r>
          </w:p>
        </w:tc>
        <w:tc>
          <w:tcPr>
            <w:tcW w:w="3415" w:type="pct"/>
            <w:shd w:val="clear" w:color="auto" w:fill="auto"/>
          </w:tcPr>
          <w:p w14:paraId="11D9F6FC" w14:textId="0C186242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1E4E2A8" w14:textId="154A162D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11B38E6D" w14:textId="77777777" w:rsidTr="007031AA">
        <w:tc>
          <w:tcPr>
            <w:tcW w:w="739" w:type="pct"/>
            <w:shd w:val="clear" w:color="auto" w:fill="auto"/>
          </w:tcPr>
          <w:p w14:paraId="274E84B0" w14:textId="266BEED6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K_K03</w:t>
            </w:r>
          </w:p>
        </w:tc>
        <w:tc>
          <w:tcPr>
            <w:tcW w:w="3415" w:type="pct"/>
            <w:shd w:val="clear" w:color="auto" w:fill="auto"/>
          </w:tcPr>
          <w:p w14:paraId="0A4519B3" w14:textId="3C65300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 xml:space="preserve">Okazywania dbałości o prestiż związany z wykonywaniem zawodu pielęgniarki </w:t>
            </w:r>
            <w:r w:rsidR="006967A7">
              <w:rPr>
                <w:rFonts w:ascii="Times New Roman" w:eastAsia="Times New Roman" w:hAnsi="Times New Roman"/>
                <w:color w:val="000000"/>
              </w:rPr>
              <w:t>i</w:t>
            </w:r>
            <w:r w:rsidRPr="006967A7">
              <w:rPr>
                <w:rFonts w:ascii="Times New Roman" w:eastAsia="Times New Roman" w:hAnsi="Times New Roman"/>
                <w:color w:val="000000"/>
              </w:rPr>
              <w:t xml:space="preserve"> solidarność zawodową;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F79FA0" w14:textId="0E3260AE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7031AA" w:rsidRPr="007031AA" w14:paraId="64700748" w14:textId="77777777" w:rsidTr="007031AA">
        <w:tc>
          <w:tcPr>
            <w:tcW w:w="739" w:type="pct"/>
            <w:shd w:val="clear" w:color="auto" w:fill="auto"/>
          </w:tcPr>
          <w:p w14:paraId="306BA226" w14:textId="2EEC2CAC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K_K04</w:t>
            </w:r>
          </w:p>
        </w:tc>
        <w:tc>
          <w:tcPr>
            <w:tcW w:w="3415" w:type="pct"/>
            <w:shd w:val="clear" w:color="auto" w:fill="auto"/>
          </w:tcPr>
          <w:p w14:paraId="2C384846" w14:textId="357A961B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Rozwiązywania złożonych problemów etycznych związanych z wykonywaniem zawodu pielęgniarki i wskazywania priorytetów w realizacji określonych zadań;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6396F50" w14:textId="3ADD588F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22DDC8D0" w14:textId="77777777" w:rsidTr="007031AA">
        <w:tc>
          <w:tcPr>
            <w:tcW w:w="739" w:type="pct"/>
            <w:shd w:val="clear" w:color="auto" w:fill="auto"/>
          </w:tcPr>
          <w:p w14:paraId="38D45057" w14:textId="565E2064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K_K05</w:t>
            </w:r>
          </w:p>
        </w:tc>
        <w:tc>
          <w:tcPr>
            <w:tcW w:w="3415" w:type="pct"/>
            <w:shd w:val="clear" w:color="auto" w:fill="auto"/>
          </w:tcPr>
          <w:p w14:paraId="441AE4C2" w14:textId="740D7FD4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Ponoszenia odpowiedzialności za realizowane świadczenia zdrowotne;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6C6C76F" w14:textId="44EDF09C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4E98501B" w14:textId="77777777" w:rsidTr="007031AA">
        <w:tc>
          <w:tcPr>
            <w:tcW w:w="739" w:type="pct"/>
            <w:shd w:val="clear" w:color="auto" w:fill="auto"/>
          </w:tcPr>
          <w:p w14:paraId="316DA516" w14:textId="31AA6C7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K_K06</w:t>
            </w:r>
          </w:p>
        </w:tc>
        <w:tc>
          <w:tcPr>
            <w:tcW w:w="3415" w:type="pct"/>
            <w:shd w:val="clear" w:color="auto" w:fill="auto"/>
          </w:tcPr>
          <w:p w14:paraId="56630872" w14:textId="72100571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47D3E2" w14:textId="6BADB5B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41F2453B" w14:textId="0656CF2A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4B5632DB" w14:textId="77777777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5DC13" w14:textId="77777777" w:rsidR="00D7384A" w:rsidRDefault="00D7384A" w:rsidP="00E91587">
      <w:r>
        <w:separator/>
      </w:r>
    </w:p>
  </w:endnote>
  <w:endnote w:type="continuationSeparator" w:id="0">
    <w:p w14:paraId="58C7B1BB" w14:textId="77777777" w:rsidR="00D7384A" w:rsidRDefault="00D7384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48A902C" w:rsidR="00AD7005" w:rsidRDefault="00AD700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2B5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D7005" w:rsidRDefault="00A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877C" w14:textId="77777777" w:rsidR="00D7384A" w:rsidRDefault="00D7384A" w:rsidP="00E91587">
      <w:r>
        <w:separator/>
      </w:r>
    </w:p>
  </w:footnote>
  <w:footnote w:type="continuationSeparator" w:id="0">
    <w:p w14:paraId="5B39ADFF" w14:textId="77777777" w:rsidR="00D7384A" w:rsidRDefault="00D7384A" w:rsidP="00E91587">
      <w:r>
        <w:continuationSeparator/>
      </w:r>
    </w:p>
  </w:footnote>
  <w:footnote w:id="1">
    <w:p w14:paraId="16B076A7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AC4A0B0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455465F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6797A76" w14:textId="77777777" w:rsidR="00AD7005" w:rsidRPr="00CA39E0" w:rsidRDefault="00AD7005" w:rsidP="007031AA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D5BD370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6CB4FF9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40C7C698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B1A8577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AD7005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D7005" w:rsidRPr="00645354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D7005" w:rsidRPr="00645354" w:rsidRDefault="00AD700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7194"/>
    <w:rsid w:val="000512BE"/>
    <w:rsid w:val="00051446"/>
    <w:rsid w:val="00064766"/>
    <w:rsid w:val="0006511B"/>
    <w:rsid w:val="00090F95"/>
    <w:rsid w:val="000A1CB2"/>
    <w:rsid w:val="000B399F"/>
    <w:rsid w:val="000C0D36"/>
    <w:rsid w:val="000C698F"/>
    <w:rsid w:val="000C7A0F"/>
    <w:rsid w:val="000E04FD"/>
    <w:rsid w:val="000E1146"/>
    <w:rsid w:val="000E40F8"/>
    <w:rsid w:val="001039CF"/>
    <w:rsid w:val="00103AB8"/>
    <w:rsid w:val="001060D7"/>
    <w:rsid w:val="0012233B"/>
    <w:rsid w:val="00126948"/>
    <w:rsid w:val="00130276"/>
    <w:rsid w:val="001345D0"/>
    <w:rsid w:val="001526FA"/>
    <w:rsid w:val="00153845"/>
    <w:rsid w:val="001565D7"/>
    <w:rsid w:val="00160C59"/>
    <w:rsid w:val="00171E1E"/>
    <w:rsid w:val="001A2632"/>
    <w:rsid w:val="001A3224"/>
    <w:rsid w:val="001A41BA"/>
    <w:rsid w:val="001A52F0"/>
    <w:rsid w:val="001A63CC"/>
    <w:rsid w:val="001B1656"/>
    <w:rsid w:val="001B7E33"/>
    <w:rsid w:val="001C5068"/>
    <w:rsid w:val="001D6BE0"/>
    <w:rsid w:val="00204C52"/>
    <w:rsid w:val="002051C8"/>
    <w:rsid w:val="00210DA1"/>
    <w:rsid w:val="00212320"/>
    <w:rsid w:val="00216016"/>
    <w:rsid w:val="002200D1"/>
    <w:rsid w:val="00230252"/>
    <w:rsid w:val="00230369"/>
    <w:rsid w:val="00246CCF"/>
    <w:rsid w:val="002529F2"/>
    <w:rsid w:val="00253FE2"/>
    <w:rsid w:val="002540DC"/>
    <w:rsid w:val="002557BF"/>
    <w:rsid w:val="002572D4"/>
    <w:rsid w:val="00264093"/>
    <w:rsid w:val="002719ED"/>
    <w:rsid w:val="0027692E"/>
    <w:rsid w:val="00291A21"/>
    <w:rsid w:val="0029469A"/>
    <w:rsid w:val="002B1EC8"/>
    <w:rsid w:val="002E5ADF"/>
    <w:rsid w:val="002F17D5"/>
    <w:rsid w:val="002F793F"/>
    <w:rsid w:val="00302056"/>
    <w:rsid w:val="0030511E"/>
    <w:rsid w:val="00306265"/>
    <w:rsid w:val="003337A7"/>
    <w:rsid w:val="00344D67"/>
    <w:rsid w:val="00347843"/>
    <w:rsid w:val="00351B32"/>
    <w:rsid w:val="00360381"/>
    <w:rsid w:val="0038471A"/>
    <w:rsid w:val="00390319"/>
    <w:rsid w:val="00391790"/>
    <w:rsid w:val="003A56CE"/>
    <w:rsid w:val="003B74AB"/>
    <w:rsid w:val="003C2577"/>
    <w:rsid w:val="003C45E2"/>
    <w:rsid w:val="003E704E"/>
    <w:rsid w:val="00406755"/>
    <w:rsid w:val="004100FB"/>
    <w:rsid w:val="00421534"/>
    <w:rsid w:val="00430740"/>
    <w:rsid w:val="00435F24"/>
    <w:rsid w:val="00446BB5"/>
    <w:rsid w:val="0045565E"/>
    <w:rsid w:val="00456D0E"/>
    <w:rsid w:val="00465F2F"/>
    <w:rsid w:val="0047656E"/>
    <w:rsid w:val="00490755"/>
    <w:rsid w:val="004938DD"/>
    <w:rsid w:val="00493ACA"/>
    <w:rsid w:val="00494361"/>
    <w:rsid w:val="004B2386"/>
    <w:rsid w:val="004B65AF"/>
    <w:rsid w:val="004C12F1"/>
    <w:rsid w:val="004C47FD"/>
    <w:rsid w:val="004D242C"/>
    <w:rsid w:val="004D2584"/>
    <w:rsid w:val="004D714C"/>
    <w:rsid w:val="004F4505"/>
    <w:rsid w:val="005106B7"/>
    <w:rsid w:val="00511C04"/>
    <w:rsid w:val="00516D08"/>
    <w:rsid w:val="00516F5B"/>
    <w:rsid w:val="00517101"/>
    <w:rsid w:val="0052338D"/>
    <w:rsid w:val="00527E04"/>
    <w:rsid w:val="00543D5A"/>
    <w:rsid w:val="005518DD"/>
    <w:rsid w:val="005678A3"/>
    <w:rsid w:val="00571A6C"/>
    <w:rsid w:val="00576755"/>
    <w:rsid w:val="00581D61"/>
    <w:rsid w:val="00586909"/>
    <w:rsid w:val="00586983"/>
    <w:rsid w:val="0059058B"/>
    <w:rsid w:val="00593F73"/>
    <w:rsid w:val="00597814"/>
    <w:rsid w:val="005A04EA"/>
    <w:rsid w:val="005A64BA"/>
    <w:rsid w:val="005D037C"/>
    <w:rsid w:val="005D6C0D"/>
    <w:rsid w:val="005E0D5B"/>
    <w:rsid w:val="005E5527"/>
    <w:rsid w:val="00600781"/>
    <w:rsid w:val="006014CD"/>
    <w:rsid w:val="00601A71"/>
    <w:rsid w:val="00611C96"/>
    <w:rsid w:val="006210A3"/>
    <w:rsid w:val="00645354"/>
    <w:rsid w:val="00655373"/>
    <w:rsid w:val="00657F8B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5F58"/>
    <w:rsid w:val="006D2E16"/>
    <w:rsid w:val="00701F93"/>
    <w:rsid w:val="007031AA"/>
    <w:rsid w:val="0070514C"/>
    <w:rsid w:val="00717D65"/>
    <w:rsid w:val="00721CC5"/>
    <w:rsid w:val="0072236C"/>
    <w:rsid w:val="00734D28"/>
    <w:rsid w:val="00744441"/>
    <w:rsid w:val="00747A5D"/>
    <w:rsid w:val="00747F53"/>
    <w:rsid w:val="007649B1"/>
    <w:rsid w:val="00765852"/>
    <w:rsid w:val="00786F5F"/>
    <w:rsid w:val="007A47E9"/>
    <w:rsid w:val="007A4C70"/>
    <w:rsid w:val="007C272C"/>
    <w:rsid w:val="007C3388"/>
    <w:rsid w:val="007D1B3A"/>
    <w:rsid w:val="007D1CCA"/>
    <w:rsid w:val="007D3361"/>
    <w:rsid w:val="007E3495"/>
    <w:rsid w:val="007F66E4"/>
    <w:rsid w:val="00810E08"/>
    <w:rsid w:val="008158E0"/>
    <w:rsid w:val="00824E6F"/>
    <w:rsid w:val="008275F8"/>
    <w:rsid w:val="00837719"/>
    <w:rsid w:val="00853AFF"/>
    <w:rsid w:val="0085605E"/>
    <w:rsid w:val="00861DF5"/>
    <w:rsid w:val="00875D51"/>
    <w:rsid w:val="00891C66"/>
    <w:rsid w:val="008972B5"/>
    <w:rsid w:val="008A2BFB"/>
    <w:rsid w:val="008A4A35"/>
    <w:rsid w:val="008A4D97"/>
    <w:rsid w:val="008B6E68"/>
    <w:rsid w:val="008C5F04"/>
    <w:rsid w:val="008E1DEE"/>
    <w:rsid w:val="008F5B64"/>
    <w:rsid w:val="00911F35"/>
    <w:rsid w:val="00927F94"/>
    <w:rsid w:val="0093486E"/>
    <w:rsid w:val="009359CA"/>
    <w:rsid w:val="0095653A"/>
    <w:rsid w:val="009628FD"/>
    <w:rsid w:val="00981BC9"/>
    <w:rsid w:val="009853E2"/>
    <w:rsid w:val="009A2B67"/>
    <w:rsid w:val="009B7CDF"/>
    <w:rsid w:val="009B7E04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5C82"/>
    <w:rsid w:val="00A45F90"/>
    <w:rsid w:val="00A60598"/>
    <w:rsid w:val="00A6150F"/>
    <w:rsid w:val="00A80935"/>
    <w:rsid w:val="00A9091C"/>
    <w:rsid w:val="00A9663A"/>
    <w:rsid w:val="00A972D4"/>
    <w:rsid w:val="00AA642E"/>
    <w:rsid w:val="00AC116C"/>
    <w:rsid w:val="00AC6219"/>
    <w:rsid w:val="00AD44F5"/>
    <w:rsid w:val="00AD63D2"/>
    <w:rsid w:val="00AD7005"/>
    <w:rsid w:val="00AE3A59"/>
    <w:rsid w:val="00AF1FBC"/>
    <w:rsid w:val="00B007D7"/>
    <w:rsid w:val="00B04C49"/>
    <w:rsid w:val="00B12780"/>
    <w:rsid w:val="00B24CA1"/>
    <w:rsid w:val="00B35324"/>
    <w:rsid w:val="00B456AD"/>
    <w:rsid w:val="00B50862"/>
    <w:rsid w:val="00B51E2B"/>
    <w:rsid w:val="00B5682E"/>
    <w:rsid w:val="00B65082"/>
    <w:rsid w:val="00B80F6F"/>
    <w:rsid w:val="00BB5A14"/>
    <w:rsid w:val="00BC1CA0"/>
    <w:rsid w:val="00BC4DC6"/>
    <w:rsid w:val="00BD0F30"/>
    <w:rsid w:val="00BD10FE"/>
    <w:rsid w:val="00BE181F"/>
    <w:rsid w:val="00BF35C1"/>
    <w:rsid w:val="00C00FD4"/>
    <w:rsid w:val="00C06AAB"/>
    <w:rsid w:val="00C11DEC"/>
    <w:rsid w:val="00C2179D"/>
    <w:rsid w:val="00C236F8"/>
    <w:rsid w:val="00C31743"/>
    <w:rsid w:val="00C403E9"/>
    <w:rsid w:val="00C42F34"/>
    <w:rsid w:val="00C458F5"/>
    <w:rsid w:val="00C5079F"/>
    <w:rsid w:val="00C51AD7"/>
    <w:rsid w:val="00C577B2"/>
    <w:rsid w:val="00CA22A6"/>
    <w:rsid w:val="00CA315E"/>
    <w:rsid w:val="00CA39E0"/>
    <w:rsid w:val="00CC2525"/>
    <w:rsid w:val="00CC79FF"/>
    <w:rsid w:val="00CF442E"/>
    <w:rsid w:val="00CF47F1"/>
    <w:rsid w:val="00CF51AD"/>
    <w:rsid w:val="00D00BCD"/>
    <w:rsid w:val="00D30A08"/>
    <w:rsid w:val="00D31E73"/>
    <w:rsid w:val="00D32C01"/>
    <w:rsid w:val="00D4048A"/>
    <w:rsid w:val="00D55D70"/>
    <w:rsid w:val="00D5688A"/>
    <w:rsid w:val="00D71B44"/>
    <w:rsid w:val="00D7384A"/>
    <w:rsid w:val="00D753CA"/>
    <w:rsid w:val="00D93B69"/>
    <w:rsid w:val="00D968EC"/>
    <w:rsid w:val="00DA2B48"/>
    <w:rsid w:val="00DA6AC8"/>
    <w:rsid w:val="00DC1564"/>
    <w:rsid w:val="00DD2601"/>
    <w:rsid w:val="00DD4C94"/>
    <w:rsid w:val="00DD4EDA"/>
    <w:rsid w:val="00E005AA"/>
    <w:rsid w:val="00E01A94"/>
    <w:rsid w:val="00E02C31"/>
    <w:rsid w:val="00E215FA"/>
    <w:rsid w:val="00E226A1"/>
    <w:rsid w:val="00E259F2"/>
    <w:rsid w:val="00E33B03"/>
    <w:rsid w:val="00E3636F"/>
    <w:rsid w:val="00E575DA"/>
    <w:rsid w:val="00E6364B"/>
    <w:rsid w:val="00E679AE"/>
    <w:rsid w:val="00E83063"/>
    <w:rsid w:val="00E83549"/>
    <w:rsid w:val="00E91587"/>
    <w:rsid w:val="00E922F5"/>
    <w:rsid w:val="00E96C8D"/>
    <w:rsid w:val="00EA66B5"/>
    <w:rsid w:val="00EB0535"/>
    <w:rsid w:val="00EB3809"/>
    <w:rsid w:val="00EE1611"/>
    <w:rsid w:val="00F16554"/>
    <w:rsid w:val="00F2399B"/>
    <w:rsid w:val="00F24875"/>
    <w:rsid w:val="00F25BDC"/>
    <w:rsid w:val="00F33349"/>
    <w:rsid w:val="00F33B4F"/>
    <w:rsid w:val="00F37D27"/>
    <w:rsid w:val="00F41A5B"/>
    <w:rsid w:val="00F4202E"/>
    <w:rsid w:val="00F50521"/>
    <w:rsid w:val="00F65127"/>
    <w:rsid w:val="00F8238A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C6AF-D8CE-4B4B-9377-B128CA27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5728</Words>
  <Characters>34373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46</cp:revision>
  <cp:lastPrinted>2023-01-27T10:28:00Z</cp:lastPrinted>
  <dcterms:created xsi:type="dcterms:W3CDTF">2023-01-17T14:19:00Z</dcterms:created>
  <dcterms:modified xsi:type="dcterms:W3CDTF">2023-02-16T13:47:00Z</dcterms:modified>
</cp:coreProperties>
</file>