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CellMar>
          <w:left w:w="10" w:type="dxa"/>
          <w:right w:w="10" w:type="dxa"/>
        </w:tblCellMar>
        <w:tblLook w:val="0000" w:firstRow="0" w:lastRow="0" w:firstColumn="0" w:lastColumn="0" w:noHBand="0" w:noVBand="0"/>
      </w:tblPr>
      <w:tblGrid>
        <w:gridCol w:w="8992"/>
      </w:tblGrid>
      <w:tr w:rsidR="000F4E50" w:rsidRPr="00CB0F09" w14:paraId="766C549F" w14:textId="77777777" w:rsidTr="00FF0ED5">
        <w:trPr>
          <w:cantSplit/>
          <w:trHeight w:val="328"/>
        </w:trPr>
        <w:tc>
          <w:tcPr>
            <w:tcW w:w="8992"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4D848921" w14:textId="58AACB23" w:rsidR="0001309C" w:rsidRPr="00CB0F09" w:rsidRDefault="004708F4" w:rsidP="001A72F9">
            <w:pPr>
              <w:suppressAutoHyphens/>
              <w:spacing w:after="0" w:line="360" w:lineRule="auto"/>
              <w:ind w:right="-239"/>
              <w:jc w:val="center"/>
              <w:rPr>
                <w:rFonts w:ascii="Verdana" w:eastAsia="Times New Roman" w:hAnsi="Verdana" w:cs="Times New Roman"/>
                <w:b/>
                <w:color w:val="000000" w:themeColor="text1"/>
                <w:sz w:val="18"/>
                <w:szCs w:val="18"/>
              </w:rPr>
            </w:pPr>
            <w:r>
              <w:rPr>
                <w:noProof/>
              </w:rPr>
              <w:drawing>
                <wp:inline distT="0" distB="0" distL="0" distR="0" wp14:anchorId="2B3FF5E7" wp14:editId="4FC95FE1">
                  <wp:extent cx="3400425" cy="1276150"/>
                  <wp:effectExtent l="0" t="0" r="0" b="635"/>
                  <wp:docPr id="2" name="Obraz 2" descr="papier_umed_rek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rekto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4005" cy="1288752"/>
                          </a:xfrm>
                          <a:prstGeom prst="rect">
                            <a:avLst/>
                          </a:prstGeom>
                          <a:noFill/>
                          <a:ln>
                            <a:noFill/>
                          </a:ln>
                        </pic:spPr>
                      </pic:pic>
                    </a:graphicData>
                  </a:graphic>
                </wp:inline>
              </w:drawing>
            </w:r>
          </w:p>
          <w:p w14:paraId="708D8B6E" w14:textId="77777777" w:rsidR="0001309C" w:rsidRPr="00CB0F09" w:rsidRDefault="00DC0732" w:rsidP="007E3DEC">
            <w:pPr>
              <w:suppressAutoHyphens/>
              <w:spacing w:after="0" w:line="240" w:lineRule="auto"/>
              <w:ind w:right="-238"/>
              <w:jc w:val="center"/>
              <w:rPr>
                <w:rFonts w:ascii="Verdana" w:eastAsia="Verdana" w:hAnsi="Verdana" w:cs="Verdana"/>
                <w:color w:val="000000" w:themeColor="text1"/>
                <w:sz w:val="18"/>
                <w:szCs w:val="18"/>
              </w:rPr>
            </w:pPr>
            <w:r w:rsidRPr="00CB0F09">
              <w:rPr>
                <w:rFonts w:ascii="Verdana" w:eastAsia="Verdana" w:hAnsi="Verdana" w:cs="Verdana"/>
                <w:color w:val="000000" w:themeColor="text1"/>
                <w:sz w:val="18"/>
                <w:szCs w:val="18"/>
              </w:rPr>
              <w:t xml:space="preserve">50-367 Wrocław, </w:t>
            </w:r>
            <w:r w:rsidR="00596E4E" w:rsidRPr="00CB0F09">
              <w:rPr>
                <w:rFonts w:ascii="Verdana" w:eastAsia="Verdana" w:hAnsi="Verdana" w:cs="Verdana"/>
                <w:color w:val="000000" w:themeColor="text1"/>
                <w:sz w:val="18"/>
                <w:szCs w:val="18"/>
              </w:rPr>
              <w:t xml:space="preserve">Wybrzeże L. </w:t>
            </w:r>
            <w:r w:rsidRPr="00CB0F09">
              <w:rPr>
                <w:rFonts w:ascii="Verdana" w:eastAsia="Verdana" w:hAnsi="Verdana" w:cs="Verdana"/>
                <w:color w:val="000000" w:themeColor="text1"/>
                <w:sz w:val="18"/>
                <w:szCs w:val="18"/>
              </w:rPr>
              <w:t>Pasteura 1</w:t>
            </w:r>
          </w:p>
          <w:p w14:paraId="337756FD" w14:textId="77777777" w:rsidR="0001309C" w:rsidRDefault="001A50D3" w:rsidP="00DA1308">
            <w:pPr>
              <w:suppressAutoHyphens/>
              <w:spacing w:after="0" w:line="240" w:lineRule="auto"/>
              <w:ind w:right="-238"/>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Katedra i Klinika Psychiatrii UMW </w:t>
            </w:r>
          </w:p>
          <w:p w14:paraId="7CFE4ECC" w14:textId="77777777" w:rsidR="001A50D3" w:rsidRDefault="001A50D3" w:rsidP="00DA1308">
            <w:pPr>
              <w:suppressAutoHyphens/>
              <w:spacing w:after="0" w:line="240" w:lineRule="auto"/>
              <w:ind w:right="-238"/>
              <w:jc w:val="center"/>
              <w:rPr>
                <w:rFonts w:ascii="Verdana" w:hAnsi="Verdana"/>
                <w:color w:val="000000" w:themeColor="text1"/>
                <w:sz w:val="18"/>
                <w:szCs w:val="18"/>
              </w:rPr>
            </w:pPr>
            <w:r>
              <w:rPr>
                <w:rFonts w:ascii="Verdana" w:hAnsi="Verdana"/>
                <w:color w:val="000000" w:themeColor="text1"/>
                <w:sz w:val="18"/>
                <w:szCs w:val="18"/>
              </w:rPr>
              <w:t>Wybrzeże L. Pasteura 10, 50-367</w:t>
            </w:r>
          </w:p>
          <w:p w14:paraId="5CFD2474" w14:textId="6B226809" w:rsidR="001A50D3" w:rsidRPr="00CB0F09" w:rsidRDefault="001A50D3" w:rsidP="001A50D3">
            <w:pPr>
              <w:suppressAutoHyphens/>
              <w:spacing w:after="0" w:line="240" w:lineRule="auto"/>
              <w:ind w:right="-238"/>
              <w:jc w:val="center"/>
              <w:rPr>
                <w:rFonts w:ascii="Verdana" w:hAnsi="Verdana"/>
                <w:color w:val="000000" w:themeColor="text1"/>
                <w:sz w:val="18"/>
                <w:szCs w:val="18"/>
              </w:rPr>
            </w:pPr>
            <w:r>
              <w:rPr>
                <w:rFonts w:ascii="Verdana" w:hAnsi="Verdana"/>
                <w:color w:val="000000" w:themeColor="text1"/>
                <w:sz w:val="18"/>
                <w:szCs w:val="18"/>
              </w:rPr>
              <w:t xml:space="preserve">tel: 71 784 16 00; e-mail: </w:t>
            </w:r>
            <w:hyperlink r:id="rId7" w:history="1">
              <w:r w:rsidRPr="003A5F55">
                <w:rPr>
                  <w:rStyle w:val="Hipercze"/>
                  <w:rFonts w:ascii="Verdana" w:hAnsi="Verdana"/>
                  <w:sz w:val="18"/>
                  <w:szCs w:val="18"/>
                </w:rPr>
                <w:t>psychiatria@umw.edu.pl</w:t>
              </w:r>
            </w:hyperlink>
            <w:r>
              <w:rPr>
                <w:rFonts w:ascii="Verdana" w:hAnsi="Verdana"/>
                <w:color w:val="000000" w:themeColor="text1"/>
                <w:sz w:val="18"/>
                <w:szCs w:val="18"/>
              </w:rPr>
              <w:t xml:space="preserve"> </w:t>
            </w:r>
          </w:p>
        </w:tc>
      </w:tr>
      <w:tr w:rsidR="000F4E50" w:rsidRPr="00CB0F09" w14:paraId="103E4D2C" w14:textId="77777777" w:rsidTr="00FF0ED5">
        <w:trPr>
          <w:cantSplit/>
          <w:trHeight w:val="509"/>
        </w:trPr>
        <w:tc>
          <w:tcPr>
            <w:tcW w:w="8992"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14:paraId="34F759D7" w14:textId="77777777" w:rsidR="0001309C" w:rsidRPr="00CB0F09" w:rsidRDefault="0001309C" w:rsidP="001A72F9">
            <w:pPr>
              <w:spacing w:after="0" w:line="360" w:lineRule="auto"/>
              <w:rPr>
                <w:rFonts w:ascii="Verdana" w:eastAsia="Calibri" w:hAnsi="Verdana" w:cs="Calibri"/>
                <w:color w:val="000000" w:themeColor="text1"/>
                <w:sz w:val="18"/>
                <w:szCs w:val="18"/>
              </w:rPr>
            </w:pPr>
          </w:p>
        </w:tc>
      </w:tr>
    </w:tbl>
    <w:p w14:paraId="02C3C07F" w14:textId="1E51DEDB" w:rsidR="0001309C" w:rsidRPr="003514C6" w:rsidRDefault="00DA1308" w:rsidP="003514C6">
      <w:pPr>
        <w:spacing w:after="0" w:line="360" w:lineRule="auto"/>
        <w:ind w:left="834" w:right="-640" w:firstLine="5538"/>
        <w:rPr>
          <w:rFonts w:ascii="Verdana" w:eastAsia="Verdana" w:hAnsi="Verdana" w:cs="Verdana"/>
          <w:color w:val="000000" w:themeColor="text1"/>
          <w:sz w:val="18"/>
          <w:szCs w:val="18"/>
        </w:rPr>
      </w:pPr>
      <w:r w:rsidRPr="003514C6">
        <w:rPr>
          <w:rFonts w:ascii="Verdana" w:eastAsia="Verdana" w:hAnsi="Verdana" w:cs="Verdana"/>
          <w:color w:val="000000" w:themeColor="text1"/>
          <w:sz w:val="18"/>
          <w:szCs w:val="18"/>
        </w:rPr>
        <w:t xml:space="preserve">Wrocław, </w:t>
      </w:r>
      <w:r w:rsidR="00E456EF">
        <w:rPr>
          <w:rFonts w:ascii="Verdana" w:eastAsia="Verdana" w:hAnsi="Verdana" w:cs="Verdana"/>
          <w:color w:val="000000" w:themeColor="text1"/>
          <w:sz w:val="18"/>
          <w:szCs w:val="18"/>
        </w:rPr>
        <w:t>2</w:t>
      </w:r>
      <w:r w:rsidR="003357CF">
        <w:rPr>
          <w:rFonts w:ascii="Verdana" w:eastAsia="Verdana" w:hAnsi="Verdana" w:cs="Verdana"/>
          <w:color w:val="000000" w:themeColor="text1"/>
          <w:sz w:val="18"/>
          <w:szCs w:val="18"/>
        </w:rPr>
        <w:t>8</w:t>
      </w:r>
      <w:r w:rsidR="00E456EF">
        <w:rPr>
          <w:rFonts w:ascii="Verdana" w:eastAsia="Verdana" w:hAnsi="Verdana" w:cs="Verdana"/>
          <w:color w:val="000000" w:themeColor="text1"/>
          <w:sz w:val="18"/>
          <w:szCs w:val="18"/>
        </w:rPr>
        <w:t>.0</w:t>
      </w:r>
      <w:r w:rsidR="001D4F08">
        <w:rPr>
          <w:rFonts w:ascii="Verdana" w:eastAsia="Verdana" w:hAnsi="Verdana" w:cs="Verdana"/>
          <w:color w:val="000000" w:themeColor="text1"/>
          <w:sz w:val="18"/>
          <w:szCs w:val="18"/>
        </w:rPr>
        <w:t>7</w:t>
      </w:r>
      <w:r w:rsidR="00E456EF">
        <w:rPr>
          <w:rFonts w:ascii="Verdana" w:eastAsia="Verdana" w:hAnsi="Verdana" w:cs="Verdana"/>
          <w:color w:val="000000" w:themeColor="text1"/>
          <w:sz w:val="18"/>
          <w:szCs w:val="18"/>
        </w:rPr>
        <w:t>.2022</w:t>
      </w:r>
      <w:r w:rsidR="007161FF" w:rsidRPr="003514C6">
        <w:rPr>
          <w:rFonts w:ascii="Verdana" w:eastAsia="Verdana" w:hAnsi="Verdana" w:cs="Verdana"/>
          <w:color w:val="000000" w:themeColor="text1"/>
          <w:sz w:val="18"/>
          <w:szCs w:val="18"/>
        </w:rPr>
        <w:t xml:space="preserve"> </w:t>
      </w:r>
    </w:p>
    <w:p w14:paraId="2ABC8894" w14:textId="77777777" w:rsidR="0001309C" w:rsidRPr="003514C6" w:rsidRDefault="00DC0732" w:rsidP="003514C6">
      <w:pPr>
        <w:spacing w:after="0" w:line="360" w:lineRule="auto"/>
        <w:rPr>
          <w:rFonts w:ascii="Verdana" w:eastAsia="Verdana" w:hAnsi="Verdana" w:cs="Verdana"/>
          <w:b/>
          <w:color w:val="000000" w:themeColor="text1"/>
          <w:sz w:val="18"/>
          <w:szCs w:val="18"/>
        </w:rPr>
      </w:pPr>
      <w:r w:rsidRPr="003514C6">
        <w:rPr>
          <w:rFonts w:ascii="Verdana" w:eastAsia="Verdana" w:hAnsi="Verdana" w:cs="Verdana"/>
          <w:b/>
          <w:color w:val="000000" w:themeColor="text1"/>
          <w:sz w:val="18"/>
          <w:szCs w:val="18"/>
        </w:rPr>
        <w:tab/>
      </w:r>
      <w:r w:rsidRPr="003514C6">
        <w:rPr>
          <w:rFonts w:ascii="Verdana" w:eastAsia="Verdana" w:hAnsi="Verdana" w:cs="Verdana"/>
          <w:b/>
          <w:color w:val="000000" w:themeColor="text1"/>
          <w:sz w:val="18"/>
          <w:szCs w:val="18"/>
        </w:rPr>
        <w:tab/>
      </w:r>
      <w:r w:rsidRPr="003514C6">
        <w:rPr>
          <w:rFonts w:ascii="Verdana" w:eastAsia="Verdana" w:hAnsi="Verdana" w:cs="Verdana"/>
          <w:b/>
          <w:color w:val="000000" w:themeColor="text1"/>
          <w:sz w:val="18"/>
          <w:szCs w:val="18"/>
        </w:rPr>
        <w:tab/>
      </w:r>
      <w:r w:rsidRPr="003514C6">
        <w:rPr>
          <w:rFonts w:ascii="Verdana" w:eastAsia="Verdana" w:hAnsi="Verdana" w:cs="Verdana"/>
          <w:b/>
          <w:color w:val="000000" w:themeColor="text1"/>
          <w:sz w:val="18"/>
          <w:szCs w:val="18"/>
        </w:rPr>
        <w:tab/>
      </w:r>
      <w:r w:rsidRPr="003514C6">
        <w:rPr>
          <w:rFonts w:ascii="Verdana" w:eastAsia="Verdana" w:hAnsi="Verdana" w:cs="Verdana"/>
          <w:b/>
          <w:color w:val="000000" w:themeColor="text1"/>
          <w:sz w:val="18"/>
          <w:szCs w:val="18"/>
        </w:rPr>
        <w:tab/>
      </w:r>
      <w:r w:rsidRPr="003514C6">
        <w:rPr>
          <w:rFonts w:ascii="Verdana" w:eastAsia="Verdana" w:hAnsi="Verdana" w:cs="Verdana"/>
          <w:b/>
          <w:color w:val="000000" w:themeColor="text1"/>
          <w:sz w:val="18"/>
          <w:szCs w:val="18"/>
        </w:rPr>
        <w:tab/>
      </w:r>
    </w:p>
    <w:p w14:paraId="1DD05157" w14:textId="5DD9AAB8" w:rsidR="0001309C" w:rsidRPr="003514C6" w:rsidRDefault="00DC0732" w:rsidP="003514C6">
      <w:pPr>
        <w:spacing w:after="0" w:line="360" w:lineRule="auto"/>
        <w:jc w:val="center"/>
        <w:rPr>
          <w:rFonts w:ascii="Verdana" w:eastAsia="Verdana" w:hAnsi="Verdana" w:cs="Verdana"/>
          <w:b/>
          <w:color w:val="000000" w:themeColor="text1"/>
          <w:sz w:val="18"/>
          <w:szCs w:val="18"/>
        </w:rPr>
      </w:pPr>
      <w:r w:rsidRPr="003514C6">
        <w:rPr>
          <w:rFonts w:ascii="Verdana" w:eastAsia="Verdana" w:hAnsi="Verdana" w:cs="Verdana"/>
          <w:b/>
          <w:color w:val="000000" w:themeColor="text1"/>
          <w:sz w:val="18"/>
          <w:szCs w:val="18"/>
        </w:rPr>
        <w:t>ZAP</w:t>
      </w:r>
      <w:r w:rsidR="003514C6">
        <w:rPr>
          <w:rFonts w:ascii="Verdana" w:eastAsia="Verdana" w:hAnsi="Verdana" w:cs="Verdana"/>
          <w:b/>
          <w:color w:val="000000" w:themeColor="text1"/>
          <w:sz w:val="18"/>
          <w:szCs w:val="18"/>
        </w:rPr>
        <w:t xml:space="preserve">ROSZENIE DO SKŁADANIA OFERT </w:t>
      </w:r>
    </w:p>
    <w:p w14:paraId="5BCD2A3B" w14:textId="77777777" w:rsidR="00135D5B" w:rsidRPr="003514C6" w:rsidRDefault="00135D5B" w:rsidP="003514C6">
      <w:pPr>
        <w:spacing w:after="0" w:line="360" w:lineRule="auto"/>
        <w:ind w:right="-567"/>
        <w:jc w:val="both"/>
        <w:rPr>
          <w:rFonts w:ascii="Verdana" w:eastAsia="Verdana" w:hAnsi="Verdana" w:cs="Verdana"/>
          <w:i/>
          <w:color w:val="4F81BD" w:themeColor="accent1"/>
          <w:sz w:val="18"/>
          <w:szCs w:val="18"/>
        </w:rPr>
      </w:pPr>
    </w:p>
    <w:p w14:paraId="349C8CC7" w14:textId="03BE37EE" w:rsidR="004500C0" w:rsidRPr="003514C6" w:rsidRDefault="00DC0732" w:rsidP="003514C6">
      <w:pPr>
        <w:spacing w:after="0" w:line="360" w:lineRule="auto"/>
        <w:ind w:right="-567"/>
        <w:jc w:val="both"/>
        <w:rPr>
          <w:rFonts w:ascii="Verdana" w:eastAsia="Verdana" w:hAnsi="Verdana" w:cs="Verdana"/>
          <w:b/>
          <w:sz w:val="18"/>
          <w:szCs w:val="18"/>
          <w:lang w:val="de-DE"/>
        </w:rPr>
      </w:pPr>
      <w:r w:rsidRPr="003514C6">
        <w:rPr>
          <w:rFonts w:ascii="Verdana" w:eastAsia="Verdana" w:hAnsi="Verdana" w:cs="Verdana"/>
          <w:sz w:val="18"/>
          <w:szCs w:val="18"/>
        </w:rPr>
        <w:t xml:space="preserve">Zamawiający, Uniwersytet Medyczny we Wrocławiu zaprasza Państwa do składania ofert </w:t>
      </w:r>
      <w:r w:rsidR="004A44C7" w:rsidRPr="003514C6">
        <w:rPr>
          <w:rFonts w:ascii="Verdana" w:eastAsia="Verdana" w:hAnsi="Verdana" w:cs="Verdana"/>
          <w:sz w:val="18"/>
          <w:szCs w:val="18"/>
        </w:rPr>
        <w:br/>
      </w:r>
      <w:r w:rsidRPr="003514C6">
        <w:rPr>
          <w:rFonts w:ascii="Verdana" w:eastAsia="Verdana" w:hAnsi="Verdana" w:cs="Verdana"/>
          <w:sz w:val="18"/>
          <w:szCs w:val="18"/>
        </w:rPr>
        <w:t xml:space="preserve">w postępowaniu </w:t>
      </w:r>
      <w:r w:rsidR="005F6DF7" w:rsidRPr="003514C6">
        <w:rPr>
          <w:rFonts w:ascii="Verdana" w:eastAsia="Verdana" w:hAnsi="Verdana" w:cs="Verdana"/>
          <w:sz w:val="18"/>
          <w:szCs w:val="18"/>
        </w:rPr>
        <w:t>o wartości szacunkowej netto nieprzekraczającej kwoty 130 000,00 PLN</w:t>
      </w:r>
      <w:r w:rsidRPr="003514C6">
        <w:rPr>
          <w:rFonts w:ascii="Verdana" w:eastAsia="Verdana" w:hAnsi="Verdana" w:cs="Verdana"/>
          <w:sz w:val="18"/>
          <w:szCs w:val="18"/>
        </w:rPr>
        <w:t>, którego przedmiotem</w:t>
      </w:r>
      <w:r w:rsidR="00D5695E" w:rsidRPr="003514C6">
        <w:rPr>
          <w:rFonts w:ascii="Verdana" w:eastAsia="Verdana" w:hAnsi="Verdana" w:cs="Verdana"/>
          <w:sz w:val="18"/>
          <w:szCs w:val="18"/>
        </w:rPr>
        <w:t xml:space="preserve"> </w:t>
      </w:r>
      <w:r w:rsidR="003F10E9" w:rsidRPr="003514C6">
        <w:rPr>
          <w:rFonts w:ascii="Verdana" w:eastAsia="Verdana" w:hAnsi="Verdana" w:cs="Verdana"/>
          <w:sz w:val="18"/>
          <w:szCs w:val="18"/>
        </w:rPr>
        <w:t xml:space="preserve">jest </w:t>
      </w:r>
      <w:r w:rsidR="004500C0" w:rsidRPr="003514C6">
        <w:rPr>
          <w:rFonts w:ascii="Verdana" w:eastAsia="Verdana" w:hAnsi="Verdana" w:cs="Verdana"/>
          <w:b/>
          <w:sz w:val="18"/>
          <w:szCs w:val="18"/>
          <w:lang w:val="de-DE"/>
        </w:rPr>
        <w:t>Wykon</w:t>
      </w:r>
      <w:r w:rsidR="00704252">
        <w:rPr>
          <w:rFonts w:ascii="Verdana" w:eastAsia="Verdana" w:hAnsi="Verdana" w:cs="Verdana"/>
          <w:b/>
          <w:sz w:val="18"/>
          <w:szCs w:val="18"/>
          <w:lang w:val="de-DE"/>
        </w:rPr>
        <w:t xml:space="preserve">ywanie na terenie miasta Wrocławia </w:t>
      </w:r>
      <w:r w:rsidR="004500C0" w:rsidRPr="003514C6">
        <w:rPr>
          <w:rFonts w:ascii="Verdana" w:eastAsia="Verdana" w:hAnsi="Verdana" w:cs="Verdana"/>
          <w:b/>
          <w:sz w:val="18"/>
          <w:szCs w:val="18"/>
          <w:lang w:val="de-DE"/>
        </w:rPr>
        <w:t>obrazowania głowy metodą rezonansu magnetycznego (bez kontarstu) aparatem zapewniającym wysoką rozdzielczość</w:t>
      </w:r>
      <w:r w:rsidR="00B75CC5">
        <w:rPr>
          <w:rFonts w:ascii="Verdana" w:eastAsia="Verdana" w:hAnsi="Verdana" w:cs="Verdana"/>
          <w:b/>
          <w:sz w:val="18"/>
          <w:szCs w:val="18"/>
          <w:lang w:val="de-DE"/>
        </w:rPr>
        <w:t xml:space="preserve">, </w:t>
      </w:r>
      <w:r w:rsidR="004500C0" w:rsidRPr="003514C6">
        <w:rPr>
          <w:rFonts w:ascii="Verdana" w:eastAsia="Verdana" w:hAnsi="Verdana" w:cs="Verdana"/>
          <w:b/>
          <w:sz w:val="18"/>
          <w:szCs w:val="18"/>
          <w:lang w:val="de-DE"/>
        </w:rPr>
        <w:t>na potrzeby Katedry Psychiatrii Uniwersytetu Medycznego we Wrocławiu</w:t>
      </w:r>
      <w:r w:rsidR="003514C6">
        <w:rPr>
          <w:rFonts w:ascii="Verdana" w:eastAsia="Verdana" w:hAnsi="Verdana" w:cs="Verdana"/>
          <w:b/>
          <w:sz w:val="18"/>
          <w:szCs w:val="18"/>
          <w:lang w:val="de-DE"/>
        </w:rPr>
        <w:t xml:space="preserve"> – zwanej dalej „Użytkownikiem</w:t>
      </w:r>
      <w:r w:rsidR="003F2A5F">
        <w:rPr>
          <w:rFonts w:ascii="Verdana" w:eastAsia="Verdana" w:hAnsi="Verdana" w:cs="Verdana"/>
          <w:b/>
          <w:sz w:val="18"/>
          <w:szCs w:val="18"/>
          <w:lang w:val="de-DE"/>
        </w:rPr>
        <w:t>“</w:t>
      </w:r>
      <w:r w:rsidR="004500C0" w:rsidRPr="003514C6">
        <w:rPr>
          <w:rFonts w:ascii="Verdana" w:eastAsia="Verdana" w:hAnsi="Verdana" w:cs="Verdana"/>
          <w:b/>
          <w:sz w:val="18"/>
          <w:szCs w:val="18"/>
          <w:lang w:val="de-DE"/>
        </w:rPr>
        <w:t>.</w:t>
      </w:r>
    </w:p>
    <w:p w14:paraId="6CCE370B" w14:textId="72C96E62" w:rsidR="00C35FBF" w:rsidRPr="003514C6" w:rsidRDefault="00C35FBF" w:rsidP="003514C6">
      <w:pPr>
        <w:spacing w:after="0" w:line="360" w:lineRule="auto"/>
        <w:ind w:right="-284"/>
        <w:jc w:val="both"/>
        <w:rPr>
          <w:rFonts w:ascii="Verdana" w:eastAsia="Verdana" w:hAnsi="Verdana" w:cs="Verdana"/>
          <w:b/>
          <w:bCs/>
          <w:sz w:val="18"/>
          <w:szCs w:val="18"/>
        </w:rPr>
      </w:pPr>
    </w:p>
    <w:p w14:paraId="0545DC43" w14:textId="4DDFEBA3" w:rsidR="00B84788" w:rsidRPr="003514C6" w:rsidRDefault="00DC0732" w:rsidP="003514C6">
      <w:pPr>
        <w:spacing w:after="0" w:line="360" w:lineRule="auto"/>
        <w:ind w:right="-567"/>
        <w:jc w:val="both"/>
        <w:rPr>
          <w:rFonts w:ascii="Verdana" w:eastAsia="Verdana" w:hAnsi="Verdana" w:cs="Verdana"/>
          <w:color w:val="000000" w:themeColor="text1"/>
          <w:sz w:val="18"/>
          <w:szCs w:val="18"/>
        </w:rPr>
      </w:pPr>
      <w:r w:rsidRPr="003514C6">
        <w:rPr>
          <w:rFonts w:ascii="Verdana" w:eastAsia="Verdana" w:hAnsi="Verdana" w:cs="Verdana"/>
          <w:b/>
          <w:color w:val="000000" w:themeColor="text1"/>
          <w:sz w:val="18"/>
          <w:szCs w:val="18"/>
        </w:rPr>
        <w:t>I. PRZEDMIOT ZAMÓWIENIA</w:t>
      </w:r>
    </w:p>
    <w:p w14:paraId="4B3B43FB" w14:textId="132F966D" w:rsidR="004500C0" w:rsidRPr="003514C6" w:rsidRDefault="00DC0732" w:rsidP="003514C6">
      <w:pPr>
        <w:pStyle w:val="Akapitzlist"/>
        <w:numPr>
          <w:ilvl w:val="0"/>
          <w:numId w:val="1"/>
        </w:numPr>
        <w:spacing w:after="0" w:line="360" w:lineRule="auto"/>
        <w:ind w:left="709" w:right="-567" w:hanging="425"/>
        <w:jc w:val="both"/>
        <w:rPr>
          <w:rFonts w:ascii="Verdana" w:eastAsia="Verdana" w:hAnsi="Verdana" w:cs="Verdana"/>
          <w:b/>
          <w:color w:val="000000" w:themeColor="text1"/>
          <w:sz w:val="18"/>
          <w:szCs w:val="18"/>
          <w:lang w:val="de-DE"/>
        </w:rPr>
      </w:pPr>
      <w:r w:rsidRPr="003514C6">
        <w:rPr>
          <w:rFonts w:ascii="Verdana" w:eastAsia="Verdana" w:hAnsi="Verdana" w:cs="Verdana"/>
          <w:color w:val="000000" w:themeColor="text1"/>
          <w:sz w:val="18"/>
          <w:szCs w:val="18"/>
        </w:rPr>
        <w:t xml:space="preserve">Przedmiotem zamówienia </w:t>
      </w:r>
      <w:r w:rsidR="00B75CC5" w:rsidRPr="003514C6">
        <w:rPr>
          <w:rFonts w:ascii="Verdana" w:eastAsia="Verdana" w:hAnsi="Verdana" w:cs="Verdana"/>
          <w:b/>
          <w:sz w:val="18"/>
          <w:szCs w:val="18"/>
          <w:lang w:val="de-DE"/>
        </w:rPr>
        <w:t>Wykon</w:t>
      </w:r>
      <w:r w:rsidR="00B75CC5">
        <w:rPr>
          <w:rFonts w:ascii="Verdana" w:eastAsia="Verdana" w:hAnsi="Verdana" w:cs="Verdana"/>
          <w:b/>
          <w:sz w:val="18"/>
          <w:szCs w:val="18"/>
          <w:lang w:val="de-DE"/>
        </w:rPr>
        <w:t xml:space="preserve">ywanie na terenie miasta Wrocławia </w:t>
      </w:r>
      <w:r w:rsidR="00B75CC5" w:rsidRPr="003514C6">
        <w:rPr>
          <w:rFonts w:ascii="Verdana" w:eastAsia="Verdana" w:hAnsi="Verdana" w:cs="Verdana"/>
          <w:b/>
          <w:sz w:val="18"/>
          <w:szCs w:val="18"/>
          <w:lang w:val="de-DE"/>
        </w:rPr>
        <w:t>obrazowania głowy metodą rezonansu magnetycznego (bez kontarstu) aparatem zapewniającym wysok</w:t>
      </w:r>
      <w:r w:rsidR="006B5DFE">
        <w:rPr>
          <w:rFonts w:ascii="Verdana" w:eastAsia="Verdana" w:hAnsi="Verdana" w:cs="Verdana"/>
          <w:b/>
          <w:sz w:val="18"/>
          <w:szCs w:val="18"/>
          <w:lang w:val="de-DE"/>
        </w:rPr>
        <w:t>ą</w:t>
      </w:r>
      <w:r w:rsidR="00B75CC5" w:rsidRPr="003514C6">
        <w:rPr>
          <w:rFonts w:ascii="Verdana" w:eastAsia="Verdana" w:hAnsi="Verdana" w:cs="Verdana"/>
          <w:b/>
          <w:sz w:val="18"/>
          <w:szCs w:val="18"/>
          <w:lang w:val="de-DE"/>
        </w:rPr>
        <w:t xml:space="preserve"> rozdzielczość</w:t>
      </w:r>
      <w:r w:rsidR="00B75CC5">
        <w:rPr>
          <w:rFonts w:ascii="Verdana" w:eastAsia="Verdana" w:hAnsi="Verdana" w:cs="Verdana"/>
          <w:b/>
          <w:sz w:val="18"/>
          <w:szCs w:val="18"/>
          <w:lang w:val="de-DE"/>
        </w:rPr>
        <w:t xml:space="preserve">, </w:t>
      </w:r>
      <w:r w:rsidR="00B75CC5" w:rsidRPr="003514C6">
        <w:rPr>
          <w:rFonts w:ascii="Verdana" w:eastAsia="Verdana" w:hAnsi="Verdana" w:cs="Verdana"/>
          <w:b/>
          <w:sz w:val="18"/>
          <w:szCs w:val="18"/>
          <w:lang w:val="de-DE"/>
        </w:rPr>
        <w:t>na potrzeby</w:t>
      </w:r>
      <w:r w:rsidR="00B75CC5" w:rsidRPr="003514C6">
        <w:rPr>
          <w:rFonts w:ascii="Verdana" w:eastAsia="Verdana" w:hAnsi="Verdana" w:cs="Verdana"/>
          <w:b/>
          <w:color w:val="000000" w:themeColor="text1"/>
          <w:sz w:val="18"/>
          <w:szCs w:val="18"/>
          <w:lang w:val="de-DE"/>
        </w:rPr>
        <w:t xml:space="preserve"> </w:t>
      </w:r>
      <w:r w:rsidR="003514C6">
        <w:rPr>
          <w:rFonts w:ascii="Verdana" w:eastAsia="Verdana" w:hAnsi="Verdana" w:cs="Verdana"/>
          <w:b/>
          <w:color w:val="000000" w:themeColor="text1"/>
          <w:sz w:val="18"/>
          <w:szCs w:val="18"/>
          <w:lang w:val="de-DE"/>
        </w:rPr>
        <w:t>Użytkownika</w:t>
      </w:r>
      <w:r w:rsidR="004500C0" w:rsidRPr="003514C6">
        <w:rPr>
          <w:rFonts w:ascii="Verdana" w:eastAsia="Verdana" w:hAnsi="Verdana" w:cs="Verdana"/>
          <w:b/>
          <w:color w:val="000000" w:themeColor="text1"/>
          <w:sz w:val="18"/>
          <w:szCs w:val="18"/>
          <w:lang w:val="de-DE"/>
        </w:rPr>
        <w:t>.</w:t>
      </w:r>
    </w:p>
    <w:p w14:paraId="5DD54BEB" w14:textId="00D921BF" w:rsidR="00DB023D" w:rsidRPr="003514C6" w:rsidRDefault="00DB023D" w:rsidP="003514C6">
      <w:pPr>
        <w:pStyle w:val="Akapitzlist"/>
        <w:widowControl w:val="0"/>
        <w:numPr>
          <w:ilvl w:val="0"/>
          <w:numId w:val="1"/>
        </w:numPr>
        <w:shd w:val="clear" w:color="auto" w:fill="FFFFFF"/>
        <w:tabs>
          <w:tab w:val="left" w:pos="993"/>
        </w:tabs>
        <w:suppressAutoHyphens/>
        <w:autoSpaceDE w:val="0"/>
        <w:spacing w:after="0" w:line="360" w:lineRule="auto"/>
        <w:ind w:right="-567"/>
        <w:jc w:val="both"/>
        <w:rPr>
          <w:rFonts w:ascii="Verdana" w:hAnsi="Verdana" w:cs="Verdana"/>
          <w:sz w:val="18"/>
          <w:szCs w:val="18"/>
        </w:rPr>
      </w:pPr>
      <w:r w:rsidRPr="003514C6">
        <w:rPr>
          <w:rFonts w:ascii="Verdana" w:hAnsi="Verdana" w:cs="Verdana"/>
          <w:sz w:val="18"/>
          <w:szCs w:val="18"/>
        </w:rPr>
        <w:t xml:space="preserve">Badania rezonansu magnetycznego głowy, stanowiące przedmiot zamówienia, </w:t>
      </w:r>
      <w:r w:rsidR="003514C6">
        <w:rPr>
          <w:rFonts w:ascii="Verdana" w:hAnsi="Verdana" w:cs="Verdana"/>
          <w:sz w:val="18"/>
          <w:szCs w:val="18"/>
        </w:rPr>
        <w:br/>
      </w:r>
      <w:r w:rsidRPr="003514C6">
        <w:rPr>
          <w:rFonts w:ascii="Verdana" w:hAnsi="Verdana" w:cs="Verdana"/>
          <w:sz w:val="18"/>
          <w:szCs w:val="18"/>
        </w:rPr>
        <w:t xml:space="preserve">są przeprowadzane w </w:t>
      </w:r>
      <w:r w:rsidR="00B75CC5">
        <w:rPr>
          <w:rFonts w:ascii="Verdana" w:hAnsi="Verdana" w:cs="Verdana"/>
          <w:sz w:val="18"/>
          <w:szCs w:val="18"/>
        </w:rPr>
        <w:t>analizie</w:t>
      </w:r>
      <w:r w:rsidRPr="003514C6">
        <w:rPr>
          <w:rFonts w:ascii="Verdana" w:hAnsi="Verdana" w:cs="Verdana"/>
          <w:sz w:val="18"/>
          <w:szCs w:val="18"/>
        </w:rPr>
        <w:t xml:space="preserve"> wykorzystania</w:t>
      </w:r>
      <w:r w:rsidR="003514C6">
        <w:rPr>
          <w:rFonts w:ascii="Verdana" w:hAnsi="Verdana" w:cs="Verdana"/>
          <w:sz w:val="18"/>
          <w:szCs w:val="18"/>
        </w:rPr>
        <w:t xml:space="preserve"> przezczaszkowej stymulacji mag</w:t>
      </w:r>
      <w:r w:rsidRPr="003514C6">
        <w:rPr>
          <w:rFonts w:ascii="Verdana" w:hAnsi="Verdana" w:cs="Verdana"/>
          <w:sz w:val="18"/>
          <w:szCs w:val="18"/>
        </w:rPr>
        <w:t>n</w:t>
      </w:r>
      <w:r w:rsidR="003514C6">
        <w:rPr>
          <w:rFonts w:ascii="Verdana" w:hAnsi="Verdana" w:cs="Verdana"/>
          <w:sz w:val="18"/>
          <w:szCs w:val="18"/>
        </w:rPr>
        <w:t>e</w:t>
      </w:r>
      <w:r w:rsidRPr="003514C6">
        <w:rPr>
          <w:rFonts w:ascii="Verdana" w:hAnsi="Verdana" w:cs="Verdana"/>
          <w:sz w:val="18"/>
          <w:szCs w:val="18"/>
        </w:rPr>
        <w:t>tycznej mózgu w leczeniu wybranych zaburzeń psychiatrycznych. W związku z tym Wykonawca przy realizacji przedmiotu zamówienia musi dysponować radiologami, będącymi pracownikami</w:t>
      </w:r>
      <w:r w:rsidR="002B607D" w:rsidRPr="003514C6">
        <w:rPr>
          <w:rFonts w:ascii="Verdana" w:hAnsi="Verdana" w:cs="Verdana"/>
          <w:sz w:val="18"/>
          <w:szCs w:val="18"/>
        </w:rPr>
        <w:t xml:space="preserve"> </w:t>
      </w:r>
      <w:r w:rsidRPr="003514C6">
        <w:rPr>
          <w:rFonts w:ascii="Verdana" w:hAnsi="Verdana" w:cs="Verdana"/>
          <w:sz w:val="18"/>
          <w:szCs w:val="18"/>
        </w:rPr>
        <w:t>naukowymi,</w:t>
      </w:r>
      <w:r w:rsidR="002B607D" w:rsidRPr="003514C6">
        <w:rPr>
          <w:rFonts w:ascii="Verdana" w:hAnsi="Verdana" w:cs="Verdana"/>
          <w:sz w:val="18"/>
          <w:szCs w:val="18"/>
        </w:rPr>
        <w:t xml:space="preserve"> </w:t>
      </w:r>
      <w:r w:rsidRPr="003514C6">
        <w:rPr>
          <w:rFonts w:ascii="Verdana" w:hAnsi="Verdana" w:cs="Verdana"/>
          <w:sz w:val="18"/>
          <w:szCs w:val="18"/>
        </w:rPr>
        <w:t>którzy w ramach wykonanych badań opracują je także w wymiarze naukowym pod kątem przygotowania części opisu radiologicznego w planowanych publikacjach naukowych.</w:t>
      </w:r>
    </w:p>
    <w:p w14:paraId="5ACE4E1C" w14:textId="12B9541E" w:rsidR="00DB023D" w:rsidRPr="003514C6" w:rsidRDefault="00DB023D" w:rsidP="003514C6">
      <w:pPr>
        <w:widowControl w:val="0"/>
        <w:numPr>
          <w:ilvl w:val="0"/>
          <w:numId w:val="1"/>
        </w:numPr>
        <w:shd w:val="clear" w:color="auto" w:fill="FFFFFF"/>
        <w:tabs>
          <w:tab w:val="left" w:pos="993"/>
        </w:tabs>
        <w:suppressAutoHyphens/>
        <w:autoSpaceDE w:val="0"/>
        <w:spacing w:after="0" w:line="360" w:lineRule="auto"/>
        <w:ind w:right="-567"/>
        <w:jc w:val="both"/>
        <w:rPr>
          <w:rFonts w:ascii="Verdana" w:hAnsi="Verdana" w:cs="Verdana"/>
          <w:sz w:val="18"/>
          <w:szCs w:val="18"/>
        </w:rPr>
      </w:pPr>
      <w:r w:rsidRPr="003514C6">
        <w:rPr>
          <w:rFonts w:ascii="Verdana" w:hAnsi="Verdana" w:cs="Verdana"/>
          <w:sz w:val="18"/>
          <w:szCs w:val="18"/>
        </w:rPr>
        <w:t>Badaniami zostaną objęc</w:t>
      </w:r>
      <w:r w:rsidR="001D4F08">
        <w:rPr>
          <w:rFonts w:ascii="Verdana" w:hAnsi="Verdana" w:cs="Verdana"/>
          <w:sz w:val="18"/>
          <w:szCs w:val="18"/>
        </w:rPr>
        <w:t>i zakwalifikowani pacjenci.</w:t>
      </w:r>
    </w:p>
    <w:p w14:paraId="2CDA7F96" w14:textId="0331C444" w:rsidR="00DB023D" w:rsidRPr="003514C6" w:rsidRDefault="00DB023D" w:rsidP="003514C6">
      <w:pPr>
        <w:widowControl w:val="0"/>
        <w:numPr>
          <w:ilvl w:val="0"/>
          <w:numId w:val="1"/>
        </w:numPr>
        <w:shd w:val="clear" w:color="auto" w:fill="FFFFFF"/>
        <w:tabs>
          <w:tab w:val="left" w:pos="993"/>
        </w:tabs>
        <w:suppressAutoHyphens/>
        <w:autoSpaceDE w:val="0"/>
        <w:spacing w:after="0" w:line="360" w:lineRule="auto"/>
        <w:ind w:right="-567"/>
        <w:jc w:val="both"/>
        <w:rPr>
          <w:rFonts w:ascii="Verdana" w:hAnsi="Verdana" w:cs="Verdana"/>
          <w:sz w:val="18"/>
          <w:szCs w:val="18"/>
        </w:rPr>
      </w:pPr>
      <w:r w:rsidRPr="003514C6">
        <w:rPr>
          <w:rFonts w:ascii="Verdana" w:hAnsi="Verdana" w:cs="Verdana"/>
          <w:sz w:val="18"/>
          <w:szCs w:val="18"/>
        </w:rPr>
        <w:t xml:space="preserve">Zamawiający zakłada zlecenie maksymalnie </w:t>
      </w:r>
      <w:r w:rsidR="00E456EF">
        <w:rPr>
          <w:rFonts w:ascii="Verdana" w:hAnsi="Verdana" w:cs="Verdana"/>
          <w:sz w:val="18"/>
          <w:szCs w:val="18"/>
        </w:rPr>
        <w:t>20</w:t>
      </w:r>
      <w:r w:rsidRPr="003514C6">
        <w:rPr>
          <w:rFonts w:ascii="Verdana" w:hAnsi="Verdana" w:cs="Verdana"/>
          <w:sz w:val="18"/>
          <w:szCs w:val="18"/>
        </w:rPr>
        <w:t xml:space="preserve"> badań obrazowania głowy metodą rezonansu magnetycznego w całym okresie realizacji umowy. Zamawiający nie zobowiązuje się do zlecenia szacowanej liczby badań, ale tej zgodnej z jego potrzebami oraz posiadanymi środkami finansowymi.</w:t>
      </w:r>
    </w:p>
    <w:p w14:paraId="144985F7" w14:textId="4F2DE710" w:rsidR="00DB023D" w:rsidRPr="003514C6" w:rsidRDefault="00DB023D" w:rsidP="003514C6">
      <w:pPr>
        <w:widowControl w:val="0"/>
        <w:numPr>
          <w:ilvl w:val="0"/>
          <w:numId w:val="1"/>
        </w:numPr>
        <w:suppressAutoHyphens/>
        <w:autoSpaceDE w:val="0"/>
        <w:spacing w:after="0" w:line="360" w:lineRule="auto"/>
        <w:ind w:right="-567"/>
        <w:jc w:val="both"/>
        <w:rPr>
          <w:rFonts w:ascii="Verdana" w:hAnsi="Verdana" w:cs="Verdana"/>
          <w:sz w:val="18"/>
          <w:szCs w:val="18"/>
        </w:rPr>
      </w:pPr>
      <w:r w:rsidRPr="003514C6">
        <w:rPr>
          <w:rFonts w:ascii="Verdana" w:hAnsi="Verdana" w:cs="Verdana"/>
          <w:sz w:val="18"/>
          <w:szCs w:val="18"/>
        </w:rPr>
        <w:t xml:space="preserve">Po wykonaniu badania rezonansu magnetycznego głowy, Wykonawca przekaże każdemu </w:t>
      </w:r>
      <w:r w:rsidR="003514C6">
        <w:rPr>
          <w:rFonts w:ascii="Verdana" w:hAnsi="Verdana" w:cs="Verdana"/>
          <w:sz w:val="18"/>
          <w:szCs w:val="18"/>
        </w:rPr>
        <w:br/>
      </w:r>
      <w:r w:rsidRPr="003514C6">
        <w:rPr>
          <w:rFonts w:ascii="Verdana" w:hAnsi="Verdana" w:cs="Verdana"/>
          <w:sz w:val="18"/>
          <w:szCs w:val="18"/>
        </w:rPr>
        <w:t xml:space="preserve">z pacjentów lub pracownikowi Użytkownika, zarchiwizowany zapis badania na nośniku zewnętrznym (np. płyta CD lub DVD) oraz opis badania. </w:t>
      </w:r>
    </w:p>
    <w:p w14:paraId="63A51E3C" w14:textId="30DE4205" w:rsidR="00DB023D" w:rsidRPr="003514C6" w:rsidRDefault="00DB023D" w:rsidP="003514C6">
      <w:pPr>
        <w:widowControl w:val="0"/>
        <w:numPr>
          <w:ilvl w:val="0"/>
          <w:numId w:val="1"/>
        </w:numPr>
        <w:suppressAutoHyphens/>
        <w:autoSpaceDE w:val="0"/>
        <w:spacing w:after="0" w:line="360" w:lineRule="auto"/>
        <w:ind w:right="-567"/>
        <w:jc w:val="both"/>
        <w:rPr>
          <w:rFonts w:ascii="Verdana" w:hAnsi="Verdana" w:cs="Verdana"/>
          <w:color w:val="FF0000"/>
          <w:sz w:val="18"/>
          <w:szCs w:val="18"/>
        </w:rPr>
      </w:pPr>
      <w:r w:rsidRPr="003514C6">
        <w:rPr>
          <w:rFonts w:ascii="Verdana" w:hAnsi="Verdana" w:cs="Verdana"/>
          <w:sz w:val="18"/>
          <w:szCs w:val="18"/>
        </w:rPr>
        <w:t xml:space="preserve">Wykonawca w trakcie realizacji przedmiotu </w:t>
      </w:r>
      <w:r w:rsidR="004500C0" w:rsidRPr="003514C6">
        <w:rPr>
          <w:rFonts w:ascii="Verdana" w:hAnsi="Verdana" w:cs="Verdana"/>
          <w:sz w:val="18"/>
          <w:szCs w:val="18"/>
        </w:rPr>
        <w:t xml:space="preserve">zamówienia </w:t>
      </w:r>
      <w:r w:rsidRPr="003514C6">
        <w:rPr>
          <w:rFonts w:ascii="Verdana" w:hAnsi="Verdana" w:cs="Verdana"/>
          <w:sz w:val="18"/>
          <w:szCs w:val="18"/>
        </w:rPr>
        <w:t xml:space="preserve">zobowiązuje się do cząstkowego opracowywania wyników badań w </w:t>
      </w:r>
      <w:r w:rsidR="001D4F08">
        <w:rPr>
          <w:rFonts w:ascii="Verdana" w:hAnsi="Verdana" w:cs="Verdana"/>
          <w:sz w:val="18"/>
          <w:szCs w:val="18"/>
        </w:rPr>
        <w:t>rozszerzonym wymiarze,</w:t>
      </w:r>
      <w:r w:rsidRPr="003514C6">
        <w:rPr>
          <w:rFonts w:ascii="Verdana" w:hAnsi="Verdana" w:cs="Verdana"/>
          <w:sz w:val="18"/>
          <w:szCs w:val="18"/>
        </w:rPr>
        <w:t xml:space="preserve"> pod kątem przygotowania części opisu radiologicznego </w:t>
      </w:r>
      <w:r w:rsidR="001D4F08">
        <w:rPr>
          <w:rFonts w:ascii="Verdana" w:hAnsi="Verdana" w:cs="Verdana"/>
          <w:sz w:val="18"/>
          <w:szCs w:val="18"/>
        </w:rPr>
        <w:t xml:space="preserve">w celu </w:t>
      </w:r>
      <w:proofErr w:type="spellStart"/>
      <w:r w:rsidR="001D4F08">
        <w:rPr>
          <w:rFonts w:ascii="Verdana" w:hAnsi="Verdana" w:cs="Verdana"/>
          <w:sz w:val="18"/>
          <w:szCs w:val="18"/>
        </w:rPr>
        <w:t>dyseminacji</w:t>
      </w:r>
      <w:proofErr w:type="spellEnd"/>
      <w:r w:rsidR="001D4F08">
        <w:rPr>
          <w:rFonts w:ascii="Verdana" w:hAnsi="Verdana" w:cs="Verdana"/>
          <w:sz w:val="18"/>
          <w:szCs w:val="18"/>
        </w:rPr>
        <w:t xml:space="preserve"> wyników</w:t>
      </w:r>
      <w:r w:rsidRPr="003514C6">
        <w:rPr>
          <w:rFonts w:ascii="Verdana" w:hAnsi="Verdana" w:cs="Verdana"/>
          <w:sz w:val="18"/>
          <w:szCs w:val="18"/>
        </w:rPr>
        <w:t>. Maksymalny termin opracowania wszystkich wykonanych badań wynosi do trzech miesięcy po za kończeniu trwania umowy.</w:t>
      </w:r>
    </w:p>
    <w:p w14:paraId="5085C4E7" w14:textId="502B1FAF" w:rsidR="00DB023D" w:rsidRPr="003514C6" w:rsidRDefault="004500C0" w:rsidP="003514C6">
      <w:pPr>
        <w:widowControl w:val="0"/>
        <w:numPr>
          <w:ilvl w:val="0"/>
          <w:numId w:val="1"/>
        </w:numPr>
        <w:shd w:val="clear" w:color="auto" w:fill="FFFFFF"/>
        <w:tabs>
          <w:tab w:val="left" w:pos="709"/>
        </w:tabs>
        <w:suppressAutoHyphens/>
        <w:autoSpaceDE w:val="0"/>
        <w:spacing w:after="0" w:line="360" w:lineRule="auto"/>
        <w:ind w:right="-567"/>
        <w:jc w:val="both"/>
        <w:rPr>
          <w:rFonts w:ascii="Verdana" w:hAnsi="Verdana" w:cs="Verdana"/>
          <w:sz w:val="18"/>
          <w:szCs w:val="18"/>
        </w:rPr>
      </w:pPr>
      <w:r w:rsidRPr="003514C6">
        <w:rPr>
          <w:rFonts w:ascii="Verdana" w:hAnsi="Verdana" w:cs="Verdana"/>
          <w:sz w:val="18"/>
          <w:szCs w:val="18"/>
        </w:rPr>
        <w:lastRenderedPageBreak/>
        <w:t>P</w:t>
      </w:r>
      <w:r w:rsidR="00DB023D" w:rsidRPr="003514C6">
        <w:rPr>
          <w:rFonts w:ascii="Verdana" w:hAnsi="Verdana" w:cs="Verdana"/>
          <w:sz w:val="18"/>
          <w:szCs w:val="18"/>
        </w:rPr>
        <w:t xml:space="preserve">rzedmiot </w:t>
      </w:r>
      <w:r w:rsidRPr="003514C6">
        <w:rPr>
          <w:rFonts w:ascii="Verdana" w:hAnsi="Verdana" w:cs="Verdana"/>
          <w:sz w:val="18"/>
          <w:szCs w:val="18"/>
        </w:rPr>
        <w:t xml:space="preserve">zamówienia musi być </w:t>
      </w:r>
      <w:r w:rsidR="00DB023D" w:rsidRPr="003514C6">
        <w:rPr>
          <w:rFonts w:ascii="Verdana" w:hAnsi="Verdana" w:cs="Verdana"/>
          <w:sz w:val="18"/>
          <w:szCs w:val="18"/>
        </w:rPr>
        <w:t>wykonywany ze szczególną starannością, zgodnie ze wskazaniami aktualnej wiedzy medycznej oraz przez wykwalifikowany personel medyczny i przy użyciu sprawnego sprzętu medycznego.</w:t>
      </w:r>
    </w:p>
    <w:p w14:paraId="36DFBB58" w14:textId="77777777" w:rsidR="00DB023D" w:rsidRPr="003514C6" w:rsidRDefault="00DB023D" w:rsidP="003514C6">
      <w:pPr>
        <w:widowControl w:val="0"/>
        <w:numPr>
          <w:ilvl w:val="0"/>
          <w:numId w:val="1"/>
        </w:numPr>
        <w:shd w:val="clear" w:color="auto" w:fill="FFFFFF"/>
        <w:tabs>
          <w:tab w:val="left" w:pos="709"/>
        </w:tabs>
        <w:suppressAutoHyphens/>
        <w:autoSpaceDE w:val="0"/>
        <w:spacing w:after="0" w:line="360" w:lineRule="auto"/>
        <w:ind w:right="-567"/>
        <w:jc w:val="both"/>
        <w:rPr>
          <w:rFonts w:ascii="Verdana" w:hAnsi="Verdana" w:cs="Verdana"/>
          <w:sz w:val="18"/>
          <w:szCs w:val="18"/>
        </w:rPr>
      </w:pPr>
      <w:r w:rsidRPr="003514C6">
        <w:rPr>
          <w:rFonts w:ascii="Verdana" w:hAnsi="Verdana" w:cs="Verdana"/>
          <w:sz w:val="18"/>
          <w:szCs w:val="18"/>
        </w:rPr>
        <w:t>Wykonawca przyjmuje pełną odpowiedzialność za wykonywanie badań.</w:t>
      </w:r>
    </w:p>
    <w:p w14:paraId="499FD055" w14:textId="77777777" w:rsidR="00DB023D" w:rsidRPr="003514C6" w:rsidRDefault="00DB023D" w:rsidP="003514C6">
      <w:pPr>
        <w:shd w:val="clear" w:color="auto" w:fill="FFFFFF"/>
        <w:tabs>
          <w:tab w:val="left" w:pos="993"/>
        </w:tabs>
        <w:spacing w:after="0" w:line="360" w:lineRule="auto"/>
        <w:ind w:left="993" w:right="-101" w:hanging="426"/>
        <w:jc w:val="both"/>
        <w:rPr>
          <w:rFonts w:ascii="Verdana" w:hAnsi="Verdana" w:cs="Verdana"/>
          <w:bCs/>
          <w:sz w:val="18"/>
          <w:szCs w:val="18"/>
        </w:rPr>
      </w:pPr>
    </w:p>
    <w:p w14:paraId="04884DF5" w14:textId="0E885ED2" w:rsidR="007E3657" w:rsidRPr="003514C6" w:rsidRDefault="004500C0" w:rsidP="003514C6">
      <w:pPr>
        <w:spacing w:after="0" w:line="360" w:lineRule="auto"/>
        <w:ind w:right="-567"/>
        <w:jc w:val="both"/>
        <w:rPr>
          <w:rFonts w:ascii="Verdana" w:eastAsia="Verdana" w:hAnsi="Verdana" w:cs="Verdana"/>
          <w:b/>
          <w:color w:val="000000" w:themeColor="text1"/>
          <w:sz w:val="18"/>
          <w:szCs w:val="18"/>
        </w:rPr>
      </w:pPr>
      <w:r w:rsidRPr="003514C6">
        <w:rPr>
          <w:rFonts w:ascii="Verdana" w:eastAsia="Verdana" w:hAnsi="Verdana" w:cs="Verdana"/>
          <w:b/>
          <w:color w:val="000000" w:themeColor="text1"/>
          <w:sz w:val="18"/>
          <w:szCs w:val="18"/>
        </w:rPr>
        <w:t xml:space="preserve">II. </w:t>
      </w:r>
      <w:r w:rsidR="0038553B" w:rsidRPr="003514C6">
        <w:rPr>
          <w:rFonts w:ascii="Verdana" w:eastAsia="Verdana" w:hAnsi="Verdana" w:cs="Verdana"/>
          <w:b/>
          <w:color w:val="000000" w:themeColor="text1"/>
          <w:sz w:val="18"/>
          <w:szCs w:val="18"/>
        </w:rPr>
        <w:t>TERMIN REALIZACJI PRZEDMIOTU ZAMÓWIENIA</w:t>
      </w:r>
    </w:p>
    <w:p w14:paraId="724ED7BE" w14:textId="165F1C00" w:rsidR="00DB023D" w:rsidRPr="003514C6" w:rsidRDefault="00DB023D" w:rsidP="00ED2A29">
      <w:pPr>
        <w:widowControl w:val="0"/>
        <w:numPr>
          <w:ilvl w:val="0"/>
          <w:numId w:val="7"/>
        </w:numPr>
        <w:suppressAutoHyphens/>
        <w:autoSpaceDE w:val="0"/>
        <w:spacing w:after="0" w:line="360" w:lineRule="auto"/>
        <w:ind w:left="709" w:right="-567" w:hanging="425"/>
        <w:jc w:val="both"/>
        <w:rPr>
          <w:rFonts w:ascii="Verdana" w:hAnsi="Verdana" w:cs="Verdana"/>
          <w:sz w:val="18"/>
          <w:szCs w:val="18"/>
        </w:rPr>
      </w:pPr>
      <w:r w:rsidRPr="003514C6">
        <w:rPr>
          <w:rFonts w:ascii="Verdana" w:hAnsi="Verdana" w:cs="Verdana"/>
          <w:sz w:val="18"/>
          <w:szCs w:val="18"/>
        </w:rPr>
        <w:t xml:space="preserve">Wykonawca zobowiązuje się do wykonania przedmiotu </w:t>
      </w:r>
      <w:r w:rsidR="004500C0" w:rsidRPr="003514C6">
        <w:rPr>
          <w:rFonts w:ascii="Verdana" w:hAnsi="Verdana" w:cs="Verdana"/>
          <w:sz w:val="18"/>
          <w:szCs w:val="18"/>
        </w:rPr>
        <w:t xml:space="preserve">zamówienia sukcesywnie </w:t>
      </w:r>
      <w:r w:rsidRPr="003514C6">
        <w:rPr>
          <w:rFonts w:ascii="Verdana" w:hAnsi="Verdana" w:cs="Verdana"/>
          <w:sz w:val="18"/>
          <w:szCs w:val="18"/>
        </w:rPr>
        <w:t xml:space="preserve">w terminie od daty podpisania umowy do 31.12.2022 r. </w:t>
      </w:r>
    </w:p>
    <w:p w14:paraId="55B78996" w14:textId="77777777" w:rsidR="00DB023D" w:rsidRPr="003514C6" w:rsidRDefault="00DB023D" w:rsidP="00ED2A29">
      <w:pPr>
        <w:widowControl w:val="0"/>
        <w:numPr>
          <w:ilvl w:val="0"/>
          <w:numId w:val="7"/>
        </w:numPr>
        <w:suppressAutoHyphens/>
        <w:autoSpaceDE w:val="0"/>
        <w:spacing w:after="0" w:line="360" w:lineRule="auto"/>
        <w:ind w:left="709" w:right="-567" w:hanging="425"/>
        <w:jc w:val="both"/>
        <w:rPr>
          <w:rFonts w:ascii="Verdana" w:hAnsi="Verdana" w:cs="Verdana"/>
          <w:sz w:val="18"/>
          <w:szCs w:val="18"/>
        </w:rPr>
      </w:pPr>
      <w:r w:rsidRPr="003514C6">
        <w:rPr>
          <w:rFonts w:ascii="Verdana" w:hAnsi="Verdana" w:cs="Verdana"/>
          <w:sz w:val="18"/>
          <w:szCs w:val="18"/>
        </w:rPr>
        <w:t>Wykonawca będzie wykonywać badania rezonansu magnetycznego głowy w terminach ustalonych pomiędzy Wykonawcą a Kierownikiem Użytkownika lub pracownikiem przez niego wyznaczonym.</w:t>
      </w:r>
    </w:p>
    <w:p w14:paraId="2AC090B6" w14:textId="77777777" w:rsidR="00C85EFD" w:rsidRPr="003514C6" w:rsidRDefault="00C85EFD" w:rsidP="003514C6">
      <w:pPr>
        <w:spacing w:after="0" w:line="360" w:lineRule="auto"/>
        <w:ind w:left="284" w:right="-567"/>
        <w:jc w:val="both"/>
        <w:rPr>
          <w:rFonts w:ascii="Verdana" w:eastAsia="Verdana" w:hAnsi="Verdana" w:cs="Verdana"/>
          <w:color w:val="000000" w:themeColor="text1"/>
          <w:sz w:val="18"/>
          <w:szCs w:val="18"/>
        </w:rPr>
      </w:pPr>
    </w:p>
    <w:p w14:paraId="2827DC6E" w14:textId="24883A81" w:rsidR="004500C0" w:rsidRPr="003514C6" w:rsidRDefault="004500C0" w:rsidP="00ED2A29">
      <w:pPr>
        <w:pStyle w:val="Akapitzlist"/>
        <w:widowControl w:val="0"/>
        <w:numPr>
          <w:ilvl w:val="0"/>
          <w:numId w:val="8"/>
        </w:numPr>
        <w:tabs>
          <w:tab w:val="left" w:pos="426"/>
        </w:tabs>
        <w:suppressAutoHyphens/>
        <w:spacing w:after="0" w:line="360" w:lineRule="auto"/>
        <w:ind w:left="284" w:right="-567" w:hanging="284"/>
        <w:contextualSpacing w:val="0"/>
        <w:jc w:val="both"/>
        <w:rPr>
          <w:rFonts w:ascii="Verdana" w:hAnsi="Verdana" w:cs="Verdana"/>
          <w:sz w:val="18"/>
          <w:szCs w:val="18"/>
          <w:lang w:eastAsia="en-US"/>
        </w:rPr>
      </w:pPr>
      <w:r w:rsidRPr="003514C6">
        <w:rPr>
          <w:rFonts w:ascii="Verdana" w:hAnsi="Verdana" w:cs="Verdana"/>
          <w:b/>
          <w:bCs/>
          <w:sz w:val="18"/>
          <w:szCs w:val="18"/>
          <w:u w:val="single"/>
        </w:rPr>
        <w:t>WARUNKI UDZIAŁU W POSTĘPOWANIU</w:t>
      </w:r>
      <w:r w:rsidRPr="003514C6">
        <w:rPr>
          <w:rFonts w:ascii="Verdana" w:hAnsi="Verdana" w:cs="Verdana"/>
          <w:sz w:val="18"/>
          <w:szCs w:val="18"/>
          <w:lang w:eastAsia="en-US"/>
        </w:rPr>
        <w:t>.</w:t>
      </w:r>
    </w:p>
    <w:p w14:paraId="3C7194E4" w14:textId="28FC64A4" w:rsidR="008C4AD9" w:rsidRDefault="004500C0" w:rsidP="001D4F08">
      <w:pPr>
        <w:tabs>
          <w:tab w:val="left" w:pos="142"/>
          <w:tab w:val="left" w:pos="851"/>
        </w:tabs>
        <w:spacing w:after="0" w:line="360" w:lineRule="auto"/>
        <w:ind w:right="-567"/>
        <w:jc w:val="both"/>
        <w:rPr>
          <w:rFonts w:ascii="Verdana" w:hAnsi="Verdana" w:cs="Verdana"/>
          <w:sz w:val="18"/>
          <w:szCs w:val="18"/>
        </w:rPr>
      </w:pPr>
      <w:r w:rsidRPr="003514C6">
        <w:rPr>
          <w:rFonts w:ascii="Verdana" w:hAnsi="Verdana" w:cs="Verdana"/>
          <w:sz w:val="18"/>
          <w:szCs w:val="18"/>
        </w:rPr>
        <w:t xml:space="preserve">Zamawiający wymaga, aby Wykonawca dysponował rezonansem magnetycznym </w:t>
      </w:r>
      <w:r w:rsidR="001D4F08">
        <w:rPr>
          <w:rFonts w:ascii="Verdana" w:hAnsi="Verdana" w:cs="Verdana"/>
          <w:sz w:val="18"/>
          <w:szCs w:val="18"/>
        </w:rPr>
        <w:t xml:space="preserve">o wysokiej rozdzielczości </w:t>
      </w:r>
      <w:r w:rsidRPr="003514C6">
        <w:rPr>
          <w:rFonts w:ascii="Verdana" w:hAnsi="Verdana" w:cs="Verdana"/>
          <w:sz w:val="18"/>
          <w:szCs w:val="18"/>
        </w:rPr>
        <w:t xml:space="preserve"> oraz radiologami</w:t>
      </w:r>
      <w:r w:rsidR="001D4F08">
        <w:rPr>
          <w:rFonts w:ascii="Verdana" w:hAnsi="Verdana" w:cs="Verdana"/>
          <w:sz w:val="18"/>
          <w:szCs w:val="18"/>
        </w:rPr>
        <w:t xml:space="preserve"> o odpowiednich kwalifikacjach i dorobkiem naukowym,</w:t>
      </w:r>
      <w:r w:rsidRPr="003514C6">
        <w:rPr>
          <w:rFonts w:ascii="Verdana" w:hAnsi="Verdana" w:cs="Verdana"/>
          <w:sz w:val="18"/>
          <w:szCs w:val="18"/>
        </w:rPr>
        <w:t xml:space="preserve"> którzy w ramach wykonanych badań opracują </w:t>
      </w:r>
      <w:r w:rsidR="001D4F08">
        <w:rPr>
          <w:rFonts w:ascii="Verdana" w:hAnsi="Verdana" w:cs="Verdana"/>
          <w:sz w:val="18"/>
          <w:szCs w:val="18"/>
        </w:rPr>
        <w:t xml:space="preserve">je </w:t>
      </w:r>
      <w:r w:rsidRPr="003514C6">
        <w:rPr>
          <w:rFonts w:ascii="Verdana" w:hAnsi="Verdana" w:cs="Verdana"/>
          <w:sz w:val="18"/>
          <w:szCs w:val="18"/>
        </w:rPr>
        <w:t xml:space="preserve">pod </w:t>
      </w:r>
      <w:r w:rsidR="001D4F08" w:rsidRPr="003514C6">
        <w:rPr>
          <w:rFonts w:ascii="Verdana" w:hAnsi="Verdana" w:cs="Verdana"/>
          <w:sz w:val="18"/>
          <w:szCs w:val="18"/>
        </w:rPr>
        <w:t xml:space="preserve">kątem </w:t>
      </w:r>
      <w:proofErr w:type="spellStart"/>
      <w:r w:rsidR="001D4F08">
        <w:rPr>
          <w:rFonts w:ascii="Verdana" w:hAnsi="Verdana" w:cs="Verdana"/>
          <w:sz w:val="18"/>
          <w:szCs w:val="18"/>
        </w:rPr>
        <w:t>dyseminacji</w:t>
      </w:r>
      <w:proofErr w:type="spellEnd"/>
      <w:r w:rsidR="001D4F08">
        <w:rPr>
          <w:rFonts w:ascii="Verdana" w:hAnsi="Verdana" w:cs="Verdana"/>
          <w:sz w:val="18"/>
          <w:szCs w:val="18"/>
        </w:rPr>
        <w:t xml:space="preserve"> wyników.</w:t>
      </w:r>
    </w:p>
    <w:p w14:paraId="75ADB055" w14:textId="77777777" w:rsidR="001D4F08" w:rsidRPr="003514C6" w:rsidRDefault="001D4F08" w:rsidP="001D4F08">
      <w:pPr>
        <w:tabs>
          <w:tab w:val="left" w:pos="142"/>
          <w:tab w:val="left" w:pos="851"/>
        </w:tabs>
        <w:spacing w:after="0" w:line="360" w:lineRule="auto"/>
        <w:ind w:right="-567"/>
        <w:jc w:val="both"/>
        <w:rPr>
          <w:rFonts w:ascii="Verdana" w:eastAsia="Arial Unicode MS" w:hAnsi="Verdana" w:cs="Verdana"/>
          <w:kern w:val="1"/>
          <w:sz w:val="18"/>
          <w:szCs w:val="18"/>
        </w:rPr>
      </w:pPr>
    </w:p>
    <w:p w14:paraId="24ACE505" w14:textId="705BE066" w:rsidR="002B607D" w:rsidRPr="003514C6" w:rsidRDefault="0038553B" w:rsidP="003514C6">
      <w:pPr>
        <w:suppressAutoHyphens/>
        <w:spacing w:after="0" w:line="360" w:lineRule="auto"/>
        <w:ind w:right="-426"/>
        <w:jc w:val="both"/>
        <w:rPr>
          <w:rFonts w:ascii="Verdana" w:eastAsia="Verdana" w:hAnsi="Verdana" w:cs="Verdana"/>
          <w:b/>
          <w:color w:val="000000" w:themeColor="text1"/>
          <w:sz w:val="18"/>
          <w:szCs w:val="18"/>
        </w:rPr>
      </w:pPr>
      <w:r w:rsidRPr="003514C6">
        <w:rPr>
          <w:rFonts w:ascii="Verdana" w:eastAsia="Verdana" w:hAnsi="Verdana" w:cs="Verdana"/>
          <w:b/>
          <w:color w:val="000000" w:themeColor="text1"/>
          <w:sz w:val="18"/>
          <w:szCs w:val="18"/>
        </w:rPr>
        <w:t>I</w:t>
      </w:r>
      <w:r w:rsidR="007E4CD2" w:rsidRPr="003514C6">
        <w:rPr>
          <w:rFonts w:ascii="Verdana" w:eastAsia="Verdana" w:hAnsi="Verdana" w:cs="Verdana"/>
          <w:b/>
          <w:color w:val="000000" w:themeColor="text1"/>
          <w:sz w:val="18"/>
          <w:szCs w:val="18"/>
        </w:rPr>
        <w:t>V</w:t>
      </w:r>
      <w:r w:rsidRPr="003514C6">
        <w:rPr>
          <w:rFonts w:ascii="Verdana" w:eastAsia="Verdana" w:hAnsi="Verdana" w:cs="Verdana"/>
          <w:b/>
          <w:color w:val="000000" w:themeColor="text1"/>
          <w:sz w:val="18"/>
          <w:szCs w:val="18"/>
        </w:rPr>
        <w:t>. ZAPŁATA</w:t>
      </w:r>
    </w:p>
    <w:p w14:paraId="46660607" w14:textId="03A9491B" w:rsidR="003514C6" w:rsidRPr="003514C6" w:rsidRDefault="003514C6" w:rsidP="003514C6">
      <w:pPr>
        <w:spacing w:after="0" w:line="360" w:lineRule="auto"/>
        <w:ind w:right="-567"/>
        <w:jc w:val="both"/>
        <w:rPr>
          <w:rFonts w:ascii="Verdana" w:eastAsia="Verdana" w:hAnsi="Verdana" w:cs="Verdana"/>
          <w:sz w:val="18"/>
          <w:szCs w:val="18"/>
        </w:rPr>
      </w:pPr>
      <w:r w:rsidRPr="003514C6">
        <w:rPr>
          <w:rFonts w:ascii="Verdana" w:eastAsia="Verdana" w:hAnsi="Verdana" w:cs="Verdana"/>
          <w:sz w:val="18"/>
          <w:szCs w:val="18"/>
        </w:rPr>
        <w:t>Zapłata za wykonaną usługę nastąpi przelewem na rachunek bankowy Wykonawcy wskazany w fakturze, w terminie 21 dni od daty dostarczenia prawidłowo wystawione</w:t>
      </w:r>
      <w:r w:rsidR="00570C94">
        <w:rPr>
          <w:rFonts w:ascii="Verdana" w:eastAsia="Verdana" w:hAnsi="Verdana" w:cs="Verdana"/>
          <w:sz w:val="18"/>
          <w:szCs w:val="18"/>
        </w:rPr>
        <w:t>j faktury do Katedry i Kliniki P</w:t>
      </w:r>
      <w:r w:rsidRPr="003514C6">
        <w:rPr>
          <w:rFonts w:ascii="Verdana" w:eastAsia="Verdana" w:hAnsi="Verdana" w:cs="Verdana"/>
          <w:sz w:val="18"/>
          <w:szCs w:val="18"/>
        </w:rPr>
        <w:t>sychiatrii, Uniwersytet Medyczny we Wrocławiu i po potwierdzeniu prawidłowego wykonania przedmiotu zamówienia. Wykonawca może złożyć fakturę za pomocą Platformy Elektronicznego Fakturowania (link do strony: https://www.brokerinfinite.efaktura.gov.pl). Wykonawca jest obowiązany umieścić na fakturze numer zamówienia oraz wskazać Jednostkę organizacyjną Zamawiającego, do której faktura winna zostać przekazana.</w:t>
      </w:r>
    </w:p>
    <w:p w14:paraId="6B872586" w14:textId="77777777" w:rsidR="003E1092" w:rsidRPr="003514C6" w:rsidRDefault="003E1092" w:rsidP="003514C6">
      <w:pPr>
        <w:suppressAutoHyphens/>
        <w:spacing w:after="0" w:line="360" w:lineRule="auto"/>
        <w:ind w:right="-426"/>
        <w:jc w:val="both"/>
        <w:rPr>
          <w:rFonts w:ascii="Verdana" w:eastAsia="Verdana" w:hAnsi="Verdana" w:cs="Verdana"/>
          <w:b/>
          <w:color w:val="000000" w:themeColor="text1"/>
          <w:sz w:val="18"/>
          <w:szCs w:val="18"/>
        </w:rPr>
      </w:pPr>
    </w:p>
    <w:p w14:paraId="098A03AE" w14:textId="15F56C7D" w:rsidR="0001309C" w:rsidRPr="003514C6" w:rsidRDefault="00DC0732" w:rsidP="003514C6">
      <w:pPr>
        <w:suppressAutoHyphens/>
        <w:spacing w:after="0" w:line="360" w:lineRule="auto"/>
        <w:ind w:right="-426"/>
        <w:jc w:val="both"/>
        <w:rPr>
          <w:rFonts w:ascii="Verdana" w:eastAsia="Verdana" w:hAnsi="Verdana" w:cs="Verdana"/>
          <w:b/>
          <w:color w:val="000000" w:themeColor="text1"/>
          <w:sz w:val="18"/>
          <w:szCs w:val="18"/>
        </w:rPr>
      </w:pPr>
      <w:r w:rsidRPr="003514C6">
        <w:rPr>
          <w:rFonts w:ascii="Verdana" w:eastAsia="Verdana" w:hAnsi="Verdana" w:cs="Verdana"/>
          <w:b/>
          <w:color w:val="000000" w:themeColor="text1"/>
          <w:sz w:val="18"/>
          <w:szCs w:val="18"/>
        </w:rPr>
        <w:t>V. ZAWARTOŚĆ OFERTY</w:t>
      </w:r>
    </w:p>
    <w:p w14:paraId="653246B8" w14:textId="17CBB6DD" w:rsidR="006D5382" w:rsidRPr="003514C6" w:rsidRDefault="00C87C0F" w:rsidP="003514C6">
      <w:p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3514C6">
        <w:rPr>
          <w:rFonts w:ascii="Verdana" w:eastAsia="Verdana" w:hAnsi="Verdana" w:cs="Verdana"/>
          <w:color w:val="000000" w:themeColor="text1"/>
          <w:sz w:val="18"/>
          <w:szCs w:val="18"/>
        </w:rPr>
        <w:t>Oferta Wykonawcy powinna zawierać</w:t>
      </w:r>
      <w:r w:rsidR="00945072" w:rsidRPr="003514C6">
        <w:rPr>
          <w:rFonts w:ascii="Verdana" w:eastAsia="Verdana" w:hAnsi="Verdana" w:cs="Verdana"/>
          <w:color w:val="000000" w:themeColor="text1"/>
          <w:sz w:val="18"/>
          <w:szCs w:val="18"/>
        </w:rPr>
        <w:t xml:space="preserve"> w</w:t>
      </w:r>
      <w:r w:rsidRPr="003514C6">
        <w:rPr>
          <w:rFonts w:ascii="Verdana" w:eastAsia="Verdana" w:hAnsi="Verdana" w:cs="Verdana"/>
          <w:color w:val="000000" w:themeColor="text1"/>
          <w:sz w:val="18"/>
          <w:szCs w:val="18"/>
        </w:rPr>
        <w:t xml:space="preserve">ypełniony i podpisany </w:t>
      </w:r>
      <w:r w:rsidR="00DC0732" w:rsidRPr="003514C6">
        <w:rPr>
          <w:rFonts w:ascii="Verdana" w:eastAsia="Verdana" w:hAnsi="Verdana" w:cs="Verdana"/>
          <w:color w:val="000000" w:themeColor="text1"/>
          <w:sz w:val="18"/>
          <w:szCs w:val="18"/>
        </w:rPr>
        <w:t xml:space="preserve">Formularz ofertowy (załącznik nr 1 do </w:t>
      </w:r>
      <w:r w:rsidRPr="003514C6">
        <w:rPr>
          <w:rFonts w:ascii="Verdana" w:eastAsia="Verdana" w:hAnsi="Verdana" w:cs="Verdana"/>
          <w:color w:val="000000" w:themeColor="text1"/>
          <w:sz w:val="18"/>
          <w:szCs w:val="18"/>
        </w:rPr>
        <w:t xml:space="preserve">niniejszego </w:t>
      </w:r>
      <w:r w:rsidR="00DC0732" w:rsidRPr="003514C6">
        <w:rPr>
          <w:rFonts w:ascii="Verdana" w:eastAsia="Verdana" w:hAnsi="Verdana" w:cs="Verdana"/>
          <w:color w:val="000000" w:themeColor="text1"/>
          <w:sz w:val="18"/>
          <w:szCs w:val="18"/>
        </w:rPr>
        <w:t>Zapytania ofertowego)</w:t>
      </w:r>
      <w:r w:rsidR="00945072" w:rsidRPr="003514C6">
        <w:rPr>
          <w:rFonts w:ascii="Verdana" w:eastAsia="Verdana" w:hAnsi="Verdana" w:cs="Verdana"/>
          <w:color w:val="000000" w:themeColor="text1"/>
          <w:sz w:val="18"/>
          <w:szCs w:val="18"/>
        </w:rPr>
        <w:t>.</w:t>
      </w:r>
    </w:p>
    <w:p w14:paraId="27DB0140" w14:textId="77777777" w:rsidR="00945072" w:rsidRPr="003514C6" w:rsidRDefault="00945072" w:rsidP="003514C6">
      <w:pPr>
        <w:tabs>
          <w:tab w:val="left" w:pos="4536"/>
          <w:tab w:val="left" w:pos="9072"/>
        </w:tabs>
        <w:spacing w:after="0" w:line="360" w:lineRule="auto"/>
        <w:ind w:right="-426"/>
        <w:jc w:val="both"/>
        <w:rPr>
          <w:rFonts w:ascii="Verdana" w:eastAsia="Verdana" w:hAnsi="Verdana" w:cs="Verdana"/>
          <w:color w:val="000000" w:themeColor="text1"/>
          <w:sz w:val="18"/>
          <w:szCs w:val="18"/>
        </w:rPr>
      </w:pPr>
    </w:p>
    <w:p w14:paraId="74304174" w14:textId="5155FE66" w:rsidR="00B80B06" w:rsidRPr="003514C6" w:rsidRDefault="00E9667D" w:rsidP="003514C6">
      <w:pPr>
        <w:tabs>
          <w:tab w:val="left" w:pos="4536"/>
          <w:tab w:val="left" w:pos="9072"/>
        </w:tabs>
        <w:spacing w:after="0" w:line="360" w:lineRule="auto"/>
        <w:ind w:right="-426"/>
        <w:jc w:val="both"/>
        <w:rPr>
          <w:rFonts w:ascii="Verdana" w:eastAsia="Verdana" w:hAnsi="Verdana" w:cs="Verdana"/>
          <w:b/>
          <w:color w:val="000000" w:themeColor="text1"/>
          <w:sz w:val="18"/>
          <w:szCs w:val="18"/>
        </w:rPr>
      </w:pPr>
      <w:r w:rsidRPr="003514C6">
        <w:rPr>
          <w:rFonts w:ascii="Verdana" w:eastAsia="Verdana" w:hAnsi="Verdana" w:cs="Verdana"/>
          <w:b/>
          <w:color w:val="000000" w:themeColor="text1"/>
          <w:sz w:val="18"/>
          <w:szCs w:val="18"/>
        </w:rPr>
        <w:t>V</w:t>
      </w:r>
      <w:r w:rsidR="007E4CD2" w:rsidRPr="003514C6">
        <w:rPr>
          <w:rFonts w:ascii="Verdana" w:eastAsia="Verdana" w:hAnsi="Verdana" w:cs="Verdana"/>
          <w:b/>
          <w:color w:val="000000" w:themeColor="text1"/>
          <w:sz w:val="18"/>
          <w:szCs w:val="18"/>
        </w:rPr>
        <w:t>I</w:t>
      </w:r>
      <w:r w:rsidR="00B80B06" w:rsidRPr="003514C6">
        <w:rPr>
          <w:rFonts w:ascii="Verdana" w:eastAsia="Verdana" w:hAnsi="Verdana" w:cs="Verdana"/>
          <w:b/>
          <w:color w:val="000000" w:themeColor="text1"/>
          <w:sz w:val="18"/>
          <w:szCs w:val="18"/>
        </w:rPr>
        <w:t>. OPIS KRYTERIÓW, KTÓRYMI ZAMAWIAJĄCY BĘDZIE SIĘ KIEROWAŁ PRZY WYBORZE OFERTY, WRAZ Z PODANIEM WAG TYCH KRYTERIÓW I SPOSOBU OCENY OFERT.</w:t>
      </w:r>
    </w:p>
    <w:p w14:paraId="5084253B" w14:textId="537315DC" w:rsidR="00200E68" w:rsidRPr="003514C6" w:rsidRDefault="00200E68" w:rsidP="00ED2A29">
      <w:pPr>
        <w:pStyle w:val="Akapitzlist"/>
        <w:numPr>
          <w:ilvl w:val="0"/>
          <w:numId w:val="3"/>
        </w:numPr>
        <w:spacing w:after="0" w:line="360" w:lineRule="auto"/>
        <w:ind w:right="-239"/>
        <w:contextualSpacing w:val="0"/>
        <w:jc w:val="both"/>
        <w:rPr>
          <w:rFonts w:ascii="Verdana" w:hAnsi="Verdana"/>
          <w:sz w:val="18"/>
          <w:szCs w:val="18"/>
        </w:rPr>
      </w:pPr>
      <w:bookmarkStart w:id="0" w:name="_Toc395266078"/>
      <w:r w:rsidRPr="003514C6">
        <w:rPr>
          <w:rFonts w:ascii="Verdana" w:hAnsi="Verdana"/>
          <w:color w:val="000000" w:themeColor="text1"/>
          <w:sz w:val="18"/>
          <w:szCs w:val="18"/>
        </w:rPr>
        <w:t xml:space="preserve">Przy wyborze najkorzystniejszej oferty Zamawiający zastosuje </w:t>
      </w:r>
      <w:bookmarkStart w:id="1" w:name="_Toc395266079"/>
      <w:bookmarkEnd w:id="0"/>
      <w:r w:rsidRPr="003514C6">
        <w:rPr>
          <w:rFonts w:ascii="Verdana" w:hAnsi="Verdana"/>
          <w:color w:val="000000" w:themeColor="text1"/>
          <w:sz w:val="18"/>
          <w:szCs w:val="18"/>
        </w:rPr>
        <w:t>n</w:t>
      </w:r>
      <w:r w:rsidR="00361F4A" w:rsidRPr="003514C6">
        <w:rPr>
          <w:rFonts w:ascii="Verdana" w:hAnsi="Verdana"/>
          <w:color w:val="000000" w:themeColor="text1"/>
          <w:sz w:val="18"/>
          <w:szCs w:val="18"/>
        </w:rPr>
        <w:t xml:space="preserve">astępujące kryteria oceny ofert: </w:t>
      </w:r>
      <w:r w:rsidR="00361F4A" w:rsidRPr="003514C6">
        <w:rPr>
          <w:rFonts w:ascii="Verdana" w:hAnsi="Verdana"/>
          <w:sz w:val="18"/>
          <w:szCs w:val="18"/>
        </w:rPr>
        <w:t>Cena</w:t>
      </w:r>
      <w:r w:rsidR="0063669E" w:rsidRPr="003514C6">
        <w:rPr>
          <w:rFonts w:ascii="Verdana" w:hAnsi="Verdana"/>
          <w:sz w:val="18"/>
          <w:szCs w:val="18"/>
        </w:rPr>
        <w:t xml:space="preserve"> </w:t>
      </w:r>
      <w:r w:rsidR="00C60619" w:rsidRPr="003514C6">
        <w:rPr>
          <w:rFonts w:ascii="Verdana" w:hAnsi="Verdana"/>
          <w:sz w:val="18"/>
          <w:szCs w:val="18"/>
        </w:rPr>
        <w:t xml:space="preserve">realizacji </w:t>
      </w:r>
      <w:r w:rsidR="0063669E" w:rsidRPr="003514C6">
        <w:rPr>
          <w:rFonts w:ascii="Verdana" w:hAnsi="Verdana"/>
          <w:sz w:val="18"/>
          <w:szCs w:val="18"/>
        </w:rPr>
        <w:t>przedmiotu zamówienia</w:t>
      </w:r>
      <w:r w:rsidR="00A82DAE" w:rsidRPr="003514C6">
        <w:rPr>
          <w:rFonts w:ascii="Verdana" w:hAnsi="Verdana"/>
          <w:sz w:val="18"/>
          <w:szCs w:val="18"/>
        </w:rPr>
        <w:t xml:space="preserve"> </w:t>
      </w:r>
      <w:r w:rsidRPr="003514C6">
        <w:rPr>
          <w:rFonts w:ascii="Verdana" w:hAnsi="Verdana"/>
          <w:sz w:val="18"/>
          <w:szCs w:val="18"/>
        </w:rPr>
        <w:t xml:space="preserve">– </w:t>
      </w:r>
      <w:r w:rsidR="00945072" w:rsidRPr="003514C6">
        <w:rPr>
          <w:rFonts w:ascii="Verdana" w:hAnsi="Verdana"/>
          <w:sz w:val="18"/>
          <w:szCs w:val="18"/>
        </w:rPr>
        <w:t>100</w:t>
      </w:r>
      <w:r w:rsidRPr="003514C6">
        <w:rPr>
          <w:rFonts w:ascii="Verdana" w:hAnsi="Verdana"/>
          <w:sz w:val="18"/>
          <w:szCs w:val="18"/>
        </w:rPr>
        <w:t xml:space="preserve"> %. </w:t>
      </w:r>
    </w:p>
    <w:p w14:paraId="3A2B8A4F" w14:textId="0690A441" w:rsidR="00200E68" w:rsidRPr="003514C6" w:rsidRDefault="00200E68" w:rsidP="00ED2A29">
      <w:pPr>
        <w:pStyle w:val="Akapitzlist"/>
        <w:numPr>
          <w:ilvl w:val="0"/>
          <w:numId w:val="3"/>
        </w:numPr>
        <w:spacing w:after="0" w:line="360" w:lineRule="auto"/>
        <w:ind w:left="709" w:right="-238" w:hanging="283"/>
        <w:contextualSpacing w:val="0"/>
        <w:jc w:val="both"/>
        <w:rPr>
          <w:rFonts w:ascii="Verdana" w:hAnsi="Verdana"/>
          <w:color w:val="000000" w:themeColor="text1"/>
          <w:sz w:val="18"/>
          <w:szCs w:val="18"/>
        </w:rPr>
      </w:pPr>
      <w:bookmarkStart w:id="2" w:name="_Toc395266080"/>
      <w:bookmarkEnd w:id="1"/>
      <w:r w:rsidRPr="003514C6">
        <w:rPr>
          <w:rFonts w:ascii="Verdana" w:hAnsi="Verdana"/>
          <w:b/>
          <w:color w:val="000000" w:themeColor="text1"/>
          <w:sz w:val="18"/>
          <w:szCs w:val="18"/>
          <w:u w:val="single"/>
        </w:rPr>
        <w:t>Ocena ofert odb</w:t>
      </w:r>
      <w:r w:rsidR="00D9438B" w:rsidRPr="003514C6">
        <w:rPr>
          <w:rFonts w:ascii="Verdana" w:hAnsi="Verdana"/>
          <w:b/>
          <w:color w:val="000000" w:themeColor="text1"/>
          <w:sz w:val="18"/>
          <w:szCs w:val="18"/>
          <w:u w:val="single"/>
        </w:rPr>
        <w:t xml:space="preserve">ędzie </w:t>
      </w:r>
      <w:r w:rsidRPr="003514C6">
        <w:rPr>
          <w:rFonts w:ascii="Verdana" w:hAnsi="Verdana"/>
          <w:b/>
          <w:color w:val="000000" w:themeColor="text1"/>
          <w:sz w:val="18"/>
          <w:szCs w:val="18"/>
          <w:u w:val="single"/>
        </w:rPr>
        <w:t xml:space="preserve">się </w:t>
      </w:r>
      <w:r w:rsidR="00175AB4" w:rsidRPr="003514C6">
        <w:rPr>
          <w:rFonts w:ascii="Verdana" w:hAnsi="Verdana"/>
          <w:b/>
          <w:color w:val="000000" w:themeColor="text1"/>
          <w:sz w:val="18"/>
          <w:szCs w:val="18"/>
          <w:u w:val="single"/>
        </w:rPr>
        <w:t xml:space="preserve">jednoetapowo </w:t>
      </w:r>
      <w:r w:rsidR="00D9438B" w:rsidRPr="003514C6">
        <w:rPr>
          <w:rFonts w:ascii="Verdana" w:hAnsi="Verdana"/>
          <w:b/>
          <w:color w:val="000000" w:themeColor="text1"/>
          <w:sz w:val="18"/>
          <w:szCs w:val="18"/>
          <w:u w:val="single"/>
        </w:rPr>
        <w:t xml:space="preserve">w </w:t>
      </w:r>
      <w:r w:rsidRPr="003514C6">
        <w:rPr>
          <w:rFonts w:ascii="Verdana" w:hAnsi="Verdana"/>
          <w:b/>
          <w:color w:val="000000" w:themeColor="text1"/>
          <w:sz w:val="18"/>
          <w:szCs w:val="18"/>
          <w:u w:val="single"/>
        </w:rPr>
        <w:t>sposób opisany w poniższej tabeli</w:t>
      </w:r>
      <w:r w:rsidRPr="003514C6">
        <w:rPr>
          <w:rFonts w:ascii="Verdana" w:hAnsi="Verdana"/>
          <w:color w:val="000000" w:themeColor="text1"/>
          <w:sz w:val="18"/>
          <w:szCs w:val="18"/>
        </w:rPr>
        <w:t>:</w:t>
      </w:r>
      <w:bookmarkEnd w:id="2"/>
    </w:p>
    <w:tbl>
      <w:tblPr>
        <w:tblW w:w="9355" w:type="dxa"/>
        <w:tblInd w:w="27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712"/>
        <w:gridCol w:w="2973"/>
        <w:gridCol w:w="851"/>
        <w:gridCol w:w="850"/>
        <w:gridCol w:w="3969"/>
      </w:tblGrid>
      <w:tr w:rsidR="000F4E50" w:rsidRPr="003514C6" w14:paraId="539F56E6" w14:textId="77777777" w:rsidTr="00657160">
        <w:tc>
          <w:tcPr>
            <w:tcW w:w="712" w:type="dxa"/>
          </w:tcPr>
          <w:p w14:paraId="64AF6547" w14:textId="5D16E865" w:rsidR="00200E68" w:rsidRPr="003514C6" w:rsidRDefault="00200E68" w:rsidP="003514C6">
            <w:pPr>
              <w:spacing w:after="0" w:line="360" w:lineRule="auto"/>
              <w:ind w:right="44"/>
              <w:jc w:val="center"/>
              <w:outlineLvl w:val="0"/>
              <w:rPr>
                <w:rFonts w:ascii="Verdana" w:hAnsi="Verdana"/>
                <w:b/>
                <w:color w:val="000000" w:themeColor="text1"/>
                <w:sz w:val="18"/>
                <w:szCs w:val="18"/>
              </w:rPr>
            </w:pPr>
            <w:bookmarkStart w:id="3" w:name="_Toc395266096"/>
            <w:r w:rsidRPr="003514C6">
              <w:rPr>
                <w:rFonts w:ascii="Verdana" w:hAnsi="Verdana"/>
                <w:b/>
                <w:color w:val="000000" w:themeColor="text1"/>
                <w:sz w:val="18"/>
                <w:szCs w:val="18"/>
              </w:rPr>
              <w:t>LP</w:t>
            </w:r>
            <w:r w:rsidR="004F23CF" w:rsidRPr="003514C6">
              <w:rPr>
                <w:rFonts w:ascii="Verdana" w:hAnsi="Verdana"/>
                <w:b/>
                <w:color w:val="000000" w:themeColor="text1"/>
                <w:sz w:val="18"/>
                <w:szCs w:val="18"/>
              </w:rPr>
              <w:t>.</w:t>
            </w:r>
          </w:p>
        </w:tc>
        <w:tc>
          <w:tcPr>
            <w:tcW w:w="2973" w:type="dxa"/>
          </w:tcPr>
          <w:p w14:paraId="37CD3766" w14:textId="77777777" w:rsidR="00200E68" w:rsidRPr="003514C6" w:rsidRDefault="00200E68" w:rsidP="003514C6">
            <w:pPr>
              <w:spacing w:after="0" w:line="360" w:lineRule="auto"/>
              <w:ind w:right="44"/>
              <w:jc w:val="both"/>
              <w:outlineLvl w:val="0"/>
              <w:rPr>
                <w:rFonts w:ascii="Verdana" w:hAnsi="Verdana"/>
                <w:b/>
                <w:color w:val="000000" w:themeColor="text1"/>
                <w:sz w:val="18"/>
                <w:szCs w:val="18"/>
              </w:rPr>
            </w:pPr>
            <w:r w:rsidRPr="003514C6">
              <w:rPr>
                <w:rFonts w:ascii="Verdana" w:hAnsi="Verdana"/>
                <w:b/>
                <w:color w:val="000000" w:themeColor="text1"/>
                <w:sz w:val="18"/>
                <w:szCs w:val="18"/>
              </w:rPr>
              <w:t>KRYTERIA</w:t>
            </w:r>
          </w:p>
        </w:tc>
        <w:tc>
          <w:tcPr>
            <w:tcW w:w="851" w:type="dxa"/>
          </w:tcPr>
          <w:p w14:paraId="56D31F64" w14:textId="77777777" w:rsidR="00200E68" w:rsidRPr="003514C6" w:rsidRDefault="00200E68" w:rsidP="003514C6">
            <w:pPr>
              <w:spacing w:after="0" w:line="360" w:lineRule="auto"/>
              <w:ind w:right="44"/>
              <w:jc w:val="center"/>
              <w:outlineLvl w:val="0"/>
              <w:rPr>
                <w:rFonts w:ascii="Verdana" w:hAnsi="Verdana"/>
                <w:b/>
                <w:color w:val="000000" w:themeColor="text1"/>
                <w:sz w:val="18"/>
                <w:szCs w:val="18"/>
              </w:rPr>
            </w:pPr>
            <w:r w:rsidRPr="003514C6">
              <w:rPr>
                <w:rFonts w:ascii="Verdana" w:hAnsi="Verdana"/>
                <w:b/>
                <w:color w:val="000000" w:themeColor="text1"/>
                <w:sz w:val="18"/>
                <w:szCs w:val="18"/>
              </w:rPr>
              <w:t>WAGA</w:t>
            </w:r>
          </w:p>
          <w:p w14:paraId="7C682946" w14:textId="77777777" w:rsidR="00200E68" w:rsidRPr="003514C6" w:rsidRDefault="00200E68" w:rsidP="003514C6">
            <w:pPr>
              <w:spacing w:after="0" w:line="360" w:lineRule="auto"/>
              <w:ind w:right="44"/>
              <w:jc w:val="center"/>
              <w:outlineLvl w:val="0"/>
              <w:rPr>
                <w:rFonts w:ascii="Verdana" w:hAnsi="Verdana"/>
                <w:b/>
                <w:color w:val="000000" w:themeColor="text1"/>
                <w:sz w:val="18"/>
                <w:szCs w:val="18"/>
              </w:rPr>
            </w:pPr>
            <w:r w:rsidRPr="003514C6">
              <w:rPr>
                <w:rFonts w:ascii="Verdana" w:hAnsi="Verdana"/>
                <w:b/>
                <w:color w:val="000000" w:themeColor="text1"/>
                <w:sz w:val="18"/>
                <w:szCs w:val="18"/>
              </w:rPr>
              <w:t>%</w:t>
            </w:r>
          </w:p>
        </w:tc>
        <w:tc>
          <w:tcPr>
            <w:tcW w:w="850" w:type="dxa"/>
          </w:tcPr>
          <w:p w14:paraId="43045C7D" w14:textId="22FA6C53" w:rsidR="00200E68" w:rsidRPr="003514C6" w:rsidRDefault="00657160" w:rsidP="003514C6">
            <w:pPr>
              <w:spacing w:after="0" w:line="360" w:lineRule="auto"/>
              <w:ind w:right="44"/>
              <w:jc w:val="center"/>
              <w:outlineLvl w:val="0"/>
              <w:rPr>
                <w:rFonts w:ascii="Verdana" w:hAnsi="Verdana"/>
                <w:b/>
                <w:color w:val="000000" w:themeColor="text1"/>
                <w:sz w:val="18"/>
                <w:szCs w:val="18"/>
              </w:rPr>
            </w:pPr>
            <w:r w:rsidRPr="003514C6">
              <w:rPr>
                <w:rFonts w:ascii="Verdana" w:hAnsi="Verdana"/>
                <w:b/>
                <w:color w:val="000000" w:themeColor="text1"/>
                <w:sz w:val="18"/>
                <w:szCs w:val="18"/>
              </w:rPr>
              <w:t xml:space="preserve">Liczba </w:t>
            </w:r>
          </w:p>
          <w:p w14:paraId="195CFD35" w14:textId="77777777" w:rsidR="00200E68" w:rsidRPr="003514C6" w:rsidRDefault="00200E68" w:rsidP="003514C6">
            <w:pPr>
              <w:spacing w:after="0" w:line="360" w:lineRule="auto"/>
              <w:ind w:right="44"/>
              <w:jc w:val="center"/>
              <w:outlineLvl w:val="0"/>
              <w:rPr>
                <w:rFonts w:ascii="Verdana" w:hAnsi="Verdana"/>
                <w:b/>
                <w:color w:val="000000" w:themeColor="text1"/>
                <w:sz w:val="18"/>
                <w:szCs w:val="18"/>
              </w:rPr>
            </w:pPr>
            <w:r w:rsidRPr="003514C6">
              <w:rPr>
                <w:rFonts w:ascii="Verdana" w:hAnsi="Verdana"/>
                <w:b/>
                <w:color w:val="000000" w:themeColor="text1"/>
                <w:sz w:val="18"/>
                <w:szCs w:val="18"/>
              </w:rPr>
              <w:t>pkt.</w:t>
            </w:r>
          </w:p>
        </w:tc>
        <w:tc>
          <w:tcPr>
            <w:tcW w:w="3969" w:type="dxa"/>
          </w:tcPr>
          <w:p w14:paraId="1F6A8CE8" w14:textId="77777777" w:rsidR="00200E68" w:rsidRPr="003514C6" w:rsidRDefault="00200E68" w:rsidP="003514C6">
            <w:pPr>
              <w:spacing w:after="0" w:line="360" w:lineRule="auto"/>
              <w:ind w:right="44"/>
              <w:jc w:val="both"/>
              <w:outlineLvl w:val="0"/>
              <w:rPr>
                <w:rFonts w:ascii="Verdana" w:hAnsi="Verdana"/>
                <w:b/>
                <w:color w:val="000000" w:themeColor="text1"/>
                <w:sz w:val="18"/>
                <w:szCs w:val="18"/>
              </w:rPr>
            </w:pPr>
            <w:r w:rsidRPr="003514C6">
              <w:rPr>
                <w:rFonts w:ascii="Verdana" w:hAnsi="Verdana"/>
                <w:b/>
                <w:color w:val="000000" w:themeColor="text1"/>
                <w:sz w:val="18"/>
                <w:szCs w:val="18"/>
              </w:rPr>
              <w:t>Sposób oceny: wzory, uzyskane</w:t>
            </w:r>
          </w:p>
          <w:p w14:paraId="55AC7207" w14:textId="77777777" w:rsidR="00200E68" w:rsidRPr="003514C6" w:rsidRDefault="00200E68" w:rsidP="003514C6">
            <w:pPr>
              <w:spacing w:after="0" w:line="360" w:lineRule="auto"/>
              <w:ind w:right="44"/>
              <w:jc w:val="both"/>
              <w:outlineLvl w:val="0"/>
              <w:rPr>
                <w:rFonts w:ascii="Verdana" w:hAnsi="Verdana"/>
                <w:b/>
                <w:color w:val="000000" w:themeColor="text1"/>
                <w:sz w:val="18"/>
                <w:szCs w:val="18"/>
              </w:rPr>
            </w:pPr>
            <w:r w:rsidRPr="003514C6">
              <w:rPr>
                <w:rFonts w:ascii="Verdana" w:hAnsi="Verdana"/>
                <w:b/>
                <w:color w:val="000000" w:themeColor="text1"/>
                <w:sz w:val="18"/>
                <w:szCs w:val="18"/>
              </w:rPr>
              <w:t>informacje mające wpływ na ocenę</w:t>
            </w:r>
          </w:p>
        </w:tc>
      </w:tr>
      <w:tr w:rsidR="000F4E50" w:rsidRPr="003514C6" w14:paraId="0F53F1D7" w14:textId="77777777" w:rsidTr="00657160">
        <w:trPr>
          <w:trHeight w:val="729"/>
        </w:trPr>
        <w:tc>
          <w:tcPr>
            <w:tcW w:w="712" w:type="dxa"/>
            <w:vAlign w:val="center"/>
          </w:tcPr>
          <w:p w14:paraId="22D5A606" w14:textId="77777777" w:rsidR="00200E68" w:rsidRPr="003514C6" w:rsidRDefault="00200E68" w:rsidP="003514C6">
            <w:pPr>
              <w:spacing w:after="0" w:line="360" w:lineRule="auto"/>
              <w:ind w:right="45"/>
              <w:jc w:val="center"/>
              <w:outlineLvl w:val="0"/>
              <w:rPr>
                <w:rFonts w:ascii="Verdana" w:hAnsi="Verdana"/>
                <w:b/>
                <w:color w:val="000000" w:themeColor="text1"/>
                <w:sz w:val="18"/>
                <w:szCs w:val="18"/>
              </w:rPr>
            </w:pPr>
            <w:r w:rsidRPr="003514C6">
              <w:rPr>
                <w:rFonts w:ascii="Verdana" w:hAnsi="Verdana"/>
                <w:b/>
                <w:color w:val="000000" w:themeColor="text1"/>
                <w:sz w:val="18"/>
                <w:szCs w:val="18"/>
              </w:rPr>
              <w:t>1</w:t>
            </w:r>
          </w:p>
        </w:tc>
        <w:tc>
          <w:tcPr>
            <w:tcW w:w="2973" w:type="dxa"/>
            <w:vAlign w:val="center"/>
          </w:tcPr>
          <w:p w14:paraId="794F004E" w14:textId="171FBC6E" w:rsidR="00200E68" w:rsidRPr="003514C6" w:rsidRDefault="00B80B06" w:rsidP="003514C6">
            <w:pPr>
              <w:spacing w:after="0" w:line="360" w:lineRule="auto"/>
              <w:ind w:right="45"/>
              <w:outlineLvl w:val="0"/>
              <w:rPr>
                <w:rFonts w:ascii="Verdana" w:hAnsi="Verdana"/>
                <w:color w:val="000000" w:themeColor="text1"/>
                <w:sz w:val="18"/>
                <w:szCs w:val="18"/>
              </w:rPr>
            </w:pPr>
            <w:r w:rsidRPr="003514C6">
              <w:rPr>
                <w:rFonts w:ascii="Verdana" w:hAnsi="Verdana"/>
                <w:color w:val="000000" w:themeColor="text1"/>
                <w:sz w:val="18"/>
                <w:szCs w:val="18"/>
              </w:rPr>
              <w:t xml:space="preserve">Cena </w:t>
            </w:r>
            <w:r w:rsidR="0063669E" w:rsidRPr="003514C6">
              <w:rPr>
                <w:rFonts w:ascii="Verdana" w:hAnsi="Verdana"/>
                <w:color w:val="000000" w:themeColor="text1"/>
                <w:sz w:val="18"/>
                <w:szCs w:val="18"/>
              </w:rPr>
              <w:t>realizacji przedmiotu zamówienia</w:t>
            </w:r>
          </w:p>
        </w:tc>
        <w:tc>
          <w:tcPr>
            <w:tcW w:w="851" w:type="dxa"/>
            <w:vAlign w:val="center"/>
          </w:tcPr>
          <w:p w14:paraId="66CB9F27" w14:textId="1FD2B46D" w:rsidR="00200E68" w:rsidRPr="003514C6" w:rsidRDefault="00C35FBF" w:rsidP="003514C6">
            <w:pPr>
              <w:spacing w:after="0" w:line="360" w:lineRule="auto"/>
              <w:ind w:right="45"/>
              <w:jc w:val="center"/>
              <w:outlineLvl w:val="0"/>
              <w:rPr>
                <w:rFonts w:ascii="Verdana" w:hAnsi="Verdana"/>
                <w:b/>
                <w:color w:val="000000" w:themeColor="text1"/>
                <w:sz w:val="18"/>
                <w:szCs w:val="18"/>
              </w:rPr>
            </w:pPr>
            <w:r w:rsidRPr="003514C6">
              <w:rPr>
                <w:rFonts w:ascii="Verdana" w:hAnsi="Verdana"/>
                <w:b/>
                <w:color w:val="000000" w:themeColor="text1"/>
                <w:sz w:val="18"/>
                <w:szCs w:val="18"/>
              </w:rPr>
              <w:t>10</w:t>
            </w:r>
            <w:r w:rsidR="009B0F41" w:rsidRPr="003514C6">
              <w:rPr>
                <w:rFonts w:ascii="Verdana" w:hAnsi="Verdana"/>
                <w:b/>
                <w:color w:val="000000" w:themeColor="text1"/>
                <w:sz w:val="18"/>
                <w:szCs w:val="18"/>
              </w:rPr>
              <w:t>0</w:t>
            </w:r>
          </w:p>
        </w:tc>
        <w:tc>
          <w:tcPr>
            <w:tcW w:w="850" w:type="dxa"/>
            <w:vAlign w:val="center"/>
          </w:tcPr>
          <w:p w14:paraId="2CA58DE2" w14:textId="1E3F014E" w:rsidR="00200E68" w:rsidRPr="003514C6" w:rsidRDefault="00C35FBF" w:rsidP="003514C6">
            <w:pPr>
              <w:spacing w:after="0" w:line="360" w:lineRule="auto"/>
              <w:ind w:right="45"/>
              <w:jc w:val="center"/>
              <w:outlineLvl w:val="0"/>
              <w:rPr>
                <w:rFonts w:ascii="Verdana" w:hAnsi="Verdana"/>
                <w:b/>
                <w:color w:val="000000" w:themeColor="text1"/>
                <w:sz w:val="18"/>
                <w:szCs w:val="18"/>
              </w:rPr>
            </w:pPr>
            <w:r w:rsidRPr="003514C6">
              <w:rPr>
                <w:rFonts w:ascii="Verdana" w:hAnsi="Verdana"/>
                <w:b/>
                <w:color w:val="000000" w:themeColor="text1"/>
                <w:sz w:val="18"/>
                <w:szCs w:val="18"/>
              </w:rPr>
              <w:t>10</w:t>
            </w:r>
            <w:r w:rsidR="009B0F41" w:rsidRPr="003514C6">
              <w:rPr>
                <w:rFonts w:ascii="Verdana" w:hAnsi="Verdana"/>
                <w:b/>
                <w:color w:val="000000" w:themeColor="text1"/>
                <w:sz w:val="18"/>
                <w:szCs w:val="18"/>
              </w:rPr>
              <w:t>0</w:t>
            </w:r>
          </w:p>
        </w:tc>
        <w:tc>
          <w:tcPr>
            <w:tcW w:w="3969" w:type="dxa"/>
            <w:vAlign w:val="center"/>
          </w:tcPr>
          <w:p w14:paraId="6640F476" w14:textId="77777777" w:rsidR="00200E68" w:rsidRPr="003514C6" w:rsidRDefault="00200E68" w:rsidP="003514C6">
            <w:pPr>
              <w:spacing w:after="0" w:line="360" w:lineRule="auto"/>
              <w:ind w:right="45"/>
              <w:jc w:val="both"/>
              <w:outlineLvl w:val="0"/>
              <w:rPr>
                <w:rFonts w:ascii="Verdana" w:hAnsi="Verdana"/>
                <w:color w:val="000000" w:themeColor="text1"/>
                <w:sz w:val="18"/>
                <w:szCs w:val="18"/>
              </w:rPr>
            </w:pPr>
            <w:r w:rsidRPr="003514C6">
              <w:rPr>
                <w:rFonts w:ascii="Verdana" w:hAnsi="Verdana"/>
                <w:color w:val="000000" w:themeColor="text1"/>
                <w:sz w:val="18"/>
                <w:szCs w:val="18"/>
              </w:rPr>
              <w:t xml:space="preserve">                  Najniższa cena oferty </w:t>
            </w:r>
          </w:p>
          <w:p w14:paraId="64EF3924" w14:textId="7DF7E637" w:rsidR="00200E68" w:rsidRPr="003514C6" w:rsidRDefault="00AE352A" w:rsidP="003514C6">
            <w:pPr>
              <w:spacing w:after="0" w:line="360" w:lineRule="auto"/>
              <w:ind w:right="45"/>
              <w:jc w:val="both"/>
              <w:outlineLvl w:val="0"/>
              <w:rPr>
                <w:rFonts w:ascii="Verdana" w:hAnsi="Verdana"/>
                <w:color w:val="000000" w:themeColor="text1"/>
                <w:sz w:val="18"/>
                <w:szCs w:val="18"/>
              </w:rPr>
            </w:pPr>
            <w:r w:rsidRPr="003514C6">
              <w:rPr>
                <w:rFonts w:ascii="Verdana" w:hAnsi="Verdana"/>
                <w:color w:val="000000" w:themeColor="text1"/>
                <w:sz w:val="18"/>
                <w:szCs w:val="18"/>
              </w:rPr>
              <w:t xml:space="preserve">Liczba </w:t>
            </w:r>
            <w:r w:rsidR="00200E68" w:rsidRPr="003514C6">
              <w:rPr>
                <w:rFonts w:ascii="Verdana" w:hAnsi="Verdana"/>
                <w:color w:val="000000" w:themeColor="text1"/>
                <w:sz w:val="18"/>
                <w:szCs w:val="18"/>
              </w:rPr>
              <w:t xml:space="preserve">pkt.  = ----------------------- </w:t>
            </w:r>
            <w:r w:rsidR="009B0F41" w:rsidRPr="003514C6">
              <w:rPr>
                <w:rFonts w:ascii="Verdana" w:hAnsi="Verdana"/>
                <w:b/>
                <w:color w:val="000000" w:themeColor="text1"/>
                <w:sz w:val="18"/>
                <w:szCs w:val="18"/>
              </w:rPr>
              <w:t xml:space="preserve">x </w:t>
            </w:r>
            <w:r w:rsidR="00C35FBF" w:rsidRPr="003514C6">
              <w:rPr>
                <w:rFonts w:ascii="Verdana" w:hAnsi="Verdana"/>
                <w:b/>
                <w:color w:val="000000" w:themeColor="text1"/>
                <w:sz w:val="18"/>
                <w:szCs w:val="18"/>
              </w:rPr>
              <w:t>100</w:t>
            </w:r>
          </w:p>
          <w:p w14:paraId="487017F5" w14:textId="77777777" w:rsidR="00200E68" w:rsidRPr="003514C6" w:rsidRDefault="00200E68" w:rsidP="003514C6">
            <w:pPr>
              <w:spacing w:after="0" w:line="360" w:lineRule="auto"/>
              <w:ind w:right="45"/>
              <w:jc w:val="both"/>
              <w:outlineLvl w:val="0"/>
              <w:rPr>
                <w:rFonts w:ascii="Verdana" w:hAnsi="Verdana"/>
                <w:color w:val="000000" w:themeColor="text1"/>
                <w:sz w:val="18"/>
                <w:szCs w:val="18"/>
              </w:rPr>
            </w:pPr>
            <w:r w:rsidRPr="003514C6">
              <w:rPr>
                <w:rFonts w:ascii="Verdana" w:hAnsi="Verdana"/>
                <w:color w:val="000000" w:themeColor="text1"/>
                <w:sz w:val="18"/>
                <w:szCs w:val="18"/>
              </w:rPr>
              <w:t xml:space="preserve">                  Cena oferty badanej   </w:t>
            </w:r>
          </w:p>
        </w:tc>
      </w:tr>
    </w:tbl>
    <w:p w14:paraId="57A55B08" w14:textId="77777777" w:rsidR="001936D1" w:rsidRPr="003514C6" w:rsidRDefault="00200E68" w:rsidP="00ED2A29">
      <w:pPr>
        <w:pStyle w:val="Akapitzlist"/>
        <w:numPr>
          <w:ilvl w:val="0"/>
          <w:numId w:val="3"/>
        </w:numPr>
        <w:spacing w:after="0" w:line="360" w:lineRule="auto"/>
        <w:ind w:left="851" w:right="-567" w:hanging="425"/>
        <w:jc w:val="both"/>
        <w:rPr>
          <w:rFonts w:ascii="Verdana" w:hAnsi="Verdana"/>
          <w:sz w:val="18"/>
          <w:szCs w:val="18"/>
        </w:rPr>
      </w:pPr>
      <w:r w:rsidRPr="003514C6">
        <w:rPr>
          <w:rFonts w:ascii="Verdana" w:hAnsi="Verdana"/>
          <w:sz w:val="18"/>
          <w:szCs w:val="18"/>
        </w:rPr>
        <w:t>Ocena punktowa dotyczyć będzie wyłącznie ofert</w:t>
      </w:r>
      <w:bookmarkStart w:id="4" w:name="_Toc395266098"/>
      <w:bookmarkEnd w:id="3"/>
      <w:r w:rsidRPr="003514C6">
        <w:rPr>
          <w:rFonts w:ascii="Verdana" w:hAnsi="Verdana"/>
          <w:sz w:val="18"/>
          <w:szCs w:val="18"/>
        </w:rPr>
        <w:t xml:space="preserve"> uznanych za ważne i </w:t>
      </w:r>
      <w:r w:rsidR="003E1092" w:rsidRPr="003514C6">
        <w:rPr>
          <w:rFonts w:ascii="Verdana" w:hAnsi="Verdana"/>
          <w:sz w:val="18"/>
          <w:szCs w:val="18"/>
        </w:rPr>
        <w:t>spełniających warunki zawarte w Zapytaniu ofertowym</w:t>
      </w:r>
      <w:r w:rsidRPr="003514C6">
        <w:rPr>
          <w:rFonts w:ascii="Verdana" w:hAnsi="Verdana"/>
          <w:sz w:val="18"/>
          <w:szCs w:val="18"/>
        </w:rPr>
        <w:t>.</w:t>
      </w:r>
      <w:bookmarkEnd w:id="4"/>
      <w:r w:rsidR="001936D1" w:rsidRPr="003514C6">
        <w:rPr>
          <w:rFonts w:ascii="Verdana" w:hAnsi="Verdana"/>
          <w:sz w:val="18"/>
          <w:szCs w:val="18"/>
        </w:rPr>
        <w:t xml:space="preserve"> </w:t>
      </w:r>
    </w:p>
    <w:p w14:paraId="2D51C3D0" w14:textId="77777777" w:rsidR="001936D1" w:rsidRPr="003514C6" w:rsidRDefault="00200E68" w:rsidP="00ED2A29">
      <w:pPr>
        <w:pStyle w:val="Akapitzlist"/>
        <w:numPr>
          <w:ilvl w:val="0"/>
          <w:numId w:val="3"/>
        </w:numPr>
        <w:spacing w:after="0" w:line="360" w:lineRule="auto"/>
        <w:ind w:left="851" w:right="-567" w:hanging="425"/>
        <w:jc w:val="both"/>
        <w:rPr>
          <w:rFonts w:ascii="Verdana" w:hAnsi="Verdana"/>
          <w:sz w:val="18"/>
          <w:szCs w:val="18"/>
        </w:rPr>
      </w:pPr>
      <w:bookmarkStart w:id="5" w:name="_Toc395266099"/>
      <w:r w:rsidRPr="003514C6">
        <w:rPr>
          <w:rFonts w:ascii="Verdana" w:hAnsi="Verdana"/>
          <w:sz w:val="18"/>
          <w:szCs w:val="18"/>
        </w:rPr>
        <w:lastRenderedPageBreak/>
        <w:t>Punkty przyznane za poszczególne kryteria liczone będą z dokładnością do dwóch miejsc po przecinku.</w:t>
      </w:r>
    </w:p>
    <w:p w14:paraId="578F1847" w14:textId="6855595A" w:rsidR="009E67FA" w:rsidRPr="003514C6" w:rsidRDefault="00200E68" w:rsidP="00ED2A29">
      <w:pPr>
        <w:pStyle w:val="Akapitzlist"/>
        <w:numPr>
          <w:ilvl w:val="0"/>
          <w:numId w:val="3"/>
        </w:numPr>
        <w:spacing w:after="0" w:line="360" w:lineRule="auto"/>
        <w:ind w:left="851" w:right="-567" w:hanging="425"/>
        <w:jc w:val="both"/>
        <w:rPr>
          <w:rFonts w:ascii="Verdana" w:hAnsi="Verdana"/>
          <w:sz w:val="18"/>
          <w:szCs w:val="18"/>
        </w:rPr>
      </w:pPr>
      <w:r w:rsidRPr="003514C6">
        <w:rPr>
          <w:rFonts w:ascii="Verdana" w:hAnsi="Verdana"/>
          <w:sz w:val="18"/>
          <w:szCs w:val="18"/>
        </w:rPr>
        <w:t xml:space="preserve">Zamawiający wybierze jako najkorzystniejszą ofertę, która uzyska najwyższą </w:t>
      </w:r>
      <w:r w:rsidR="001936D1" w:rsidRPr="003514C6">
        <w:rPr>
          <w:rFonts w:ascii="Verdana" w:hAnsi="Verdana"/>
          <w:sz w:val="18"/>
          <w:szCs w:val="18"/>
        </w:rPr>
        <w:t xml:space="preserve">liczbę </w:t>
      </w:r>
      <w:r w:rsidRPr="003514C6">
        <w:rPr>
          <w:rFonts w:ascii="Verdana" w:hAnsi="Verdana"/>
          <w:sz w:val="18"/>
          <w:szCs w:val="18"/>
        </w:rPr>
        <w:t>punktów</w:t>
      </w:r>
      <w:bookmarkEnd w:id="5"/>
      <w:r w:rsidR="00FE0C5A" w:rsidRPr="003514C6">
        <w:rPr>
          <w:rFonts w:ascii="Verdana" w:hAnsi="Verdana"/>
          <w:sz w:val="18"/>
          <w:szCs w:val="18"/>
        </w:rPr>
        <w:t xml:space="preserve">. </w:t>
      </w:r>
    </w:p>
    <w:p w14:paraId="4A3EC482" w14:textId="77777777" w:rsidR="00695FB0" w:rsidRPr="003514C6" w:rsidRDefault="00695FB0" w:rsidP="003514C6">
      <w:pPr>
        <w:pStyle w:val="Akapitzlist"/>
        <w:spacing w:after="0" w:line="360" w:lineRule="auto"/>
        <w:ind w:left="862" w:right="-567"/>
        <w:contextualSpacing w:val="0"/>
        <w:jc w:val="both"/>
        <w:rPr>
          <w:rFonts w:ascii="Verdana" w:hAnsi="Verdana"/>
          <w:sz w:val="18"/>
          <w:szCs w:val="18"/>
        </w:rPr>
      </w:pPr>
    </w:p>
    <w:p w14:paraId="6D517BB1" w14:textId="62E62F82" w:rsidR="0001309C" w:rsidRPr="003514C6" w:rsidRDefault="00DC0732" w:rsidP="003514C6">
      <w:pPr>
        <w:tabs>
          <w:tab w:val="left" w:pos="4536"/>
          <w:tab w:val="left" w:pos="9072"/>
        </w:tabs>
        <w:spacing w:after="0" w:line="360" w:lineRule="auto"/>
        <w:ind w:right="-426"/>
        <w:jc w:val="both"/>
        <w:rPr>
          <w:rFonts w:ascii="Verdana" w:eastAsia="Verdana" w:hAnsi="Verdana" w:cs="Verdana"/>
          <w:b/>
          <w:color w:val="000000" w:themeColor="text1"/>
          <w:sz w:val="18"/>
          <w:szCs w:val="18"/>
        </w:rPr>
      </w:pPr>
      <w:r w:rsidRPr="003514C6">
        <w:rPr>
          <w:rFonts w:ascii="Verdana" w:eastAsia="Verdana" w:hAnsi="Verdana" w:cs="Verdana"/>
          <w:b/>
          <w:color w:val="000000" w:themeColor="text1"/>
          <w:sz w:val="18"/>
          <w:szCs w:val="18"/>
        </w:rPr>
        <w:t>V</w:t>
      </w:r>
      <w:r w:rsidR="00FA04CF" w:rsidRPr="003514C6">
        <w:rPr>
          <w:rFonts w:ascii="Verdana" w:eastAsia="Verdana" w:hAnsi="Verdana" w:cs="Verdana"/>
          <w:b/>
          <w:color w:val="000000" w:themeColor="text1"/>
          <w:sz w:val="18"/>
          <w:szCs w:val="18"/>
        </w:rPr>
        <w:t>I</w:t>
      </w:r>
      <w:r w:rsidR="007E3657" w:rsidRPr="003514C6">
        <w:rPr>
          <w:rFonts w:ascii="Verdana" w:eastAsia="Verdana" w:hAnsi="Verdana" w:cs="Verdana"/>
          <w:b/>
          <w:color w:val="000000" w:themeColor="text1"/>
          <w:sz w:val="18"/>
          <w:szCs w:val="18"/>
        </w:rPr>
        <w:t>I</w:t>
      </w:r>
      <w:r w:rsidRPr="003514C6">
        <w:rPr>
          <w:rFonts w:ascii="Verdana" w:eastAsia="Verdana" w:hAnsi="Verdana" w:cs="Verdana"/>
          <w:b/>
          <w:color w:val="000000" w:themeColor="text1"/>
          <w:sz w:val="18"/>
          <w:szCs w:val="18"/>
        </w:rPr>
        <w:t>. SKŁADANIE</w:t>
      </w:r>
      <w:r w:rsidR="00E52819" w:rsidRPr="003514C6">
        <w:rPr>
          <w:rFonts w:ascii="Verdana" w:eastAsia="Verdana" w:hAnsi="Verdana" w:cs="Verdana"/>
          <w:b/>
          <w:color w:val="000000" w:themeColor="text1"/>
          <w:sz w:val="18"/>
          <w:szCs w:val="18"/>
        </w:rPr>
        <w:t xml:space="preserve"> OFERT </w:t>
      </w:r>
    </w:p>
    <w:p w14:paraId="6A03217F" w14:textId="1F7CB32F" w:rsidR="0001309C" w:rsidRDefault="00DC0732" w:rsidP="003514C6">
      <w:pPr>
        <w:tabs>
          <w:tab w:val="left" w:pos="9072"/>
        </w:tabs>
        <w:spacing w:after="0" w:line="360" w:lineRule="auto"/>
        <w:ind w:left="284" w:right="-567"/>
        <w:jc w:val="both"/>
        <w:rPr>
          <w:rFonts w:ascii="Verdana" w:eastAsia="Verdana" w:hAnsi="Verdana" w:cs="Verdana"/>
          <w:color w:val="000000" w:themeColor="text1"/>
          <w:sz w:val="18"/>
          <w:szCs w:val="18"/>
        </w:rPr>
      </w:pPr>
      <w:r w:rsidRPr="003514C6">
        <w:rPr>
          <w:rFonts w:ascii="Verdana" w:eastAsia="Verdana" w:hAnsi="Verdana" w:cs="Verdana"/>
          <w:color w:val="000000" w:themeColor="text1"/>
          <w:sz w:val="18"/>
          <w:szCs w:val="18"/>
        </w:rPr>
        <w:t>Ofertę</w:t>
      </w:r>
      <w:r w:rsidR="00E11744" w:rsidRPr="003514C6">
        <w:rPr>
          <w:rFonts w:ascii="Verdana" w:eastAsia="Verdana" w:hAnsi="Verdana" w:cs="Verdana"/>
          <w:color w:val="000000" w:themeColor="text1"/>
          <w:sz w:val="18"/>
          <w:szCs w:val="18"/>
        </w:rPr>
        <w:t xml:space="preserve"> </w:t>
      </w:r>
      <w:r w:rsidRPr="003514C6">
        <w:rPr>
          <w:rFonts w:ascii="Verdana" w:eastAsia="Verdana" w:hAnsi="Verdana" w:cs="Verdana"/>
          <w:color w:val="000000" w:themeColor="text1"/>
          <w:sz w:val="18"/>
          <w:szCs w:val="18"/>
        </w:rPr>
        <w:t>należy przesłać do dnia</w:t>
      </w:r>
      <w:r w:rsidR="00BF7187" w:rsidRPr="003514C6">
        <w:rPr>
          <w:rFonts w:ascii="Verdana" w:eastAsia="Verdana" w:hAnsi="Verdana" w:cs="Verdana"/>
          <w:b/>
          <w:color w:val="000000" w:themeColor="text1"/>
          <w:sz w:val="18"/>
          <w:szCs w:val="18"/>
        </w:rPr>
        <w:t xml:space="preserve"> </w:t>
      </w:r>
      <w:r w:rsidR="001D4F08">
        <w:rPr>
          <w:rFonts w:ascii="Verdana" w:eastAsia="Verdana" w:hAnsi="Verdana" w:cs="Verdana"/>
          <w:b/>
          <w:sz w:val="18"/>
          <w:szCs w:val="18"/>
        </w:rPr>
        <w:t>0</w:t>
      </w:r>
      <w:r w:rsidR="003357CF">
        <w:rPr>
          <w:rFonts w:ascii="Verdana" w:eastAsia="Verdana" w:hAnsi="Verdana" w:cs="Verdana"/>
          <w:b/>
          <w:sz w:val="18"/>
          <w:szCs w:val="18"/>
        </w:rPr>
        <w:t>4</w:t>
      </w:r>
      <w:r w:rsidR="001D4F08">
        <w:rPr>
          <w:rFonts w:ascii="Verdana" w:eastAsia="Verdana" w:hAnsi="Verdana" w:cs="Verdana"/>
          <w:b/>
          <w:sz w:val="18"/>
          <w:szCs w:val="18"/>
        </w:rPr>
        <w:t>.08.2022 r.</w:t>
      </w:r>
      <w:r w:rsidR="00945072" w:rsidRPr="003514C6">
        <w:rPr>
          <w:rFonts w:ascii="Verdana" w:eastAsia="Verdana" w:hAnsi="Verdana" w:cs="Verdana"/>
          <w:b/>
          <w:color w:val="000000" w:themeColor="text1"/>
          <w:sz w:val="18"/>
          <w:szCs w:val="18"/>
        </w:rPr>
        <w:t xml:space="preserve"> </w:t>
      </w:r>
      <w:r w:rsidRPr="003514C6">
        <w:rPr>
          <w:rFonts w:ascii="Verdana" w:eastAsia="Verdana" w:hAnsi="Verdana" w:cs="Verdana"/>
          <w:color w:val="000000" w:themeColor="text1"/>
          <w:sz w:val="18"/>
          <w:szCs w:val="18"/>
        </w:rPr>
        <w:t>do godz.</w:t>
      </w:r>
      <w:r w:rsidRPr="003514C6">
        <w:rPr>
          <w:rFonts w:ascii="Verdana" w:eastAsia="Verdana" w:hAnsi="Verdana" w:cs="Verdana"/>
          <w:b/>
          <w:color w:val="000000" w:themeColor="text1"/>
          <w:sz w:val="18"/>
          <w:szCs w:val="18"/>
        </w:rPr>
        <w:t xml:space="preserve"> 11:00 </w:t>
      </w:r>
      <w:r w:rsidRPr="003514C6">
        <w:rPr>
          <w:rFonts w:ascii="Verdana" w:eastAsia="Verdana" w:hAnsi="Verdana" w:cs="Verdana"/>
          <w:color w:val="000000" w:themeColor="text1"/>
          <w:sz w:val="18"/>
          <w:szCs w:val="18"/>
        </w:rPr>
        <w:t xml:space="preserve">w następujących formach: </w:t>
      </w:r>
    </w:p>
    <w:p w14:paraId="13A83DEB" w14:textId="31EB71B2" w:rsidR="001A50D3" w:rsidRDefault="001A50D3" w:rsidP="001A50D3">
      <w:pPr>
        <w:tabs>
          <w:tab w:val="left" w:pos="9072"/>
        </w:tabs>
        <w:spacing w:after="0" w:line="360" w:lineRule="auto"/>
        <w:ind w:left="568" w:right="-567"/>
        <w:jc w:val="both"/>
        <w:rPr>
          <w:rFonts w:ascii="Verdana" w:eastAsia="Verdana" w:hAnsi="Verdana" w:cs="Verdana"/>
          <w:color w:val="000000" w:themeColor="text1"/>
          <w:sz w:val="18"/>
          <w:szCs w:val="18"/>
        </w:rPr>
      </w:pPr>
      <w:r w:rsidRPr="001A50D3">
        <w:rPr>
          <w:rFonts w:ascii="Verdana" w:eastAsia="Verdana" w:hAnsi="Verdana" w:cs="Verdana"/>
          <w:color w:val="000000" w:themeColor="text1"/>
          <w:sz w:val="18"/>
          <w:szCs w:val="18"/>
        </w:rPr>
        <w:t>-</w:t>
      </w:r>
      <w:r>
        <w:rPr>
          <w:rFonts w:ascii="Verdana" w:eastAsia="Verdana" w:hAnsi="Verdana" w:cs="Verdana"/>
          <w:color w:val="000000" w:themeColor="text1"/>
          <w:sz w:val="18"/>
          <w:szCs w:val="18"/>
        </w:rPr>
        <w:t xml:space="preserve"> pisemnie na adres Katedry i Kliniki Psychiatrii Uniwersytetu Medycznego we Wrocławiu: Wybrzeże L. Pasteura 10, 50-367 Wrocław lub</w:t>
      </w:r>
    </w:p>
    <w:p w14:paraId="23B6AA0C" w14:textId="648EFC76" w:rsidR="001A50D3" w:rsidRPr="001A50D3" w:rsidRDefault="001A50D3" w:rsidP="001A50D3">
      <w:pPr>
        <w:tabs>
          <w:tab w:val="left" w:pos="9072"/>
        </w:tabs>
        <w:spacing w:after="0" w:line="360" w:lineRule="auto"/>
        <w:ind w:left="568" w:right="-567"/>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 pocztą elektroniczną na adres </w:t>
      </w:r>
      <w:hyperlink r:id="rId8" w:history="1">
        <w:r w:rsidRPr="003A5F55">
          <w:rPr>
            <w:rStyle w:val="Hipercze"/>
            <w:rFonts w:ascii="Verdana" w:eastAsia="Verdana" w:hAnsi="Verdana" w:cs="Verdana"/>
            <w:sz w:val="18"/>
            <w:szCs w:val="18"/>
          </w:rPr>
          <w:t>psychiatria@umw.edu.pl</w:t>
        </w:r>
      </w:hyperlink>
      <w:r>
        <w:rPr>
          <w:rFonts w:ascii="Verdana" w:eastAsia="Verdana" w:hAnsi="Verdana" w:cs="Verdana"/>
          <w:color w:val="000000" w:themeColor="text1"/>
          <w:sz w:val="18"/>
          <w:szCs w:val="18"/>
        </w:rPr>
        <w:t xml:space="preserve"> </w:t>
      </w:r>
    </w:p>
    <w:p w14:paraId="4EC8C194" w14:textId="77777777" w:rsidR="00570C94" w:rsidRDefault="00570C94" w:rsidP="00570C94">
      <w:pPr>
        <w:tabs>
          <w:tab w:val="left" w:pos="4536"/>
          <w:tab w:val="left" w:pos="9072"/>
        </w:tabs>
        <w:spacing w:after="0" w:line="360" w:lineRule="auto"/>
        <w:ind w:left="568" w:right="-567" w:hanging="568"/>
        <w:jc w:val="both"/>
        <w:rPr>
          <w:rFonts w:ascii="Verdana" w:eastAsia="Verdana" w:hAnsi="Verdana" w:cs="Verdana"/>
          <w:b/>
          <w:color w:val="000000" w:themeColor="text1"/>
          <w:sz w:val="18"/>
          <w:szCs w:val="18"/>
        </w:rPr>
      </w:pPr>
    </w:p>
    <w:p w14:paraId="50E3401C" w14:textId="06B7395D" w:rsidR="00570C94" w:rsidRPr="00570C94" w:rsidRDefault="00570C94" w:rsidP="00570C94">
      <w:pPr>
        <w:tabs>
          <w:tab w:val="left" w:pos="4536"/>
          <w:tab w:val="left" w:pos="9072"/>
        </w:tabs>
        <w:spacing w:after="0" w:line="360" w:lineRule="auto"/>
        <w:ind w:left="568" w:right="-567" w:hanging="568"/>
        <w:jc w:val="both"/>
        <w:rPr>
          <w:rFonts w:ascii="Verdana" w:eastAsia="Verdana" w:hAnsi="Verdana" w:cs="Verdana"/>
          <w:b/>
          <w:color w:val="000000" w:themeColor="text1"/>
          <w:sz w:val="18"/>
          <w:szCs w:val="18"/>
        </w:rPr>
      </w:pPr>
      <w:r w:rsidRPr="00570C94">
        <w:rPr>
          <w:rFonts w:ascii="Verdana" w:eastAsia="Verdana" w:hAnsi="Verdana" w:cs="Verdana"/>
          <w:b/>
          <w:color w:val="000000" w:themeColor="text1"/>
          <w:sz w:val="18"/>
          <w:szCs w:val="18"/>
        </w:rPr>
        <w:t>VI</w:t>
      </w:r>
      <w:r>
        <w:rPr>
          <w:rFonts w:ascii="Verdana" w:eastAsia="Verdana" w:hAnsi="Verdana" w:cs="Verdana"/>
          <w:b/>
          <w:color w:val="000000" w:themeColor="text1"/>
          <w:sz w:val="18"/>
          <w:szCs w:val="18"/>
        </w:rPr>
        <w:t>II</w:t>
      </w:r>
      <w:r w:rsidRPr="00570C94">
        <w:rPr>
          <w:rFonts w:ascii="Verdana" w:eastAsia="Verdana" w:hAnsi="Verdana" w:cs="Verdana"/>
          <w:b/>
          <w:color w:val="000000" w:themeColor="text1"/>
          <w:sz w:val="18"/>
          <w:szCs w:val="18"/>
        </w:rPr>
        <w:t>. ZAWARTOŚĆ OFERTY:</w:t>
      </w:r>
    </w:p>
    <w:p w14:paraId="391F4664" w14:textId="77777777" w:rsidR="00570C94" w:rsidRPr="00570C94" w:rsidRDefault="00570C94" w:rsidP="00570C94">
      <w:pPr>
        <w:tabs>
          <w:tab w:val="left" w:pos="4536"/>
          <w:tab w:val="left" w:pos="9072"/>
        </w:tabs>
        <w:spacing w:after="0" w:line="360" w:lineRule="auto"/>
        <w:ind w:left="568" w:right="-567" w:hanging="568"/>
        <w:jc w:val="both"/>
        <w:rPr>
          <w:rFonts w:ascii="Verdana" w:eastAsia="Verdana" w:hAnsi="Verdana" w:cs="Verdana"/>
          <w:color w:val="000000" w:themeColor="text1"/>
          <w:sz w:val="18"/>
          <w:szCs w:val="18"/>
        </w:rPr>
      </w:pPr>
      <w:r w:rsidRPr="00570C94">
        <w:rPr>
          <w:rFonts w:ascii="Verdana" w:eastAsia="Verdana" w:hAnsi="Verdana" w:cs="Verdana"/>
          <w:b/>
          <w:color w:val="000000" w:themeColor="text1"/>
          <w:sz w:val="18"/>
          <w:szCs w:val="18"/>
        </w:rPr>
        <w:t>1.</w:t>
      </w:r>
      <w:r w:rsidRPr="00570C94">
        <w:rPr>
          <w:rFonts w:ascii="Verdana" w:eastAsia="Verdana" w:hAnsi="Verdana" w:cs="Verdana"/>
          <w:b/>
          <w:color w:val="000000" w:themeColor="text1"/>
          <w:sz w:val="18"/>
          <w:szCs w:val="18"/>
        </w:rPr>
        <w:tab/>
      </w:r>
      <w:r w:rsidRPr="00570C94">
        <w:rPr>
          <w:rFonts w:ascii="Verdana" w:eastAsia="Verdana" w:hAnsi="Verdana" w:cs="Verdana"/>
          <w:color w:val="000000" w:themeColor="text1"/>
          <w:sz w:val="18"/>
          <w:szCs w:val="18"/>
        </w:rPr>
        <w:t>Formularz ofertowy (załącznik nr 1 do Zapytania ofertowego) informujący o cenie netto i brutto za realizację przedmiotu zamówienia.</w:t>
      </w:r>
    </w:p>
    <w:p w14:paraId="42FDB9F0" w14:textId="4781D965" w:rsidR="00120C5F" w:rsidRPr="001A50D3" w:rsidRDefault="00570C94" w:rsidP="00570C94">
      <w:pPr>
        <w:tabs>
          <w:tab w:val="left" w:pos="4536"/>
          <w:tab w:val="left" w:pos="9072"/>
        </w:tabs>
        <w:spacing w:after="0" w:line="360" w:lineRule="auto"/>
        <w:ind w:left="568" w:right="-567" w:hanging="568"/>
        <w:jc w:val="both"/>
        <w:rPr>
          <w:rFonts w:ascii="Verdana" w:eastAsia="Verdana" w:hAnsi="Verdana" w:cs="Verdana"/>
          <w:sz w:val="18"/>
          <w:szCs w:val="18"/>
        </w:rPr>
      </w:pPr>
      <w:r w:rsidRPr="00570C94">
        <w:rPr>
          <w:rFonts w:ascii="Verdana" w:eastAsia="Verdana" w:hAnsi="Verdana" w:cs="Verdana"/>
          <w:color w:val="000000" w:themeColor="text1"/>
          <w:sz w:val="18"/>
          <w:szCs w:val="18"/>
        </w:rPr>
        <w:t>2.</w:t>
      </w:r>
      <w:r w:rsidRPr="00570C94">
        <w:rPr>
          <w:rFonts w:ascii="Verdana" w:eastAsia="Verdana" w:hAnsi="Verdana" w:cs="Verdana"/>
          <w:color w:val="000000" w:themeColor="text1"/>
          <w:sz w:val="18"/>
          <w:szCs w:val="18"/>
        </w:rPr>
        <w:tab/>
      </w:r>
      <w:r w:rsidRPr="001A50D3">
        <w:rPr>
          <w:rFonts w:ascii="Verdana" w:eastAsia="Verdana" w:hAnsi="Verdana" w:cs="Verdana"/>
          <w:sz w:val="18"/>
          <w:szCs w:val="18"/>
        </w:rPr>
        <w:t xml:space="preserve">Oświadczenia Wykonawcy w sprawie braku podstaw do wykluczenia na podstawie art. 7 ust. 1 </w:t>
      </w:r>
      <w:r w:rsidR="005E2C0F" w:rsidRPr="001A50D3">
        <w:rPr>
          <w:rFonts w:ascii="Verdana" w:eastAsia="Verdana" w:hAnsi="Verdana" w:cs="Verdana"/>
          <w:sz w:val="18"/>
          <w:szCs w:val="18"/>
        </w:rPr>
        <w:t xml:space="preserve">Ustawy z dnia 13 kwietnia 2022 r. o szczególnych rozwiązaniach w zakresie przeciwdziałania wspieraniu agresji na Ukrainę oraz służących ochronie bezpieczeństwa narodowego (Dz. U. z 2022, poz. 835), zwanej dalej „ustawą w zakresie przeciwdziałania wspieraniu agresji na Ukrainę” </w:t>
      </w:r>
      <w:r w:rsidRPr="001A50D3">
        <w:rPr>
          <w:rFonts w:ascii="Verdana" w:eastAsia="Verdana" w:hAnsi="Verdana" w:cs="Verdana"/>
          <w:sz w:val="18"/>
          <w:szCs w:val="18"/>
        </w:rPr>
        <w:t>(Załącznik nr 2 do Zapytania ofertowego).</w:t>
      </w:r>
    </w:p>
    <w:p w14:paraId="526ABEF4" w14:textId="77777777" w:rsidR="00570C94" w:rsidRPr="001A50D3" w:rsidRDefault="00570C94" w:rsidP="00570C94">
      <w:pPr>
        <w:tabs>
          <w:tab w:val="left" w:pos="4536"/>
          <w:tab w:val="left" w:pos="9072"/>
        </w:tabs>
        <w:spacing w:after="0" w:line="360" w:lineRule="auto"/>
        <w:ind w:right="-567"/>
        <w:jc w:val="both"/>
        <w:rPr>
          <w:rFonts w:ascii="Verdana" w:eastAsia="Verdana" w:hAnsi="Verdana" w:cs="Verdana"/>
          <w:sz w:val="18"/>
          <w:szCs w:val="18"/>
        </w:rPr>
      </w:pPr>
    </w:p>
    <w:p w14:paraId="1225FECF" w14:textId="19F4D890" w:rsidR="00570C94" w:rsidRPr="001A50D3" w:rsidRDefault="00570C94" w:rsidP="00570C94">
      <w:pPr>
        <w:spacing w:after="0" w:line="360" w:lineRule="auto"/>
        <w:ind w:left="426" w:hanging="426"/>
        <w:jc w:val="both"/>
        <w:rPr>
          <w:rFonts w:ascii="Verdana" w:hAnsi="Verdana" w:cs="Verdana"/>
          <w:iCs/>
          <w:sz w:val="18"/>
          <w:szCs w:val="18"/>
          <w:u w:val="single"/>
        </w:rPr>
      </w:pPr>
      <w:r w:rsidRPr="001A50D3">
        <w:rPr>
          <w:rFonts w:ascii="Verdana" w:hAnsi="Verdana" w:cs="TimesNewRomanPS-BoldMT"/>
          <w:b/>
          <w:bCs/>
          <w:sz w:val="18"/>
          <w:szCs w:val="18"/>
        </w:rPr>
        <w:t>IX. PRZESŁANKI ODRZUCENIA OFERTY ORAZ WYKLUCZENIA WYKONAWCY, UNIEWAŻNIENIE POSTĘPOWANIA</w:t>
      </w:r>
    </w:p>
    <w:p w14:paraId="56AD0079" w14:textId="77777777" w:rsidR="00570C94" w:rsidRPr="001A50D3" w:rsidRDefault="00570C94" w:rsidP="00570C94">
      <w:pPr>
        <w:numPr>
          <w:ilvl w:val="0"/>
          <w:numId w:val="11"/>
        </w:numPr>
        <w:tabs>
          <w:tab w:val="left" w:pos="284"/>
        </w:tabs>
        <w:autoSpaceDE w:val="0"/>
        <w:spacing w:after="0" w:line="360" w:lineRule="auto"/>
        <w:ind w:right="-428" w:hanging="4046"/>
        <w:jc w:val="both"/>
        <w:rPr>
          <w:rFonts w:ascii="Verdana" w:hAnsi="Verdana" w:cs="TimesNewRomanPSMT"/>
          <w:sz w:val="18"/>
          <w:szCs w:val="18"/>
          <w:shd w:val="clear" w:color="auto" w:fill="FFFF00"/>
        </w:rPr>
      </w:pPr>
      <w:r w:rsidRPr="001A50D3">
        <w:rPr>
          <w:rFonts w:ascii="Verdana" w:hAnsi="Verdana" w:cs="TimesNewRomanPSMT"/>
          <w:sz w:val="18"/>
          <w:szCs w:val="18"/>
        </w:rPr>
        <w:t>Zamawiający odrzuci ofertę, jeżeli:</w:t>
      </w:r>
    </w:p>
    <w:p w14:paraId="45F8016A" w14:textId="77777777" w:rsidR="00570C94" w:rsidRPr="001A50D3" w:rsidRDefault="00570C94" w:rsidP="00570C94">
      <w:pPr>
        <w:numPr>
          <w:ilvl w:val="1"/>
          <w:numId w:val="11"/>
        </w:numPr>
        <w:autoSpaceDE w:val="0"/>
        <w:spacing w:after="0" w:line="360" w:lineRule="auto"/>
        <w:ind w:left="709" w:right="-428"/>
        <w:jc w:val="both"/>
        <w:rPr>
          <w:rFonts w:ascii="Verdana" w:hAnsi="Verdana" w:cs="TimesNewRomanPSMT"/>
          <w:sz w:val="18"/>
          <w:szCs w:val="18"/>
        </w:rPr>
      </w:pPr>
      <w:r w:rsidRPr="001A50D3">
        <w:rPr>
          <w:rFonts w:ascii="Verdana" w:hAnsi="Verdana" w:cs="TimesNewRomanPSMT"/>
          <w:sz w:val="18"/>
          <w:szCs w:val="18"/>
        </w:rPr>
        <w:t>Jej treść jest niezgodna z warunkami zamówienia określonymi w Zapytaniu ofertowym,</w:t>
      </w:r>
    </w:p>
    <w:p w14:paraId="565B2915" w14:textId="77777777" w:rsidR="00570C94" w:rsidRPr="001A50D3" w:rsidRDefault="00570C94" w:rsidP="00570C94">
      <w:pPr>
        <w:numPr>
          <w:ilvl w:val="1"/>
          <w:numId w:val="11"/>
        </w:numPr>
        <w:autoSpaceDE w:val="0"/>
        <w:spacing w:after="0" w:line="360" w:lineRule="auto"/>
        <w:ind w:left="709" w:right="-428"/>
        <w:jc w:val="both"/>
        <w:rPr>
          <w:rFonts w:ascii="Verdana" w:hAnsi="Verdana" w:cs="TimesNewRomanPSMT"/>
          <w:sz w:val="18"/>
          <w:szCs w:val="18"/>
        </w:rPr>
      </w:pPr>
      <w:r w:rsidRPr="001A50D3">
        <w:rPr>
          <w:rFonts w:ascii="Verdana" w:hAnsi="Verdana" w:cs="TimesNewRomanPSMT"/>
          <w:sz w:val="18"/>
          <w:szCs w:val="18"/>
        </w:rPr>
        <w:t>Zostanie złożona po terminie składania ofert.</w:t>
      </w:r>
    </w:p>
    <w:p w14:paraId="0243E1D9" w14:textId="77777777" w:rsidR="00570C94" w:rsidRPr="001A50D3" w:rsidRDefault="00570C94" w:rsidP="00570C94">
      <w:pPr>
        <w:numPr>
          <w:ilvl w:val="1"/>
          <w:numId w:val="11"/>
        </w:numPr>
        <w:autoSpaceDE w:val="0"/>
        <w:spacing w:after="0" w:line="360" w:lineRule="auto"/>
        <w:ind w:left="709" w:right="-428"/>
        <w:jc w:val="both"/>
        <w:rPr>
          <w:rFonts w:ascii="Verdana" w:hAnsi="Verdana" w:cs="Arial"/>
          <w:sz w:val="18"/>
          <w:szCs w:val="18"/>
        </w:rPr>
      </w:pPr>
      <w:r w:rsidRPr="001A50D3">
        <w:rPr>
          <w:rFonts w:ascii="Verdana" w:hAnsi="Verdana" w:cs="TimesNewRomanPSMT"/>
          <w:sz w:val="18"/>
          <w:szCs w:val="18"/>
        </w:rPr>
        <w:t>Będzie nieważna na podstawie odrębnych przepisów.</w:t>
      </w:r>
    </w:p>
    <w:p w14:paraId="013C05CC" w14:textId="77777777" w:rsidR="00570C94" w:rsidRPr="001A50D3" w:rsidRDefault="00570C94" w:rsidP="00570C94">
      <w:pPr>
        <w:numPr>
          <w:ilvl w:val="0"/>
          <w:numId w:val="11"/>
        </w:numPr>
        <w:tabs>
          <w:tab w:val="left" w:pos="284"/>
        </w:tabs>
        <w:autoSpaceDE w:val="0"/>
        <w:spacing w:after="0" w:line="360" w:lineRule="auto"/>
        <w:ind w:right="-428" w:hanging="4046"/>
        <w:jc w:val="both"/>
        <w:rPr>
          <w:rFonts w:ascii="Verdana" w:hAnsi="Verdana" w:cs="TimesNewRomanPSMT"/>
          <w:sz w:val="18"/>
          <w:szCs w:val="18"/>
        </w:rPr>
      </w:pPr>
      <w:r w:rsidRPr="001A50D3">
        <w:rPr>
          <w:rFonts w:ascii="Verdana" w:hAnsi="Verdana" w:cs="TimesNewRomanPSMT"/>
          <w:sz w:val="18"/>
          <w:szCs w:val="18"/>
        </w:rPr>
        <w:t xml:space="preserve">Z postępowania o udzielenie zamówienia Zamawiający wykluczy Wykonawcę: </w:t>
      </w:r>
    </w:p>
    <w:p w14:paraId="3A904E00" w14:textId="77777777" w:rsidR="00570C94" w:rsidRPr="001A50D3" w:rsidRDefault="00570C94" w:rsidP="00570C94">
      <w:pPr>
        <w:pStyle w:val="Akapitzlist"/>
        <w:widowControl w:val="0"/>
        <w:numPr>
          <w:ilvl w:val="1"/>
          <w:numId w:val="11"/>
        </w:numPr>
        <w:autoSpaceDE w:val="0"/>
        <w:spacing w:after="0" w:line="360" w:lineRule="auto"/>
        <w:ind w:left="851" w:right="-428" w:hanging="567"/>
        <w:jc w:val="both"/>
        <w:rPr>
          <w:rFonts w:ascii="Verdana" w:eastAsia="Times New Roman" w:hAnsi="Verdana" w:cs="Times New Roman"/>
          <w:sz w:val="18"/>
          <w:szCs w:val="18"/>
        </w:rPr>
      </w:pPr>
      <w:r w:rsidRPr="001A50D3">
        <w:rPr>
          <w:rFonts w:ascii="Verdana" w:eastAsia="Times New Roman" w:hAnsi="Verdana" w:cs="Times New Roman"/>
          <w:sz w:val="18"/>
          <w:szCs w:val="18"/>
        </w:rPr>
        <w:t xml:space="preserve">wymienionego w wykazach określonych w rozporządzeniu 765/2006 i rozporządzeniu 269/2014 albo wpisanego na listę na podstawie decyzji w sprawie wpisu na listę rozstrzygającej o zastosowaniu środka, o którym mowa w art. 1 pkt 3 Ustawy z dnia 13 kwietnia 2022 r. </w:t>
      </w:r>
      <w:r w:rsidRPr="001A50D3">
        <w:rPr>
          <w:rFonts w:ascii="Verdana" w:eastAsia="Times New Roman" w:hAnsi="Verdana" w:cs="Times New Roman"/>
          <w:sz w:val="18"/>
          <w:szCs w:val="18"/>
        </w:rPr>
        <w:br/>
        <w:t xml:space="preserve">o szczególnych rozwiązaniach w zakresie przeciwdziałania wspieraniu agresji na Ukrainę oraz służących ochronie bezpieczeństwa narodowego (Dz. U. z 2022, poz. 835), zwanej dalej „ustawą w zakresie przeciwdziałania wspieraniu agresji na Ukrainę”, </w:t>
      </w:r>
    </w:p>
    <w:p w14:paraId="023DABA8" w14:textId="77777777" w:rsidR="00570C94" w:rsidRPr="001A50D3" w:rsidRDefault="00570C94" w:rsidP="00570C94">
      <w:pPr>
        <w:pStyle w:val="Akapitzlist"/>
        <w:widowControl w:val="0"/>
        <w:numPr>
          <w:ilvl w:val="1"/>
          <w:numId w:val="11"/>
        </w:numPr>
        <w:autoSpaceDE w:val="0"/>
        <w:spacing w:after="0" w:line="360" w:lineRule="auto"/>
        <w:ind w:left="851" w:right="-428" w:hanging="567"/>
        <w:jc w:val="both"/>
        <w:rPr>
          <w:rFonts w:ascii="Verdana" w:eastAsia="Times New Roman" w:hAnsi="Verdana" w:cs="Times New Roman"/>
          <w:sz w:val="18"/>
          <w:szCs w:val="18"/>
        </w:rPr>
      </w:pPr>
      <w:r w:rsidRPr="001A50D3">
        <w:rPr>
          <w:rFonts w:ascii="Verdana" w:eastAsia="Times New Roman" w:hAnsi="Verdana" w:cs="Times New Roman"/>
          <w:sz w:val="18"/>
          <w:szCs w:val="18"/>
        </w:rPr>
        <w:t xml:space="preserve">którego beneficjentem rzeczywistym w rozumieniu ustawy z dnia 1 marca 2018 r. </w:t>
      </w:r>
      <w:r w:rsidRPr="001A50D3">
        <w:rPr>
          <w:rFonts w:ascii="Verdana" w:eastAsia="Times New Roman" w:hAnsi="Verdana" w:cs="Times New Roman"/>
          <w:sz w:val="18"/>
          <w:szCs w:val="18"/>
        </w:rPr>
        <w:br/>
        <w:t xml:space="preserve">o przeciwdziałaniu praniu pieniędzy oraz finansowaniu terroryzmu (Dz. U. z 2022 r. poz. 593 </w:t>
      </w:r>
      <w:r w:rsidRPr="001A50D3">
        <w:rPr>
          <w:rFonts w:ascii="Verdana" w:eastAsia="Times New Roman" w:hAnsi="Verdana" w:cs="Times New Roman"/>
          <w:sz w:val="18"/>
          <w:szCs w:val="18"/>
        </w:rPr>
        <w:br/>
        <w:t xml:space="preserve">i 655) jest osoba wymieniona w wykazach określonych w rozporządzeniu 765/2006 </w:t>
      </w:r>
      <w:r w:rsidRPr="001A50D3">
        <w:rPr>
          <w:rFonts w:ascii="Verdana" w:eastAsia="Times New Roman" w:hAnsi="Verdana" w:cs="Times New Roman"/>
          <w:sz w:val="18"/>
          <w:szCs w:val="18"/>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w zakresie przeciwdziałania wspieraniu agresji na Ukrainę;</w:t>
      </w:r>
    </w:p>
    <w:p w14:paraId="7122E9A7" w14:textId="12EF0BCC" w:rsidR="00570C94" w:rsidRPr="001A50D3" w:rsidRDefault="00570C94" w:rsidP="00570C94">
      <w:pPr>
        <w:pStyle w:val="Akapitzlist"/>
        <w:widowControl w:val="0"/>
        <w:numPr>
          <w:ilvl w:val="1"/>
          <w:numId w:val="11"/>
        </w:numPr>
        <w:autoSpaceDE w:val="0"/>
        <w:spacing w:after="0" w:line="360" w:lineRule="auto"/>
        <w:ind w:left="851" w:right="-428" w:hanging="567"/>
        <w:jc w:val="both"/>
        <w:rPr>
          <w:rFonts w:ascii="Verdana" w:eastAsia="Times New Roman" w:hAnsi="Verdana" w:cs="Times New Roman"/>
          <w:sz w:val="18"/>
          <w:szCs w:val="18"/>
        </w:rPr>
      </w:pPr>
      <w:r w:rsidRPr="001A50D3">
        <w:rPr>
          <w:rFonts w:ascii="Verdana" w:eastAsia="Times New Roman" w:hAnsi="Verdana" w:cs="Times New Roman"/>
          <w:sz w:val="18"/>
          <w:szCs w:val="18"/>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rsidRPr="001A50D3">
        <w:rPr>
          <w:rFonts w:ascii="Verdana" w:eastAsia="Times New Roman" w:hAnsi="Verdana" w:cs="Times New Roman"/>
          <w:sz w:val="18"/>
          <w:szCs w:val="18"/>
        </w:rPr>
        <w:lastRenderedPageBreak/>
        <w:t>listę na podstawie decyzji w sprawie wpisu na listę rozstrzygającej o zastosowaniu środka, o którym mowa w art. 1 pkt 3 ustawy w zakresie przeciwdziałania wspieraniu agresji na Ukrainę.</w:t>
      </w:r>
    </w:p>
    <w:p w14:paraId="636A91DE" w14:textId="77777777" w:rsidR="00570C94" w:rsidRPr="001A50D3" w:rsidRDefault="00570C94" w:rsidP="00570C94">
      <w:pPr>
        <w:numPr>
          <w:ilvl w:val="0"/>
          <w:numId w:val="11"/>
        </w:numPr>
        <w:autoSpaceDE w:val="0"/>
        <w:spacing w:after="0" w:line="360" w:lineRule="auto"/>
        <w:ind w:left="426" w:right="-428" w:hanging="426"/>
        <w:jc w:val="both"/>
        <w:rPr>
          <w:rFonts w:ascii="Verdana" w:hAnsi="Verdana" w:cs="Arial"/>
          <w:sz w:val="18"/>
          <w:szCs w:val="18"/>
        </w:rPr>
      </w:pPr>
      <w:r w:rsidRPr="001A50D3">
        <w:rPr>
          <w:rFonts w:ascii="Verdana" w:hAnsi="Verdana" w:cs="TimesNewRomanPSMT"/>
          <w:sz w:val="18"/>
          <w:szCs w:val="18"/>
        </w:rPr>
        <w:t>Wykluczenie Wykonawcy, o którym mowa w ppkt. 2.1-2.3, następuje na okres trwania okoliczności określonych w tych punktach.</w:t>
      </w:r>
    </w:p>
    <w:p w14:paraId="0A6AE890" w14:textId="77777777" w:rsidR="00570C94" w:rsidRPr="001A50D3" w:rsidRDefault="00570C94" w:rsidP="00570C94">
      <w:pPr>
        <w:numPr>
          <w:ilvl w:val="0"/>
          <w:numId w:val="11"/>
        </w:numPr>
        <w:spacing w:after="0" w:line="360" w:lineRule="auto"/>
        <w:ind w:left="426" w:right="-428"/>
        <w:jc w:val="both"/>
        <w:rPr>
          <w:rFonts w:ascii="Verdana" w:eastAsia="Calibri" w:hAnsi="Verdana" w:cs="Arial"/>
          <w:sz w:val="18"/>
          <w:szCs w:val="18"/>
        </w:rPr>
      </w:pPr>
      <w:r w:rsidRPr="001A50D3">
        <w:rPr>
          <w:rFonts w:ascii="Verdana" w:hAnsi="Verdana" w:cs="Arial"/>
          <w:sz w:val="18"/>
          <w:szCs w:val="18"/>
        </w:rPr>
        <w:t>Zamawiającemu przysługuje prawo unieważnienia niniejszego zapytania bez wybrania którejkolwiek z ofert bez podania uzasadnienia.</w:t>
      </w:r>
    </w:p>
    <w:p w14:paraId="51B60893" w14:textId="77777777" w:rsidR="00091657" w:rsidRPr="003514C6" w:rsidRDefault="00091657" w:rsidP="003514C6">
      <w:pPr>
        <w:tabs>
          <w:tab w:val="left" w:pos="4536"/>
          <w:tab w:val="left" w:pos="9072"/>
        </w:tabs>
        <w:spacing w:after="0" w:line="360" w:lineRule="auto"/>
        <w:ind w:left="568" w:right="-567"/>
        <w:jc w:val="both"/>
        <w:rPr>
          <w:rFonts w:ascii="Verdana" w:eastAsia="Verdana" w:hAnsi="Verdana" w:cs="Verdana"/>
          <w:color w:val="000000" w:themeColor="text1"/>
          <w:sz w:val="18"/>
          <w:szCs w:val="18"/>
        </w:rPr>
      </w:pPr>
    </w:p>
    <w:p w14:paraId="71D6580F" w14:textId="6124C854" w:rsidR="008C4AD9" w:rsidRPr="003514C6" w:rsidRDefault="00FA04CF" w:rsidP="003514C6">
      <w:pPr>
        <w:suppressAutoHyphens/>
        <w:spacing w:after="0" w:line="360" w:lineRule="auto"/>
        <w:ind w:right="-567"/>
        <w:jc w:val="both"/>
        <w:rPr>
          <w:rFonts w:ascii="Verdana" w:eastAsia="Verdana" w:hAnsi="Verdana" w:cs="Verdana"/>
          <w:bCs/>
          <w:sz w:val="18"/>
          <w:szCs w:val="18"/>
        </w:rPr>
      </w:pPr>
      <w:r w:rsidRPr="003514C6">
        <w:rPr>
          <w:rFonts w:ascii="Verdana" w:eastAsia="Verdana" w:hAnsi="Verdana" w:cs="Verdana"/>
          <w:b/>
          <w:color w:val="000000" w:themeColor="text1"/>
          <w:sz w:val="18"/>
          <w:szCs w:val="18"/>
        </w:rPr>
        <w:t>X</w:t>
      </w:r>
      <w:r w:rsidR="00A5434D" w:rsidRPr="003514C6">
        <w:rPr>
          <w:rFonts w:ascii="Verdana" w:eastAsia="Verdana" w:hAnsi="Verdana" w:cs="Verdana"/>
          <w:b/>
          <w:color w:val="000000" w:themeColor="text1"/>
          <w:sz w:val="18"/>
          <w:szCs w:val="18"/>
        </w:rPr>
        <w:t xml:space="preserve">. </w:t>
      </w:r>
      <w:r w:rsidR="008C4AD9" w:rsidRPr="003514C6">
        <w:rPr>
          <w:rFonts w:ascii="Verdana" w:eastAsia="Verdana" w:hAnsi="Verdana" w:cs="Verdana"/>
          <w:b/>
          <w:bCs/>
          <w:sz w:val="18"/>
          <w:szCs w:val="18"/>
        </w:rPr>
        <w:t>KLAUZULA INFORMACYJNA DOT. PRZETWARZANIA DANYCH OSOBOWYCH UCZESTNIKÓW POSTĘPOWAŃ:</w:t>
      </w:r>
    </w:p>
    <w:p w14:paraId="46FD39AD" w14:textId="77777777" w:rsidR="008C4AD9" w:rsidRPr="003514C6" w:rsidRDefault="008C4AD9" w:rsidP="003514C6">
      <w:p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Zgodnie z art. 13 Rozporządzenia Parlamentu Europejskiego i Rady (UE) 2016/679 z dnia 27 kwietnia 2016 r. (ogólne rozporządzenie o ochronie danych, dalej RODO) informujemy, że:</w:t>
      </w:r>
    </w:p>
    <w:p w14:paraId="7B9A6FFF"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6EC774C8"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wyznaczył Inspektora Ochrony Danych, z którym można kontaktować się w sprawach dotyczących przetwarzania danych osobowych pod adresem e-mail: </w:t>
      </w:r>
      <w:hyperlink r:id="rId9" w:tgtFrame="_top" w:history="1">
        <w:r w:rsidRPr="003514C6">
          <w:rPr>
            <w:rStyle w:val="Hipercze"/>
            <w:rFonts w:ascii="Verdana" w:eastAsia="Verdana" w:hAnsi="Verdana" w:cs="Verdana"/>
            <w:bCs/>
            <w:color w:val="auto"/>
            <w:sz w:val="18"/>
            <w:szCs w:val="18"/>
          </w:rPr>
          <w:t>iod@umed.wroc.pl</w:t>
        </w:r>
      </w:hyperlink>
    </w:p>
    <w:p w14:paraId="74D81344"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będą na potrzeby przedmiotowego postępowania, a w szczególności rozpatrzenia oferty w zawiązku z ewentualnym zawarciem umowy na wykonanie zadania stanowiącego przedmiot postępowania.</w:t>
      </w:r>
    </w:p>
    <w:p w14:paraId="2068063A"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dochodzenia lub obrony przed roszczeniami na podstawie prawnie uzasadnionego interesu administratora (art. 6 ust. 1 lit. f RODO).</w:t>
      </w:r>
    </w:p>
    <w:p w14:paraId="51C38F8C"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może udostępniać przetwarzane dane osobowe osobom lub podmiotom na podstawie ustawy z dnia 6 września 2001 r. o dostępie do informacji publicznej oraz innym organom lub podmiotom upoważnionym na podstawie odrębnych przepisów.</w:t>
      </w:r>
    </w:p>
    <w:p w14:paraId="5666DBB4"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może powierzyć innym podmiotom, w drodze umowy zawartej na piśmie, przetwarzanie danych osobowych w imieniu Administratora, w szczególności dostawcom usług IT.</w:t>
      </w:r>
    </w:p>
    <w:p w14:paraId="43076D2B"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będzie przechowywał Pani/Pana dane osobowe przez okres niezbędny do realizacji celów przetwarzania, jednak nie krócej niż przez okres wskazany w przepisach o archiwizacji.</w:t>
      </w:r>
    </w:p>
    <w:p w14:paraId="0EF3F03A"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3F53A03C"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lastRenderedPageBreak/>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0636FC5C"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Ma Pani/Pan prawo wniesienia skargi do organu nadzorczego – Prezesa Urzędu Ochrony Danych Osobowych – w przypadku podejrzenia, że dane osobowe są przetwarzane przez Administratora z naruszeniem przepisów prawa.</w:t>
      </w:r>
    </w:p>
    <w:p w14:paraId="067C11BE"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60C161F7"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75D8268E"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492E0083" w14:textId="77777777" w:rsidR="00AE0E64" w:rsidRPr="003514C6" w:rsidRDefault="00AE0E64" w:rsidP="003514C6">
      <w:pPr>
        <w:suppressAutoHyphens/>
        <w:spacing w:after="0" w:line="360" w:lineRule="auto"/>
        <w:ind w:left="5954" w:right="-239" w:hanging="567"/>
        <w:rPr>
          <w:rFonts w:ascii="Verdana" w:eastAsia="Verdana" w:hAnsi="Verdana" w:cs="Verdana"/>
          <w:color w:val="000000" w:themeColor="text1"/>
          <w:sz w:val="18"/>
          <w:szCs w:val="18"/>
        </w:rPr>
      </w:pPr>
    </w:p>
    <w:p w14:paraId="79A57168" w14:textId="77777777" w:rsidR="0001309C" w:rsidRPr="003514C6" w:rsidRDefault="00DC0732" w:rsidP="003514C6">
      <w:pPr>
        <w:suppressAutoHyphens/>
        <w:spacing w:after="0" w:line="360" w:lineRule="auto"/>
        <w:ind w:left="5954" w:right="-239" w:hanging="567"/>
        <w:rPr>
          <w:rFonts w:ascii="Verdana" w:eastAsia="Verdana" w:hAnsi="Verdana" w:cs="Verdana"/>
          <w:color w:val="000000" w:themeColor="text1"/>
          <w:sz w:val="18"/>
          <w:szCs w:val="18"/>
        </w:rPr>
      </w:pPr>
      <w:r w:rsidRPr="003514C6">
        <w:rPr>
          <w:rFonts w:ascii="Verdana" w:eastAsia="Verdana" w:hAnsi="Verdana" w:cs="Verdana"/>
          <w:color w:val="000000" w:themeColor="text1"/>
          <w:sz w:val="18"/>
          <w:szCs w:val="18"/>
        </w:rPr>
        <w:t xml:space="preserve">Zatwierdzam </w:t>
      </w:r>
    </w:p>
    <w:p w14:paraId="29DD05AC" w14:textId="77777777" w:rsidR="0015304E" w:rsidRPr="003514C6" w:rsidRDefault="0015304E" w:rsidP="003514C6">
      <w:pPr>
        <w:tabs>
          <w:tab w:val="center" w:pos="4536"/>
          <w:tab w:val="left" w:pos="6379"/>
          <w:tab w:val="left" w:pos="6521"/>
          <w:tab w:val="right" w:pos="9356"/>
        </w:tabs>
        <w:suppressAutoHyphens/>
        <w:spacing w:after="0" w:line="360" w:lineRule="auto"/>
        <w:ind w:left="6663" w:right="-239" w:hanging="1276"/>
        <w:rPr>
          <w:rFonts w:ascii="Verdana" w:eastAsia="Verdana" w:hAnsi="Verdana" w:cs="Verdana"/>
          <w:color w:val="000000" w:themeColor="text1"/>
          <w:sz w:val="18"/>
          <w:szCs w:val="18"/>
        </w:rPr>
      </w:pPr>
      <w:r w:rsidRPr="003514C6">
        <w:rPr>
          <w:rFonts w:ascii="Verdana" w:eastAsia="Verdana" w:hAnsi="Verdana" w:cs="Verdana"/>
          <w:color w:val="000000" w:themeColor="text1"/>
          <w:sz w:val="18"/>
          <w:szCs w:val="18"/>
        </w:rPr>
        <w:t>Z upoważnienia Rektora</w:t>
      </w:r>
    </w:p>
    <w:p w14:paraId="47B2776B" w14:textId="63FC528A" w:rsidR="002F1EDC" w:rsidRPr="00BD62A7" w:rsidRDefault="000A3FFC" w:rsidP="003514C6">
      <w:pPr>
        <w:tabs>
          <w:tab w:val="center" w:pos="4536"/>
          <w:tab w:val="left" w:pos="6379"/>
          <w:tab w:val="left" w:pos="6521"/>
          <w:tab w:val="right" w:pos="9356"/>
        </w:tabs>
        <w:suppressAutoHyphens/>
        <w:spacing w:after="0" w:line="360" w:lineRule="auto"/>
        <w:ind w:left="5387" w:right="-239"/>
        <w:rPr>
          <w:rFonts w:ascii="Verdana" w:eastAsia="Verdana" w:hAnsi="Verdana" w:cs="Verdana"/>
          <w:bCs/>
          <w:sz w:val="18"/>
          <w:szCs w:val="18"/>
        </w:rPr>
      </w:pPr>
      <w:bookmarkStart w:id="6" w:name="_GoBack"/>
      <w:r w:rsidRPr="00BD62A7">
        <w:rPr>
          <w:rFonts w:ascii="Verdana" w:eastAsia="Verdana" w:hAnsi="Verdana" w:cs="Verdana"/>
          <w:bCs/>
          <w:sz w:val="18"/>
          <w:szCs w:val="18"/>
        </w:rPr>
        <w:t>Zastępca Dyrektora Generalnego ds. Finansowych</w:t>
      </w:r>
    </w:p>
    <w:p w14:paraId="61F76E98" w14:textId="77777777" w:rsidR="000A3FFC" w:rsidRPr="003514C6" w:rsidRDefault="000A3FFC" w:rsidP="003514C6">
      <w:pPr>
        <w:tabs>
          <w:tab w:val="center" w:pos="4536"/>
          <w:tab w:val="left" w:pos="6379"/>
          <w:tab w:val="left" w:pos="6521"/>
          <w:tab w:val="right" w:pos="9356"/>
        </w:tabs>
        <w:suppressAutoHyphens/>
        <w:spacing w:after="0" w:line="360" w:lineRule="auto"/>
        <w:ind w:left="5387" w:right="-239"/>
        <w:rPr>
          <w:rFonts w:ascii="Verdana" w:eastAsia="Verdana" w:hAnsi="Verdana" w:cs="Verdana"/>
          <w:sz w:val="18"/>
          <w:szCs w:val="18"/>
        </w:rPr>
      </w:pPr>
    </w:p>
    <w:p w14:paraId="5310F74E" w14:textId="395D0142" w:rsidR="00E11744" w:rsidRDefault="003514C6" w:rsidP="003514C6">
      <w:pPr>
        <w:tabs>
          <w:tab w:val="center" w:pos="4536"/>
          <w:tab w:val="left" w:pos="6379"/>
          <w:tab w:val="left" w:pos="6521"/>
          <w:tab w:val="right" w:pos="9356"/>
        </w:tabs>
        <w:suppressAutoHyphens/>
        <w:spacing w:after="0" w:line="360" w:lineRule="auto"/>
        <w:ind w:left="6663" w:right="-239" w:hanging="1276"/>
        <w:rPr>
          <w:rFonts w:ascii="Verdana" w:eastAsia="Verdana" w:hAnsi="Verdana" w:cs="Verdana"/>
          <w:sz w:val="18"/>
          <w:szCs w:val="18"/>
        </w:rPr>
      </w:pPr>
      <w:r w:rsidRPr="003514C6">
        <w:rPr>
          <w:rFonts w:ascii="Verdana" w:eastAsia="Verdana" w:hAnsi="Verdana" w:cs="Verdana"/>
          <w:sz w:val="18"/>
          <w:szCs w:val="18"/>
        </w:rPr>
        <w:t xml:space="preserve">mgr </w:t>
      </w:r>
      <w:r w:rsidR="000A3FFC">
        <w:rPr>
          <w:rFonts w:ascii="Verdana" w:eastAsia="Verdana" w:hAnsi="Verdana" w:cs="Verdana"/>
          <w:sz w:val="18"/>
          <w:szCs w:val="18"/>
        </w:rPr>
        <w:t>Ilona Mróz</w:t>
      </w:r>
      <w:r w:rsidRPr="003514C6">
        <w:rPr>
          <w:rFonts w:ascii="Verdana" w:eastAsia="Verdana" w:hAnsi="Verdana" w:cs="Verdana"/>
          <w:sz w:val="18"/>
          <w:szCs w:val="18"/>
        </w:rPr>
        <w:t xml:space="preserve"> </w:t>
      </w:r>
    </w:p>
    <w:bookmarkEnd w:id="6"/>
    <w:p w14:paraId="0A59C922" w14:textId="3185CD75" w:rsidR="003514C6" w:rsidRDefault="003514C6">
      <w:pPr>
        <w:rPr>
          <w:rFonts w:ascii="Verdana" w:eastAsia="Verdana" w:hAnsi="Verdana" w:cs="Verdana"/>
          <w:sz w:val="18"/>
          <w:szCs w:val="18"/>
        </w:rPr>
      </w:pPr>
      <w:r>
        <w:rPr>
          <w:rFonts w:ascii="Verdana" w:eastAsia="Verdana" w:hAnsi="Verdana" w:cs="Verdana"/>
          <w:sz w:val="18"/>
          <w:szCs w:val="18"/>
        </w:rPr>
        <w:br w:type="page"/>
      </w:r>
    </w:p>
    <w:p w14:paraId="05B8367C" w14:textId="020765C3" w:rsidR="003514C6" w:rsidRPr="003514C6" w:rsidRDefault="003514C6" w:rsidP="003514C6">
      <w:pPr>
        <w:pStyle w:val="Nagwek2"/>
        <w:numPr>
          <w:ilvl w:val="0"/>
          <w:numId w:val="0"/>
        </w:numPr>
        <w:ind w:left="-181" w:right="-2"/>
        <w:rPr>
          <w:rFonts w:ascii="Verdana" w:hAnsi="Verdana" w:cs="Verdana"/>
          <w:sz w:val="18"/>
          <w:szCs w:val="18"/>
        </w:rPr>
      </w:pPr>
      <w:r w:rsidRPr="003514C6">
        <w:rPr>
          <w:rFonts w:ascii="Verdana" w:hAnsi="Verdana" w:cs="Verdana"/>
          <w:bCs/>
          <w:sz w:val="18"/>
          <w:szCs w:val="18"/>
        </w:rPr>
        <w:lastRenderedPageBreak/>
        <w:t>FORMULARZ OFERTOWY                          Załącznik nr 1 do Zaproszenia do składania ofert</w:t>
      </w:r>
    </w:p>
    <w:p w14:paraId="070EE600" w14:textId="77777777" w:rsidR="003514C6" w:rsidRPr="004749A4" w:rsidRDefault="003514C6" w:rsidP="003514C6">
      <w:pPr>
        <w:ind w:right="-2"/>
        <w:rPr>
          <w:rFonts w:ascii="Verdana" w:hAnsi="Verdana" w:cs="Verdana"/>
          <w:sz w:val="18"/>
          <w:szCs w:val="18"/>
        </w:rPr>
      </w:pPr>
    </w:p>
    <w:p w14:paraId="619A5541" w14:textId="77777777" w:rsidR="003514C6" w:rsidRPr="004749A4" w:rsidRDefault="003514C6" w:rsidP="003514C6">
      <w:pPr>
        <w:pStyle w:val="Tekstpodstawowy2"/>
        <w:spacing w:line="360" w:lineRule="auto"/>
        <w:ind w:right="-2"/>
        <w:rPr>
          <w:rFonts w:ascii="Verdana" w:hAnsi="Verdana" w:cs="Verdana"/>
          <w:w w:val="90"/>
          <w:sz w:val="18"/>
          <w:szCs w:val="18"/>
        </w:rPr>
      </w:pPr>
      <w:r w:rsidRPr="004749A4">
        <w:rPr>
          <w:rFonts w:ascii="Verdana" w:hAnsi="Verdana" w:cs="Verdana"/>
          <w:sz w:val="18"/>
          <w:szCs w:val="18"/>
        </w:rPr>
        <w:t>1. Zarejestrowana nazwa Wykonawcy: ..........................................................................................................................................</w:t>
      </w:r>
    </w:p>
    <w:p w14:paraId="78C594D9" w14:textId="77777777" w:rsidR="003514C6" w:rsidRPr="004749A4" w:rsidRDefault="003514C6" w:rsidP="003514C6">
      <w:pPr>
        <w:spacing w:line="360" w:lineRule="auto"/>
        <w:ind w:right="-2"/>
        <w:rPr>
          <w:rFonts w:ascii="Verdana" w:hAnsi="Verdana" w:cs="Verdana"/>
          <w:w w:val="90"/>
          <w:sz w:val="18"/>
          <w:szCs w:val="18"/>
        </w:rPr>
      </w:pPr>
      <w:r w:rsidRPr="004749A4">
        <w:rPr>
          <w:rFonts w:ascii="Verdana" w:hAnsi="Verdana" w:cs="Verdana"/>
          <w:sz w:val="18"/>
          <w:szCs w:val="18"/>
        </w:rPr>
        <w:t>2. Adres Wykonawcy:</w:t>
      </w:r>
      <w:r w:rsidRPr="004749A4">
        <w:rPr>
          <w:rFonts w:ascii="Verdana" w:hAnsi="Verdana" w:cs="Verdana"/>
          <w:w w:val="90"/>
          <w:sz w:val="18"/>
          <w:szCs w:val="18"/>
        </w:rPr>
        <w:t xml:space="preserve"> ..........................................................................................................................................................</w:t>
      </w:r>
    </w:p>
    <w:p w14:paraId="4EEC3ACC" w14:textId="77777777" w:rsidR="003514C6" w:rsidRPr="004749A4" w:rsidRDefault="003514C6" w:rsidP="003514C6">
      <w:pPr>
        <w:pStyle w:val="Tekstblokowy"/>
        <w:spacing w:line="360" w:lineRule="auto"/>
        <w:ind w:left="102" w:right="-2" w:hanging="102"/>
        <w:rPr>
          <w:rFonts w:ascii="Verdana" w:hAnsi="Verdana" w:cs="Verdana"/>
          <w:sz w:val="18"/>
          <w:szCs w:val="18"/>
        </w:rPr>
      </w:pPr>
      <w:r w:rsidRPr="004749A4">
        <w:rPr>
          <w:rFonts w:ascii="Verdana" w:hAnsi="Verdana" w:cs="Verdana"/>
          <w:sz w:val="18"/>
          <w:szCs w:val="18"/>
        </w:rPr>
        <w:t xml:space="preserve">3. Nazwiska osób po stronie </w:t>
      </w:r>
      <w:r>
        <w:rPr>
          <w:rFonts w:ascii="Verdana" w:hAnsi="Verdana" w:cs="Verdana"/>
          <w:sz w:val="18"/>
          <w:szCs w:val="18"/>
        </w:rPr>
        <w:t>Wykonawcy</w:t>
      </w:r>
      <w:r w:rsidRPr="004749A4">
        <w:rPr>
          <w:rFonts w:ascii="Verdana" w:hAnsi="Verdana" w:cs="Verdana"/>
          <w:sz w:val="18"/>
          <w:szCs w:val="18"/>
        </w:rPr>
        <w:t xml:space="preserve"> uprawnionych do reprezentowania Wykonawcy przy sporządzaniu niniejszej oferty: ........................................................................................................................................</w:t>
      </w:r>
    </w:p>
    <w:p w14:paraId="11BCD297" w14:textId="77777777" w:rsidR="003514C6" w:rsidRPr="004749A4" w:rsidRDefault="003514C6" w:rsidP="003514C6">
      <w:pPr>
        <w:pStyle w:val="Nagwek"/>
        <w:tabs>
          <w:tab w:val="clear" w:pos="9072"/>
          <w:tab w:val="left" w:pos="6379"/>
          <w:tab w:val="left" w:pos="6521"/>
          <w:tab w:val="right" w:pos="9356"/>
        </w:tabs>
        <w:ind w:right="-2"/>
        <w:rPr>
          <w:rFonts w:ascii="Verdana" w:hAnsi="Verdana" w:cs="Verdana"/>
          <w:sz w:val="18"/>
          <w:szCs w:val="18"/>
        </w:rPr>
      </w:pPr>
    </w:p>
    <w:p w14:paraId="13E79425" w14:textId="77777777" w:rsidR="003514C6" w:rsidRPr="004749A4" w:rsidRDefault="003514C6" w:rsidP="003514C6">
      <w:pPr>
        <w:ind w:right="-2"/>
        <w:rPr>
          <w:rFonts w:ascii="Verdana" w:hAnsi="Verdana" w:cs="Verdana"/>
          <w:sz w:val="18"/>
          <w:szCs w:val="18"/>
          <w:lang w:val="de-DE"/>
        </w:rPr>
      </w:pPr>
      <w:r w:rsidRPr="004749A4">
        <w:rPr>
          <w:rFonts w:ascii="Verdana" w:hAnsi="Verdana" w:cs="Verdana"/>
          <w:sz w:val="18"/>
          <w:szCs w:val="18"/>
          <w:lang w:val="de-DE"/>
        </w:rPr>
        <w:t>NIP.................................... Regon....................................  telefon .......................................</w:t>
      </w:r>
    </w:p>
    <w:p w14:paraId="362B0624" w14:textId="77777777" w:rsidR="003514C6" w:rsidRPr="004749A4" w:rsidRDefault="003514C6" w:rsidP="003514C6">
      <w:pPr>
        <w:ind w:right="-2"/>
        <w:rPr>
          <w:rFonts w:ascii="Verdana" w:hAnsi="Verdana" w:cs="Verdana"/>
          <w:sz w:val="18"/>
          <w:szCs w:val="18"/>
          <w:lang w:val="de-DE"/>
        </w:rPr>
      </w:pPr>
      <w:r w:rsidRPr="004749A4">
        <w:rPr>
          <w:rFonts w:ascii="Verdana" w:hAnsi="Verdana" w:cs="Verdana"/>
          <w:sz w:val="18"/>
          <w:szCs w:val="18"/>
          <w:lang w:val="de-DE"/>
        </w:rPr>
        <w:t>faks ................................... e-mail .................................... www. ........................................</w:t>
      </w:r>
    </w:p>
    <w:p w14:paraId="2B975D7C" w14:textId="77777777" w:rsidR="003514C6" w:rsidRPr="004749A4" w:rsidRDefault="003514C6" w:rsidP="003514C6">
      <w:pPr>
        <w:pStyle w:val="Nagwek"/>
        <w:tabs>
          <w:tab w:val="clear" w:pos="4536"/>
          <w:tab w:val="clear" w:pos="9072"/>
        </w:tabs>
        <w:ind w:right="-2"/>
        <w:rPr>
          <w:rFonts w:ascii="Verdana" w:hAnsi="Verdana" w:cs="Verdana"/>
          <w:b/>
          <w:bCs/>
          <w:sz w:val="18"/>
          <w:szCs w:val="18"/>
          <w:lang w:val="de-DE"/>
        </w:rPr>
      </w:pPr>
    </w:p>
    <w:tbl>
      <w:tblPr>
        <w:tblW w:w="9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1540"/>
        <w:gridCol w:w="1425"/>
        <w:gridCol w:w="1555"/>
        <w:gridCol w:w="1175"/>
        <w:gridCol w:w="1670"/>
      </w:tblGrid>
      <w:tr w:rsidR="003514C6" w:rsidRPr="004749A4" w14:paraId="4701074D" w14:textId="77777777" w:rsidTr="00053FDC">
        <w:trPr>
          <w:trHeight w:val="700"/>
        </w:trPr>
        <w:tc>
          <w:tcPr>
            <w:tcW w:w="2370" w:type="dxa"/>
          </w:tcPr>
          <w:p w14:paraId="68EA1FAF" w14:textId="77777777" w:rsidR="003514C6" w:rsidRPr="00821134" w:rsidRDefault="003514C6" w:rsidP="003514C6">
            <w:pPr>
              <w:pStyle w:val="Nagwek"/>
              <w:ind w:right="-2"/>
              <w:rPr>
                <w:rFonts w:ascii="Verdana" w:hAnsi="Verdana" w:cs="Verdana"/>
                <w:bCs/>
                <w:sz w:val="18"/>
                <w:szCs w:val="18"/>
                <w:lang w:val="de-DE"/>
              </w:rPr>
            </w:pPr>
            <w:r w:rsidRPr="00821134">
              <w:rPr>
                <w:rFonts w:ascii="Verdana" w:hAnsi="Verdana" w:cs="Verdana"/>
                <w:bCs/>
                <w:sz w:val="18"/>
                <w:szCs w:val="18"/>
                <w:lang w:val="de-DE"/>
              </w:rPr>
              <w:t>Przedmiot zamówienia</w:t>
            </w:r>
          </w:p>
        </w:tc>
        <w:tc>
          <w:tcPr>
            <w:tcW w:w="1540" w:type="dxa"/>
          </w:tcPr>
          <w:p w14:paraId="78CE5AE8" w14:textId="77777777" w:rsidR="003514C6" w:rsidRDefault="003514C6" w:rsidP="003514C6">
            <w:pPr>
              <w:pStyle w:val="Nagwek"/>
              <w:ind w:right="-2"/>
              <w:rPr>
                <w:rFonts w:ascii="Verdana" w:hAnsi="Verdana" w:cs="Verdana"/>
                <w:bCs/>
                <w:sz w:val="18"/>
                <w:szCs w:val="18"/>
                <w:lang w:val="de-DE"/>
              </w:rPr>
            </w:pPr>
            <w:r>
              <w:rPr>
                <w:rFonts w:ascii="Verdana" w:hAnsi="Verdana" w:cs="Verdana"/>
                <w:bCs/>
                <w:sz w:val="18"/>
                <w:szCs w:val="18"/>
                <w:lang w:val="de-DE"/>
              </w:rPr>
              <w:t>Cena jednostkowa netto PLN badania</w:t>
            </w:r>
          </w:p>
        </w:tc>
        <w:tc>
          <w:tcPr>
            <w:tcW w:w="1425" w:type="dxa"/>
          </w:tcPr>
          <w:p w14:paraId="1F826A6C" w14:textId="77777777" w:rsidR="003514C6" w:rsidRDefault="003514C6" w:rsidP="003514C6">
            <w:pPr>
              <w:pStyle w:val="Nagwek"/>
              <w:ind w:right="-2"/>
              <w:rPr>
                <w:rFonts w:ascii="Verdana" w:hAnsi="Verdana" w:cs="Verdana"/>
                <w:bCs/>
                <w:sz w:val="18"/>
                <w:szCs w:val="18"/>
                <w:lang w:val="de-DE"/>
              </w:rPr>
            </w:pPr>
            <w:r>
              <w:rPr>
                <w:rFonts w:ascii="Verdana" w:hAnsi="Verdana" w:cs="Verdana"/>
                <w:bCs/>
                <w:sz w:val="18"/>
                <w:szCs w:val="18"/>
                <w:lang w:val="de-DE"/>
              </w:rPr>
              <w:t xml:space="preserve">Szacowana liczba badań </w:t>
            </w:r>
          </w:p>
        </w:tc>
        <w:tc>
          <w:tcPr>
            <w:tcW w:w="1555" w:type="dxa"/>
          </w:tcPr>
          <w:p w14:paraId="693979B0" w14:textId="12327805" w:rsidR="003514C6" w:rsidRPr="00821134" w:rsidRDefault="003514C6" w:rsidP="003514C6">
            <w:pPr>
              <w:pStyle w:val="Nagwek"/>
              <w:ind w:right="-2"/>
              <w:rPr>
                <w:rFonts w:ascii="Verdana" w:hAnsi="Verdana" w:cs="Verdana"/>
                <w:bCs/>
                <w:sz w:val="18"/>
                <w:szCs w:val="18"/>
                <w:lang w:val="de-DE"/>
              </w:rPr>
            </w:pPr>
            <w:r>
              <w:rPr>
                <w:rFonts w:ascii="Verdana" w:hAnsi="Verdana" w:cs="Verdana"/>
                <w:bCs/>
                <w:sz w:val="18"/>
                <w:szCs w:val="18"/>
                <w:lang w:val="de-DE"/>
              </w:rPr>
              <w:t xml:space="preserve">Wartość netto PLN (cena jednostkowa netto PLN badania x </w:t>
            </w:r>
            <w:r w:rsidR="00E456EF">
              <w:rPr>
                <w:rFonts w:ascii="Verdana" w:hAnsi="Verdana" w:cs="Verdana"/>
                <w:bCs/>
                <w:sz w:val="18"/>
                <w:szCs w:val="18"/>
                <w:lang w:val="de-DE"/>
              </w:rPr>
              <w:t>20</w:t>
            </w:r>
            <w:r>
              <w:rPr>
                <w:rFonts w:ascii="Verdana" w:hAnsi="Verdana" w:cs="Verdana"/>
                <w:bCs/>
                <w:sz w:val="18"/>
                <w:szCs w:val="18"/>
                <w:lang w:val="de-DE"/>
              </w:rPr>
              <w:t>)</w:t>
            </w:r>
          </w:p>
        </w:tc>
        <w:tc>
          <w:tcPr>
            <w:tcW w:w="1175" w:type="dxa"/>
          </w:tcPr>
          <w:p w14:paraId="5CFE4794" w14:textId="77777777" w:rsidR="003514C6" w:rsidRPr="00821134" w:rsidRDefault="003514C6" w:rsidP="003514C6">
            <w:pPr>
              <w:pStyle w:val="Nagwek"/>
              <w:ind w:left="-2" w:right="-108" w:firstLine="2"/>
              <w:rPr>
                <w:rFonts w:ascii="Verdana" w:hAnsi="Verdana" w:cs="Verdana"/>
                <w:bCs/>
                <w:sz w:val="18"/>
                <w:szCs w:val="18"/>
                <w:lang w:val="de-DE"/>
              </w:rPr>
            </w:pPr>
            <w:r w:rsidRPr="00821134">
              <w:rPr>
                <w:rFonts w:ascii="Verdana" w:hAnsi="Verdana" w:cs="Verdana"/>
                <w:bCs/>
                <w:sz w:val="18"/>
                <w:szCs w:val="18"/>
                <w:lang w:val="de-DE"/>
              </w:rPr>
              <w:t xml:space="preserve">Stawka VAT </w:t>
            </w:r>
          </w:p>
          <w:p w14:paraId="220CCF29" w14:textId="77777777" w:rsidR="003514C6" w:rsidRPr="00821134" w:rsidRDefault="003514C6" w:rsidP="003514C6">
            <w:pPr>
              <w:pStyle w:val="Nagwek"/>
              <w:ind w:left="-2" w:right="-108" w:firstLine="2"/>
              <w:rPr>
                <w:rFonts w:ascii="Verdana" w:hAnsi="Verdana" w:cs="Verdana"/>
                <w:bCs/>
                <w:sz w:val="18"/>
                <w:szCs w:val="18"/>
                <w:lang w:val="de-DE"/>
              </w:rPr>
            </w:pPr>
            <w:r w:rsidRPr="00821134">
              <w:rPr>
                <w:rFonts w:ascii="Verdana" w:hAnsi="Verdana" w:cs="Verdana"/>
                <w:bCs/>
                <w:sz w:val="18"/>
                <w:szCs w:val="18"/>
                <w:lang w:val="de-DE"/>
              </w:rPr>
              <w:t xml:space="preserve">(w %) </w:t>
            </w:r>
            <w:r>
              <w:rPr>
                <w:rFonts w:ascii="Verdana" w:hAnsi="Verdana" w:cs="Verdana"/>
                <w:bCs/>
                <w:sz w:val="18"/>
                <w:szCs w:val="18"/>
                <w:lang w:val="de-DE"/>
              </w:rPr>
              <w:t xml:space="preserve">– </w:t>
            </w:r>
            <w:r w:rsidRPr="00E06551">
              <w:rPr>
                <w:rFonts w:ascii="Verdana" w:hAnsi="Verdana" w:cs="Verdana"/>
                <w:bCs/>
                <w:i/>
                <w:sz w:val="16"/>
                <w:szCs w:val="16"/>
                <w:lang w:val="de-DE"/>
              </w:rPr>
              <w:t>jeżeli dotyczy</w:t>
            </w:r>
          </w:p>
        </w:tc>
        <w:tc>
          <w:tcPr>
            <w:tcW w:w="1670" w:type="dxa"/>
          </w:tcPr>
          <w:p w14:paraId="60741BEE" w14:textId="77777777" w:rsidR="003514C6" w:rsidRDefault="003514C6" w:rsidP="003514C6">
            <w:pPr>
              <w:pStyle w:val="Nagwek"/>
              <w:ind w:right="-2"/>
              <w:rPr>
                <w:rFonts w:ascii="Verdana" w:hAnsi="Verdana" w:cs="Verdana"/>
                <w:bCs/>
                <w:sz w:val="18"/>
                <w:szCs w:val="18"/>
                <w:lang w:val="de-DE"/>
              </w:rPr>
            </w:pPr>
            <w:r>
              <w:rPr>
                <w:rFonts w:ascii="Verdana" w:hAnsi="Verdana" w:cs="Verdana"/>
                <w:bCs/>
                <w:sz w:val="18"/>
                <w:szCs w:val="18"/>
                <w:lang w:val="de-DE"/>
              </w:rPr>
              <w:t xml:space="preserve">Wartość brutto </w:t>
            </w:r>
          </w:p>
          <w:p w14:paraId="6160509A" w14:textId="77777777" w:rsidR="003514C6" w:rsidRPr="00821134" w:rsidRDefault="003514C6" w:rsidP="003514C6">
            <w:pPr>
              <w:pStyle w:val="Nagwek"/>
              <w:ind w:right="-2"/>
              <w:rPr>
                <w:rFonts w:ascii="Verdana" w:hAnsi="Verdana" w:cs="Verdana"/>
                <w:bCs/>
                <w:sz w:val="18"/>
                <w:szCs w:val="18"/>
                <w:lang w:val="de-DE"/>
              </w:rPr>
            </w:pPr>
            <w:r w:rsidRPr="000D0B85">
              <w:rPr>
                <w:rFonts w:ascii="Verdana" w:hAnsi="Verdana" w:cs="Verdana"/>
                <w:bCs/>
                <w:i/>
                <w:sz w:val="16"/>
                <w:szCs w:val="16"/>
                <w:lang w:val="de-DE"/>
              </w:rPr>
              <w:t>(brana pod uwagę do oceny ofert)</w:t>
            </w:r>
          </w:p>
        </w:tc>
      </w:tr>
      <w:tr w:rsidR="003514C6" w:rsidRPr="004749A4" w14:paraId="13C2F83D" w14:textId="77777777" w:rsidTr="00053FDC">
        <w:trPr>
          <w:trHeight w:val="1232"/>
        </w:trPr>
        <w:tc>
          <w:tcPr>
            <w:tcW w:w="2370" w:type="dxa"/>
          </w:tcPr>
          <w:p w14:paraId="0D81E945" w14:textId="2246A3DB" w:rsidR="003514C6" w:rsidRPr="006B5DFE" w:rsidRDefault="006B5DFE" w:rsidP="003514C6">
            <w:pPr>
              <w:pStyle w:val="Nagwek"/>
              <w:jc w:val="both"/>
              <w:rPr>
                <w:rFonts w:ascii="Verdana" w:hAnsi="Verdana"/>
                <w:sz w:val="18"/>
                <w:szCs w:val="18"/>
              </w:rPr>
            </w:pPr>
            <w:r w:rsidRPr="006B5DFE">
              <w:rPr>
                <w:rFonts w:ascii="Verdana" w:hAnsi="Verdana"/>
                <w:sz w:val="18"/>
                <w:szCs w:val="18"/>
                <w:lang w:val="de-DE"/>
              </w:rPr>
              <w:t xml:space="preserve">Wykonywanie na terenie miasta Wrocławia obrazowania głowy metodą rezonansu magnetycznego (bez kontarstu) aparatem zapewniającym wysoką rozdzielczość </w:t>
            </w:r>
            <w:r w:rsidR="003514C6" w:rsidRPr="006B5DFE">
              <w:rPr>
                <w:rFonts w:ascii="Verdana" w:hAnsi="Verdana"/>
                <w:sz w:val="18"/>
                <w:szCs w:val="18"/>
                <w:lang w:val="de-DE"/>
              </w:rPr>
              <w:t>na potrzeby Katedry Psychiatrii Uniwersytetu Medycznego we Wrocławiu</w:t>
            </w:r>
          </w:p>
        </w:tc>
        <w:tc>
          <w:tcPr>
            <w:tcW w:w="1540" w:type="dxa"/>
          </w:tcPr>
          <w:p w14:paraId="4BDEBCCE" w14:textId="77777777" w:rsidR="003514C6" w:rsidRPr="004749A4" w:rsidRDefault="003514C6" w:rsidP="003514C6">
            <w:pPr>
              <w:pStyle w:val="Nagwek"/>
              <w:ind w:right="-2"/>
              <w:rPr>
                <w:rFonts w:ascii="Verdana" w:hAnsi="Verdana" w:cs="Verdana"/>
                <w:b/>
                <w:bCs/>
                <w:sz w:val="18"/>
                <w:szCs w:val="18"/>
              </w:rPr>
            </w:pPr>
          </w:p>
        </w:tc>
        <w:tc>
          <w:tcPr>
            <w:tcW w:w="1425" w:type="dxa"/>
          </w:tcPr>
          <w:p w14:paraId="3AFE0247" w14:textId="77777777" w:rsidR="003514C6" w:rsidRDefault="003514C6" w:rsidP="003514C6">
            <w:pPr>
              <w:pStyle w:val="Nagwek"/>
              <w:ind w:right="-2"/>
              <w:rPr>
                <w:rFonts w:ascii="Verdana" w:hAnsi="Verdana" w:cs="Verdana"/>
                <w:b/>
                <w:bCs/>
                <w:sz w:val="18"/>
                <w:szCs w:val="18"/>
              </w:rPr>
            </w:pPr>
          </w:p>
          <w:p w14:paraId="3DAA36A9" w14:textId="04C3D65A" w:rsidR="003514C6" w:rsidRPr="00DF0DF9" w:rsidRDefault="00613C5C" w:rsidP="003514C6">
            <w:pPr>
              <w:pStyle w:val="Nagwek"/>
              <w:ind w:right="-2"/>
              <w:jc w:val="center"/>
              <w:rPr>
                <w:rFonts w:ascii="Verdana" w:hAnsi="Verdana" w:cs="Verdana"/>
                <w:bCs/>
                <w:sz w:val="18"/>
                <w:szCs w:val="18"/>
              </w:rPr>
            </w:pPr>
            <w:r>
              <w:rPr>
                <w:rFonts w:ascii="Verdana" w:hAnsi="Verdana" w:cs="Verdana"/>
                <w:bCs/>
                <w:sz w:val="18"/>
                <w:szCs w:val="18"/>
              </w:rPr>
              <w:t>20</w:t>
            </w:r>
          </w:p>
        </w:tc>
        <w:tc>
          <w:tcPr>
            <w:tcW w:w="1555" w:type="dxa"/>
          </w:tcPr>
          <w:p w14:paraId="45FFB534" w14:textId="77777777" w:rsidR="003514C6" w:rsidRPr="004749A4" w:rsidRDefault="003514C6" w:rsidP="003514C6">
            <w:pPr>
              <w:pStyle w:val="Nagwek"/>
              <w:ind w:right="-2"/>
              <w:rPr>
                <w:rFonts w:ascii="Verdana" w:hAnsi="Verdana" w:cs="Verdana"/>
                <w:b/>
                <w:bCs/>
                <w:sz w:val="18"/>
                <w:szCs w:val="18"/>
              </w:rPr>
            </w:pPr>
          </w:p>
        </w:tc>
        <w:tc>
          <w:tcPr>
            <w:tcW w:w="1175" w:type="dxa"/>
          </w:tcPr>
          <w:p w14:paraId="7DD7747D" w14:textId="77777777" w:rsidR="003514C6" w:rsidRPr="004749A4" w:rsidRDefault="003514C6" w:rsidP="003514C6">
            <w:pPr>
              <w:pStyle w:val="Nagwek"/>
              <w:ind w:right="-2"/>
              <w:rPr>
                <w:rFonts w:ascii="Verdana" w:hAnsi="Verdana" w:cs="Verdana"/>
                <w:b/>
                <w:bCs/>
                <w:sz w:val="18"/>
                <w:szCs w:val="18"/>
              </w:rPr>
            </w:pPr>
          </w:p>
        </w:tc>
        <w:tc>
          <w:tcPr>
            <w:tcW w:w="1670" w:type="dxa"/>
          </w:tcPr>
          <w:p w14:paraId="4D9CCF21" w14:textId="77777777" w:rsidR="003514C6" w:rsidRPr="004749A4" w:rsidRDefault="003514C6" w:rsidP="003514C6">
            <w:pPr>
              <w:pStyle w:val="Nagwek"/>
              <w:ind w:right="-2"/>
              <w:rPr>
                <w:rFonts w:ascii="Verdana" w:hAnsi="Verdana" w:cs="Verdana"/>
                <w:b/>
                <w:bCs/>
                <w:sz w:val="18"/>
                <w:szCs w:val="18"/>
              </w:rPr>
            </w:pPr>
          </w:p>
        </w:tc>
      </w:tr>
    </w:tbl>
    <w:p w14:paraId="39B9E812" w14:textId="77777777" w:rsidR="003514C6" w:rsidRPr="004749A4" w:rsidRDefault="003514C6" w:rsidP="003514C6">
      <w:pPr>
        <w:pStyle w:val="Nagwek"/>
        <w:tabs>
          <w:tab w:val="clear" w:pos="4536"/>
          <w:tab w:val="clear" w:pos="9072"/>
        </w:tabs>
        <w:ind w:right="-2"/>
        <w:rPr>
          <w:rFonts w:ascii="Verdana" w:hAnsi="Verdana" w:cs="Verdana"/>
          <w:b/>
          <w:bCs/>
          <w:sz w:val="18"/>
          <w:szCs w:val="18"/>
        </w:rPr>
      </w:pPr>
    </w:p>
    <w:p w14:paraId="2C08BEF3" w14:textId="77777777" w:rsidR="003514C6" w:rsidRDefault="003514C6" w:rsidP="00ED2A29">
      <w:pPr>
        <w:pStyle w:val="Akapitzlist"/>
        <w:widowControl w:val="0"/>
        <w:numPr>
          <w:ilvl w:val="3"/>
          <w:numId w:val="10"/>
        </w:numPr>
        <w:suppressAutoHyphens/>
        <w:spacing w:after="0" w:line="240" w:lineRule="auto"/>
        <w:ind w:left="142" w:right="141" w:hanging="284"/>
        <w:contextualSpacing w:val="0"/>
        <w:jc w:val="both"/>
        <w:rPr>
          <w:rFonts w:ascii="Verdana" w:hAnsi="Verdana" w:cs="Verdana"/>
          <w:sz w:val="18"/>
          <w:szCs w:val="18"/>
        </w:rPr>
      </w:pPr>
      <w:r w:rsidRPr="004D2466">
        <w:rPr>
          <w:rFonts w:ascii="Verdana" w:hAnsi="Verdana" w:cs="Verdana"/>
          <w:sz w:val="18"/>
          <w:szCs w:val="18"/>
        </w:rPr>
        <w:t>Oświadczam, że spełniam warunki udziału w Zaproszeniu do składania ofert i jestem związany niniejszą ofertą przez okres 30 dni.</w:t>
      </w:r>
    </w:p>
    <w:p w14:paraId="669243E5" w14:textId="77777777" w:rsidR="003514C6" w:rsidRDefault="003514C6" w:rsidP="00ED2A29">
      <w:pPr>
        <w:pStyle w:val="Akapitzlist"/>
        <w:widowControl w:val="0"/>
        <w:numPr>
          <w:ilvl w:val="3"/>
          <w:numId w:val="10"/>
        </w:numPr>
        <w:suppressAutoHyphens/>
        <w:spacing w:after="0" w:line="240" w:lineRule="auto"/>
        <w:ind w:left="142" w:right="141" w:hanging="284"/>
        <w:contextualSpacing w:val="0"/>
        <w:jc w:val="both"/>
        <w:rPr>
          <w:rFonts w:ascii="Verdana" w:hAnsi="Verdana" w:cs="Verdana"/>
          <w:sz w:val="18"/>
          <w:szCs w:val="18"/>
        </w:rPr>
      </w:pPr>
      <w:r>
        <w:rPr>
          <w:rFonts w:ascii="Verdana" w:hAnsi="Verdana" w:cs="Verdana"/>
          <w:sz w:val="18"/>
          <w:szCs w:val="18"/>
        </w:rPr>
        <w:t xml:space="preserve">Oświadczam, że dysponuję lub będę dysponował </w:t>
      </w:r>
      <w:r w:rsidRPr="004D2466">
        <w:rPr>
          <w:rFonts w:ascii="Verdana" w:hAnsi="Verdana" w:cs="Verdana"/>
          <w:sz w:val="18"/>
          <w:szCs w:val="18"/>
        </w:rPr>
        <w:t xml:space="preserve">rezonansem magnetycznym </w:t>
      </w:r>
      <w:r>
        <w:rPr>
          <w:rFonts w:ascii="Verdana" w:hAnsi="Verdana" w:cs="Verdana"/>
          <w:sz w:val="18"/>
          <w:szCs w:val="18"/>
        </w:rPr>
        <w:t xml:space="preserve">o mocy minimum 3 Tesli </w:t>
      </w:r>
      <w:r w:rsidRPr="005D5669">
        <w:rPr>
          <w:rFonts w:ascii="Verdana" w:hAnsi="Verdana" w:cs="Verdana"/>
          <w:sz w:val="18"/>
          <w:szCs w:val="18"/>
        </w:rPr>
        <w:t>oraz radiologami, będącymi pracownikami naukowymi, którzy w ramach wykonanych badań opracują je także w wymiarze naukowym pod kątem przygotowania części opisu radiologicznego w planowanych publikacjach naukowych</w:t>
      </w:r>
      <w:r w:rsidRPr="004D2466">
        <w:rPr>
          <w:rFonts w:ascii="Verdana" w:hAnsi="Verdana" w:cs="Verdana"/>
          <w:sz w:val="18"/>
          <w:szCs w:val="18"/>
        </w:rPr>
        <w:t>.</w:t>
      </w:r>
    </w:p>
    <w:p w14:paraId="14439D4F" w14:textId="77777777" w:rsidR="003514C6" w:rsidRPr="004D2466" w:rsidRDefault="003514C6" w:rsidP="00ED2A29">
      <w:pPr>
        <w:pStyle w:val="Akapitzlist"/>
        <w:widowControl w:val="0"/>
        <w:numPr>
          <w:ilvl w:val="3"/>
          <w:numId w:val="10"/>
        </w:numPr>
        <w:suppressAutoHyphens/>
        <w:spacing w:after="0" w:line="240" w:lineRule="auto"/>
        <w:ind w:left="142" w:right="141" w:hanging="284"/>
        <w:contextualSpacing w:val="0"/>
        <w:jc w:val="both"/>
        <w:rPr>
          <w:rFonts w:ascii="Verdana" w:hAnsi="Verdana" w:cs="Verdana"/>
          <w:sz w:val="18"/>
          <w:szCs w:val="18"/>
        </w:rPr>
      </w:pPr>
      <w:r>
        <w:rPr>
          <w:rFonts w:ascii="Verdana" w:hAnsi="Verdana" w:cs="Verdana"/>
          <w:sz w:val="18"/>
          <w:szCs w:val="18"/>
        </w:rPr>
        <w:t>Oświadczam, że wykonam przedmiot zamówienia zgodnie z treścią Zaproszenia do składania ofert.</w:t>
      </w:r>
    </w:p>
    <w:p w14:paraId="00F68F82" w14:textId="77777777" w:rsidR="003514C6" w:rsidRPr="004749A4" w:rsidRDefault="003514C6" w:rsidP="003514C6">
      <w:pPr>
        <w:spacing w:after="0" w:line="240" w:lineRule="auto"/>
        <w:rPr>
          <w:rFonts w:ascii="Verdana" w:hAnsi="Verdana" w:cs="Verdana"/>
          <w:sz w:val="18"/>
          <w:szCs w:val="18"/>
        </w:rPr>
      </w:pPr>
    </w:p>
    <w:p w14:paraId="0DEC1D5C" w14:textId="77777777" w:rsidR="003514C6" w:rsidRPr="004749A4" w:rsidRDefault="003514C6" w:rsidP="003514C6">
      <w:pPr>
        <w:ind w:right="-2"/>
        <w:rPr>
          <w:rFonts w:ascii="Verdana" w:hAnsi="Verdana" w:cs="Verdana"/>
          <w:sz w:val="18"/>
          <w:szCs w:val="18"/>
        </w:rPr>
      </w:pPr>
    </w:p>
    <w:p w14:paraId="362F0F91" w14:textId="77777777" w:rsidR="003514C6" w:rsidRDefault="003514C6" w:rsidP="003514C6">
      <w:pPr>
        <w:ind w:right="-2"/>
        <w:rPr>
          <w:rFonts w:ascii="Verdana" w:hAnsi="Verdana" w:cs="Verdana"/>
          <w:sz w:val="18"/>
          <w:szCs w:val="18"/>
        </w:rPr>
      </w:pPr>
      <w:r w:rsidRPr="004749A4">
        <w:rPr>
          <w:rFonts w:ascii="Verdana" w:hAnsi="Verdana" w:cs="Verdana"/>
          <w:sz w:val="18"/>
          <w:szCs w:val="18"/>
        </w:rPr>
        <w:t xml:space="preserve">Data                                                 </w:t>
      </w:r>
      <w:r w:rsidRPr="004749A4">
        <w:rPr>
          <w:rFonts w:ascii="Verdana" w:hAnsi="Verdana" w:cs="Verdana"/>
          <w:sz w:val="18"/>
          <w:szCs w:val="18"/>
        </w:rPr>
        <w:tab/>
      </w:r>
      <w:r w:rsidRPr="004749A4">
        <w:rPr>
          <w:rFonts w:ascii="Verdana" w:hAnsi="Verdana" w:cs="Verdana"/>
          <w:sz w:val="18"/>
          <w:szCs w:val="18"/>
        </w:rPr>
        <w:tab/>
      </w:r>
      <w:r w:rsidRPr="004749A4">
        <w:rPr>
          <w:rFonts w:ascii="Verdana" w:hAnsi="Verdana" w:cs="Verdana"/>
          <w:sz w:val="18"/>
          <w:szCs w:val="18"/>
        </w:rPr>
        <w:tab/>
        <w:t>Podpis i pieczęć Wykonawcy</w:t>
      </w:r>
    </w:p>
    <w:p w14:paraId="41820722" w14:textId="77777777" w:rsidR="005E2C0F" w:rsidRDefault="005E2C0F" w:rsidP="003514C6">
      <w:pPr>
        <w:ind w:right="-2"/>
        <w:rPr>
          <w:rFonts w:ascii="Verdana" w:hAnsi="Verdana" w:cs="Verdana"/>
          <w:sz w:val="18"/>
          <w:szCs w:val="18"/>
        </w:rPr>
      </w:pPr>
    </w:p>
    <w:p w14:paraId="34588908" w14:textId="438DBE0A" w:rsidR="005E2C0F" w:rsidRDefault="005E2C0F">
      <w:pPr>
        <w:rPr>
          <w:rFonts w:ascii="Verdana" w:hAnsi="Verdana" w:cs="Verdana"/>
          <w:sz w:val="18"/>
          <w:szCs w:val="18"/>
        </w:rPr>
      </w:pPr>
      <w:r>
        <w:rPr>
          <w:rFonts w:ascii="Verdana" w:hAnsi="Verdana" w:cs="Verdana"/>
          <w:sz w:val="18"/>
          <w:szCs w:val="18"/>
        </w:rPr>
        <w:br w:type="page"/>
      </w:r>
    </w:p>
    <w:p w14:paraId="72733D33" w14:textId="56168722" w:rsidR="005E2C0F" w:rsidRPr="001A50D3" w:rsidRDefault="005E2C0F" w:rsidP="005E2C0F">
      <w:pPr>
        <w:pStyle w:val="Standard"/>
        <w:pageBreakBefore/>
        <w:ind w:left="4248" w:right="-2" w:firstLine="708"/>
        <w:jc w:val="both"/>
        <w:rPr>
          <w:rFonts w:ascii="Verdana" w:eastAsia="Times New Roman" w:hAnsi="Verdana" w:cs="Times New Roman"/>
          <w:b/>
          <w:sz w:val="18"/>
          <w:szCs w:val="18"/>
        </w:rPr>
      </w:pPr>
      <w:r w:rsidRPr="001A50D3">
        <w:rPr>
          <w:rFonts w:ascii="Verdana" w:eastAsia="Times New Roman" w:hAnsi="Verdana" w:cs="Times New Roman"/>
          <w:b/>
          <w:sz w:val="18"/>
          <w:szCs w:val="18"/>
        </w:rPr>
        <w:lastRenderedPageBreak/>
        <w:t>Załącznik nr 2 do Zapytania ofertowego</w:t>
      </w:r>
    </w:p>
    <w:p w14:paraId="49FFCA48"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sz w:val="18"/>
          <w:szCs w:val="18"/>
        </w:rPr>
      </w:pPr>
    </w:p>
    <w:p w14:paraId="750016A0"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sidRPr="001A50D3">
        <w:rPr>
          <w:rFonts w:ascii="Verdana" w:eastAsia="Calibri" w:hAnsi="Verdana" w:cs="Arial"/>
          <w:b/>
          <w:bCs/>
          <w:sz w:val="18"/>
          <w:szCs w:val="18"/>
        </w:rPr>
        <w:t>OŚWIADCZENIA WYKONAWCY</w:t>
      </w:r>
    </w:p>
    <w:p w14:paraId="1F70FC9A"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sidRPr="001A50D3">
        <w:rPr>
          <w:rFonts w:ascii="Verdana" w:eastAsia="Calibri" w:hAnsi="Verdana" w:cs="Arial"/>
          <w:b/>
          <w:bCs/>
          <w:sz w:val="18"/>
          <w:szCs w:val="18"/>
        </w:rPr>
        <w:t>DOTYCZĄCE PODSTAW WYKLUCZENIA Z POSTĘPOWANIA</w:t>
      </w:r>
    </w:p>
    <w:p w14:paraId="4C9758D1"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sz w:val="18"/>
          <w:szCs w:val="18"/>
        </w:rPr>
      </w:pPr>
    </w:p>
    <w:p w14:paraId="65371E98"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both"/>
        <w:rPr>
          <w:rFonts w:ascii="Verdana" w:eastAsia="Times New Roman" w:hAnsi="Verdana" w:cs="Times New Roman"/>
          <w:b/>
          <w:sz w:val="18"/>
          <w:szCs w:val="18"/>
        </w:rPr>
      </w:pPr>
    </w:p>
    <w:p w14:paraId="0E9D90CD" w14:textId="77777777" w:rsidR="005E2C0F" w:rsidRPr="001A50D3" w:rsidRDefault="005E2C0F" w:rsidP="005E2C0F">
      <w:pPr>
        <w:pStyle w:val="Standard"/>
        <w:ind w:right="-2"/>
        <w:jc w:val="both"/>
        <w:rPr>
          <w:rFonts w:ascii="Verdana" w:eastAsia="Calibri" w:hAnsi="Verdana" w:cs="Arial"/>
          <w:i/>
          <w:sz w:val="18"/>
          <w:szCs w:val="18"/>
        </w:rPr>
      </w:pPr>
    </w:p>
    <w:p w14:paraId="4DC8CB4F" w14:textId="77777777" w:rsidR="005E2C0F" w:rsidRPr="001A50D3" w:rsidRDefault="005E2C0F" w:rsidP="005E2C0F">
      <w:pPr>
        <w:pStyle w:val="Standard"/>
        <w:spacing w:after="0"/>
        <w:jc w:val="both"/>
        <w:rPr>
          <w:rFonts w:ascii="Verdana" w:eastAsia="Calibri" w:hAnsi="Verdana" w:cs="Arial"/>
          <w:i/>
          <w:sz w:val="18"/>
          <w:szCs w:val="18"/>
        </w:rPr>
      </w:pPr>
    </w:p>
    <w:p w14:paraId="2B2C7070" w14:textId="77777777" w:rsidR="005E2C0F" w:rsidRPr="001A50D3" w:rsidRDefault="005E2C0F" w:rsidP="005E2C0F">
      <w:pPr>
        <w:pStyle w:val="Standard"/>
        <w:tabs>
          <w:tab w:val="right" w:pos="9600"/>
        </w:tabs>
        <w:spacing w:after="0"/>
      </w:pPr>
      <w:r w:rsidRPr="001A50D3">
        <w:rPr>
          <w:rFonts w:ascii="Verdana" w:eastAsia="Times New Roman" w:hAnsi="Verdana" w:cs="Times New Roman"/>
          <w:sz w:val="18"/>
        </w:rPr>
        <w:t>Zarejestrowana nazwa Wykonawcy:</w:t>
      </w:r>
    </w:p>
    <w:p w14:paraId="62E25140" w14:textId="77777777" w:rsidR="005E2C0F" w:rsidRPr="001A50D3" w:rsidRDefault="005E2C0F" w:rsidP="005E2C0F">
      <w:pPr>
        <w:pStyle w:val="Standard"/>
        <w:tabs>
          <w:tab w:val="right" w:pos="9600"/>
        </w:tabs>
        <w:spacing w:after="0"/>
        <w:rPr>
          <w:rFonts w:ascii="Verdana" w:eastAsia="Times New Roman" w:hAnsi="Verdana" w:cs="Times New Roman"/>
          <w:sz w:val="18"/>
        </w:rPr>
      </w:pPr>
    </w:p>
    <w:p w14:paraId="1F53F8EA" w14:textId="77777777" w:rsidR="005E2C0F" w:rsidRPr="001A50D3" w:rsidRDefault="005E2C0F" w:rsidP="005E2C0F">
      <w:pPr>
        <w:pStyle w:val="Standard"/>
        <w:tabs>
          <w:tab w:val="right" w:pos="9600"/>
        </w:tabs>
        <w:spacing w:after="0"/>
      </w:pPr>
      <w:r w:rsidRPr="001A50D3">
        <w:rPr>
          <w:rFonts w:ascii="Verdana" w:eastAsia="Times New Roman" w:hAnsi="Verdana" w:cs="Times New Roman"/>
          <w:sz w:val="18"/>
        </w:rPr>
        <w:t>……...................................................................................................................................</w:t>
      </w:r>
    </w:p>
    <w:p w14:paraId="7380FBBA" w14:textId="77777777" w:rsidR="005E2C0F" w:rsidRPr="001A50D3" w:rsidRDefault="005E2C0F" w:rsidP="005E2C0F">
      <w:pPr>
        <w:pStyle w:val="Standard"/>
        <w:tabs>
          <w:tab w:val="right" w:pos="9600"/>
        </w:tabs>
        <w:spacing w:after="0"/>
        <w:rPr>
          <w:rFonts w:ascii="Verdana" w:eastAsia="Times New Roman" w:hAnsi="Verdana" w:cs="Times New Roman"/>
          <w:sz w:val="18"/>
        </w:rPr>
      </w:pPr>
    </w:p>
    <w:p w14:paraId="3645FCCA" w14:textId="77777777" w:rsidR="005E2C0F" w:rsidRPr="001A50D3" w:rsidRDefault="005E2C0F" w:rsidP="005E2C0F">
      <w:pPr>
        <w:pStyle w:val="Standard"/>
        <w:tabs>
          <w:tab w:val="right" w:pos="9600"/>
        </w:tabs>
        <w:spacing w:after="0"/>
      </w:pPr>
      <w:r w:rsidRPr="001A50D3">
        <w:rPr>
          <w:rFonts w:ascii="Verdana" w:eastAsia="Times New Roman" w:hAnsi="Verdana" w:cs="Times New Roman"/>
          <w:sz w:val="18"/>
        </w:rPr>
        <w:t>……...................................................................................................................................</w:t>
      </w:r>
    </w:p>
    <w:p w14:paraId="35FFB2B7"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Adres</w:t>
      </w:r>
    </w:p>
    <w:p w14:paraId="2D77EE73" w14:textId="77777777" w:rsidR="005E2C0F" w:rsidRPr="001A50D3" w:rsidRDefault="005E2C0F" w:rsidP="005E2C0F">
      <w:pPr>
        <w:pStyle w:val="Standard"/>
        <w:tabs>
          <w:tab w:val="left" w:pos="6379"/>
          <w:tab w:val="left" w:pos="6521"/>
          <w:tab w:val="right" w:pos="9356"/>
          <w:tab w:val="right" w:pos="9600"/>
        </w:tabs>
        <w:spacing w:after="0"/>
        <w:rPr>
          <w:rFonts w:ascii="Verdana" w:eastAsia="Times New Roman" w:hAnsi="Verdana" w:cs="Times New Roman"/>
          <w:sz w:val="18"/>
        </w:rPr>
      </w:pPr>
    </w:p>
    <w:p w14:paraId="6D036EB1"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w:t>
      </w:r>
    </w:p>
    <w:p w14:paraId="37BA6FFE" w14:textId="77777777" w:rsidR="005E2C0F" w:rsidRPr="001A50D3" w:rsidRDefault="005E2C0F" w:rsidP="005E2C0F">
      <w:pPr>
        <w:pStyle w:val="Standard"/>
        <w:tabs>
          <w:tab w:val="left" w:pos="6379"/>
          <w:tab w:val="left" w:pos="6521"/>
          <w:tab w:val="right" w:pos="9356"/>
          <w:tab w:val="right" w:pos="9600"/>
        </w:tabs>
        <w:spacing w:after="0"/>
        <w:rPr>
          <w:rFonts w:ascii="Verdana" w:eastAsia="Times New Roman" w:hAnsi="Verdana" w:cs="Times New Roman"/>
          <w:sz w:val="18"/>
        </w:rPr>
      </w:pPr>
    </w:p>
    <w:p w14:paraId="06672823"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w:t>
      </w:r>
    </w:p>
    <w:p w14:paraId="3E7B776B" w14:textId="77777777" w:rsidR="005E2C0F" w:rsidRPr="001A50D3" w:rsidRDefault="005E2C0F" w:rsidP="005E2C0F">
      <w:pPr>
        <w:pStyle w:val="Standard"/>
        <w:tabs>
          <w:tab w:val="left" w:pos="6379"/>
          <w:tab w:val="left" w:pos="6521"/>
          <w:tab w:val="right" w:pos="9356"/>
          <w:tab w:val="right" w:pos="9600"/>
        </w:tabs>
        <w:spacing w:after="0"/>
        <w:rPr>
          <w:rFonts w:ascii="Verdana" w:eastAsia="Times New Roman" w:hAnsi="Verdana" w:cs="Times New Roman"/>
          <w:sz w:val="18"/>
        </w:rPr>
      </w:pPr>
    </w:p>
    <w:p w14:paraId="21A12043"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NIP ……...................................................          Regon ……..................................................</w:t>
      </w:r>
    </w:p>
    <w:p w14:paraId="3D5F5C64" w14:textId="77777777" w:rsidR="005E2C0F" w:rsidRPr="001A50D3" w:rsidRDefault="005E2C0F" w:rsidP="005E2C0F">
      <w:pPr>
        <w:pStyle w:val="Standard"/>
        <w:spacing w:after="0"/>
        <w:rPr>
          <w:rFonts w:ascii="Arial" w:eastAsia="Times New Roman" w:hAnsi="Arial" w:cs="Arial"/>
          <w:sz w:val="23"/>
          <w:szCs w:val="23"/>
        </w:rPr>
      </w:pPr>
    </w:p>
    <w:p w14:paraId="0E684F0F" w14:textId="77777777" w:rsidR="005E2C0F" w:rsidRPr="001A50D3" w:rsidRDefault="005E2C0F" w:rsidP="005E2C0F">
      <w:pPr>
        <w:pStyle w:val="Standard"/>
        <w:spacing w:after="0"/>
        <w:ind w:right="-2"/>
        <w:jc w:val="both"/>
      </w:pPr>
      <w:r w:rsidRPr="001A50D3">
        <w:rPr>
          <w:rFonts w:ascii="Verdana" w:eastAsia="Times New Roman" w:hAnsi="Verdana" w:cs="Times New Roman"/>
          <w:sz w:val="18"/>
          <w:szCs w:val="18"/>
        </w:rPr>
        <w:t xml:space="preserve">Na potrzeby postępowania o udzielenie zamówienia publicznego, </w:t>
      </w:r>
      <w:r w:rsidRPr="001A50D3">
        <w:rPr>
          <w:rFonts w:ascii="Verdana" w:eastAsia="Calibri" w:hAnsi="Verdana" w:cs="Arial"/>
          <w:sz w:val="18"/>
          <w:szCs w:val="18"/>
        </w:rPr>
        <w:t>którego przedmiotem jest:</w:t>
      </w:r>
    </w:p>
    <w:p w14:paraId="52ADA70C" w14:textId="59B81461" w:rsidR="005E2C0F" w:rsidRPr="006B5DFE" w:rsidRDefault="006B5DFE" w:rsidP="005E2C0F">
      <w:pPr>
        <w:pStyle w:val="Standard"/>
        <w:spacing w:after="0"/>
        <w:ind w:right="-2"/>
        <w:jc w:val="both"/>
        <w:rPr>
          <w:rFonts w:ascii="Verdana" w:hAnsi="Verdana" w:cs="Verdana"/>
          <w:sz w:val="18"/>
          <w:szCs w:val="18"/>
        </w:rPr>
      </w:pPr>
      <w:r w:rsidRPr="003514C6">
        <w:rPr>
          <w:rFonts w:ascii="Verdana" w:eastAsia="Verdana" w:hAnsi="Verdana" w:cs="Verdana"/>
          <w:b/>
          <w:sz w:val="18"/>
          <w:szCs w:val="18"/>
          <w:lang w:val="de-DE"/>
        </w:rPr>
        <w:t>Wykon</w:t>
      </w:r>
      <w:r>
        <w:rPr>
          <w:rFonts w:ascii="Verdana" w:eastAsia="Verdana" w:hAnsi="Verdana" w:cs="Verdana"/>
          <w:b/>
          <w:sz w:val="18"/>
          <w:szCs w:val="18"/>
          <w:lang w:val="de-DE"/>
        </w:rPr>
        <w:t xml:space="preserve">ywanie na terenie miasta Wrocławia </w:t>
      </w:r>
      <w:r w:rsidRPr="003514C6">
        <w:rPr>
          <w:rFonts w:ascii="Verdana" w:eastAsia="Verdana" w:hAnsi="Verdana" w:cs="Verdana"/>
          <w:b/>
          <w:sz w:val="18"/>
          <w:szCs w:val="18"/>
          <w:lang w:val="de-DE"/>
        </w:rPr>
        <w:t>obrazowania głowy metodą rezonansu magnetycznego (bez kontarstu) aparatem zapewniającym wysok</w:t>
      </w:r>
      <w:r>
        <w:rPr>
          <w:rFonts w:ascii="Verdana" w:eastAsia="Verdana" w:hAnsi="Verdana" w:cs="Verdana"/>
          <w:b/>
          <w:sz w:val="18"/>
          <w:szCs w:val="18"/>
          <w:lang w:val="de-DE"/>
        </w:rPr>
        <w:t>ą</w:t>
      </w:r>
      <w:r w:rsidRPr="003514C6">
        <w:rPr>
          <w:rFonts w:ascii="Verdana" w:eastAsia="Verdana" w:hAnsi="Verdana" w:cs="Verdana"/>
          <w:b/>
          <w:sz w:val="18"/>
          <w:szCs w:val="18"/>
          <w:lang w:val="de-DE"/>
        </w:rPr>
        <w:t xml:space="preserve"> rozdzielczość</w:t>
      </w:r>
      <w:r w:rsidRPr="001A50D3">
        <w:rPr>
          <w:rFonts w:ascii="Verdana" w:hAnsi="Verdana" w:cs="Verdana"/>
          <w:b/>
          <w:bCs/>
          <w:sz w:val="18"/>
          <w:szCs w:val="18"/>
          <w:lang w:val="de-DE"/>
        </w:rPr>
        <w:t xml:space="preserve"> </w:t>
      </w:r>
      <w:r w:rsidR="005E2C0F" w:rsidRPr="001A50D3">
        <w:rPr>
          <w:rFonts w:ascii="Verdana" w:hAnsi="Verdana" w:cs="Verdana"/>
          <w:b/>
          <w:bCs/>
          <w:sz w:val="18"/>
          <w:szCs w:val="18"/>
          <w:lang w:val="de-DE"/>
        </w:rPr>
        <w:t>na potrzeby Katedry Psychiatrii Uniwersytetu Medycznego we Wrocławiu</w:t>
      </w:r>
      <w:r w:rsidR="005E2C0F" w:rsidRPr="001A50D3">
        <w:rPr>
          <w:rFonts w:ascii="Verdana" w:hAnsi="Verdana" w:cs="Verdana"/>
          <w:sz w:val="18"/>
          <w:szCs w:val="18"/>
        </w:rPr>
        <w:t xml:space="preserve">, </w:t>
      </w:r>
      <w:r w:rsidR="005E2C0F" w:rsidRPr="001A50D3">
        <w:rPr>
          <w:rFonts w:ascii="Verdana" w:eastAsia="Calibri" w:hAnsi="Verdana" w:cs="Arial"/>
          <w:sz w:val="18"/>
          <w:szCs w:val="18"/>
        </w:rPr>
        <w:t>prowadzonego przez Uniwersytet Medyczny we Wrocławiu</w:t>
      </w:r>
      <w:r w:rsidR="005E2C0F" w:rsidRPr="001A50D3">
        <w:rPr>
          <w:rFonts w:ascii="Verdana" w:eastAsia="Times New Roman" w:hAnsi="Verdana" w:cs="Arial"/>
          <w:i/>
          <w:iCs/>
          <w:sz w:val="18"/>
          <w:szCs w:val="18"/>
        </w:rPr>
        <w:t xml:space="preserve">, </w:t>
      </w:r>
      <w:r w:rsidR="005E2C0F" w:rsidRPr="001A50D3">
        <w:rPr>
          <w:rFonts w:ascii="Verdana" w:eastAsia="Times New Roman" w:hAnsi="Verdana" w:cs="Arial"/>
          <w:sz w:val="18"/>
          <w:szCs w:val="18"/>
        </w:rPr>
        <w:t>oświadczam, że:</w:t>
      </w:r>
    </w:p>
    <w:p w14:paraId="6AEE64D4" w14:textId="77777777" w:rsidR="005E2C0F" w:rsidRPr="001A50D3" w:rsidRDefault="005E2C0F" w:rsidP="005E2C0F">
      <w:pPr>
        <w:pStyle w:val="Standard"/>
        <w:spacing w:after="0"/>
        <w:ind w:right="-2"/>
        <w:jc w:val="both"/>
        <w:rPr>
          <w:rFonts w:ascii="Verdana" w:eastAsia="Times New Roman" w:hAnsi="Verdana" w:cs="Arial"/>
          <w:sz w:val="18"/>
          <w:szCs w:val="18"/>
        </w:rPr>
      </w:pPr>
    </w:p>
    <w:p w14:paraId="569F0151" w14:textId="62A323AC" w:rsidR="005E2C0F" w:rsidRPr="001A50D3" w:rsidRDefault="005E2C0F" w:rsidP="005E2C0F">
      <w:pPr>
        <w:pStyle w:val="Standard"/>
        <w:spacing w:after="0" w:line="360" w:lineRule="auto"/>
        <w:jc w:val="both"/>
      </w:pPr>
      <w:r w:rsidRPr="001A50D3">
        <w:rPr>
          <w:rFonts w:ascii="Verdana" w:hAnsi="Verdana" w:cs="Arial"/>
          <w:spacing w:val="4"/>
          <w:sz w:val="18"/>
          <w:szCs w:val="18"/>
        </w:rPr>
        <w:t>nie podlegam wykluczeniu z postępowania na podstawie art. 7 ust. 1 Ustawy z dnia 13 kwietnia 2022 r. o szczególnych rozwiązaniach w zakresie przeciwdziałania wspieraniu agresji na Ukrainę oraz służących ochronie bezpieczeństwa narodowego (Dz. U. z 2022, poz. 835).</w:t>
      </w:r>
    </w:p>
    <w:p w14:paraId="2D025446" w14:textId="77777777" w:rsidR="005E2C0F" w:rsidRPr="001A50D3" w:rsidRDefault="005E2C0F" w:rsidP="005E2C0F">
      <w:pPr>
        <w:pStyle w:val="Standard"/>
        <w:spacing w:after="0" w:line="360" w:lineRule="auto"/>
        <w:jc w:val="both"/>
        <w:rPr>
          <w:rFonts w:ascii="Verdana" w:hAnsi="Verdana" w:cs="Arial"/>
          <w:spacing w:val="4"/>
          <w:sz w:val="18"/>
          <w:szCs w:val="18"/>
        </w:rPr>
      </w:pPr>
    </w:p>
    <w:p w14:paraId="4D67BEB8" w14:textId="77777777" w:rsidR="005E2C0F" w:rsidRPr="001A50D3" w:rsidRDefault="005E2C0F" w:rsidP="005E2C0F">
      <w:pPr>
        <w:pStyle w:val="Standard"/>
        <w:keepNext/>
        <w:keepLines/>
        <w:tabs>
          <w:tab w:val="left" w:pos="8789"/>
        </w:tabs>
        <w:spacing w:after="0"/>
        <w:ind w:right="-589"/>
        <w:jc w:val="both"/>
      </w:pPr>
      <w:r w:rsidRPr="001A50D3">
        <w:rPr>
          <w:rFonts w:ascii="Verdana" w:hAnsi="Verdana" w:cs="Arial"/>
          <w:sz w:val="18"/>
          <w:szCs w:val="18"/>
        </w:rPr>
        <w:t xml:space="preserve">…………….……. </w:t>
      </w:r>
      <w:r w:rsidRPr="001A50D3">
        <w:rPr>
          <w:rFonts w:ascii="Verdana" w:hAnsi="Verdana" w:cs="Arial"/>
          <w:i/>
          <w:sz w:val="18"/>
          <w:szCs w:val="18"/>
        </w:rPr>
        <w:t xml:space="preserve">(miejscowość), </w:t>
      </w:r>
      <w:r w:rsidRPr="001A50D3">
        <w:rPr>
          <w:rFonts w:ascii="Verdana" w:hAnsi="Verdana" w:cs="Arial"/>
          <w:sz w:val="18"/>
          <w:szCs w:val="18"/>
        </w:rPr>
        <w:t>dnia …………………. r.</w:t>
      </w:r>
    </w:p>
    <w:p w14:paraId="200C8904" w14:textId="77777777" w:rsidR="005E2C0F" w:rsidRPr="001A50D3" w:rsidRDefault="005E2C0F" w:rsidP="005E2C0F">
      <w:pPr>
        <w:pStyle w:val="Standard"/>
        <w:keepNext/>
        <w:keepLines/>
        <w:tabs>
          <w:tab w:val="left" w:pos="8789"/>
        </w:tabs>
        <w:spacing w:after="0"/>
        <w:ind w:right="-589"/>
        <w:jc w:val="both"/>
        <w:rPr>
          <w:rFonts w:ascii="Verdana" w:hAnsi="Verdana" w:cs="Arial"/>
          <w:sz w:val="18"/>
          <w:szCs w:val="18"/>
        </w:rPr>
      </w:pPr>
    </w:p>
    <w:p w14:paraId="1BF10EB6" w14:textId="77777777" w:rsidR="005E2C0F" w:rsidRPr="001A50D3" w:rsidRDefault="005E2C0F" w:rsidP="005E2C0F">
      <w:pPr>
        <w:pStyle w:val="Standard"/>
        <w:keepNext/>
        <w:keepLines/>
        <w:spacing w:after="0"/>
        <w:jc w:val="both"/>
      </w:pPr>
      <w:r w:rsidRPr="001A50D3">
        <w:rPr>
          <w:rFonts w:ascii="Verdana" w:hAnsi="Verdana" w:cs="Arial"/>
          <w:sz w:val="18"/>
          <w:szCs w:val="18"/>
        </w:rPr>
        <w:tab/>
      </w:r>
      <w:r w:rsidRPr="001A50D3">
        <w:rPr>
          <w:rFonts w:ascii="Verdana" w:hAnsi="Verdana" w:cs="Arial"/>
          <w:sz w:val="18"/>
          <w:szCs w:val="18"/>
        </w:rPr>
        <w:tab/>
      </w:r>
      <w:r w:rsidRPr="001A50D3">
        <w:rPr>
          <w:rFonts w:ascii="Verdana" w:hAnsi="Verdana" w:cs="Arial"/>
          <w:sz w:val="18"/>
          <w:szCs w:val="18"/>
        </w:rPr>
        <w:tab/>
      </w:r>
      <w:r w:rsidRPr="001A50D3">
        <w:rPr>
          <w:rFonts w:ascii="Verdana" w:hAnsi="Verdana" w:cs="Arial"/>
          <w:sz w:val="18"/>
          <w:szCs w:val="18"/>
        </w:rPr>
        <w:tab/>
      </w:r>
      <w:r w:rsidRPr="001A50D3">
        <w:rPr>
          <w:rFonts w:ascii="Verdana" w:hAnsi="Verdana" w:cs="Arial"/>
          <w:sz w:val="18"/>
          <w:szCs w:val="18"/>
        </w:rPr>
        <w:tab/>
      </w:r>
      <w:r w:rsidRPr="001A50D3">
        <w:rPr>
          <w:rFonts w:ascii="Verdana" w:hAnsi="Verdana" w:cs="Arial"/>
          <w:sz w:val="18"/>
          <w:szCs w:val="18"/>
        </w:rPr>
        <w:tab/>
      </w:r>
      <w:r w:rsidRPr="001A50D3">
        <w:rPr>
          <w:rFonts w:ascii="Verdana" w:hAnsi="Verdana" w:cs="Arial"/>
          <w:sz w:val="18"/>
          <w:szCs w:val="18"/>
        </w:rPr>
        <w:tab/>
        <w:t xml:space="preserve">      </w:t>
      </w:r>
      <w:r w:rsidRPr="001A50D3">
        <w:rPr>
          <w:rFonts w:ascii="Verdana" w:hAnsi="Verdana" w:cs="Arial"/>
          <w:sz w:val="18"/>
          <w:szCs w:val="18"/>
        </w:rPr>
        <w:tab/>
      </w:r>
      <w:r w:rsidRPr="001A50D3">
        <w:rPr>
          <w:rFonts w:ascii="Verdana" w:hAnsi="Verdana" w:cs="Arial"/>
          <w:sz w:val="18"/>
          <w:szCs w:val="18"/>
        </w:rPr>
        <w:tab/>
      </w:r>
      <w:r w:rsidRPr="001A50D3">
        <w:rPr>
          <w:rFonts w:ascii="Verdana" w:hAnsi="Verdana" w:cs="Arial"/>
          <w:sz w:val="18"/>
          <w:szCs w:val="18"/>
        </w:rPr>
        <w:tab/>
      </w:r>
      <w:r w:rsidRPr="001A50D3">
        <w:rPr>
          <w:rFonts w:ascii="Verdana" w:hAnsi="Verdana" w:cs="Arial"/>
          <w:sz w:val="18"/>
          <w:szCs w:val="18"/>
        </w:rPr>
        <w:tab/>
      </w:r>
      <w:r w:rsidRPr="001A50D3">
        <w:rPr>
          <w:rFonts w:ascii="Verdana" w:hAnsi="Verdana" w:cs="Arial"/>
          <w:sz w:val="18"/>
          <w:szCs w:val="18"/>
        </w:rPr>
        <w:tab/>
        <w:t xml:space="preserve">     …………………………………………….</w:t>
      </w:r>
    </w:p>
    <w:p w14:paraId="09CE0EB3" w14:textId="77777777" w:rsidR="005E2C0F" w:rsidRPr="001A50D3" w:rsidRDefault="005E2C0F" w:rsidP="005E2C0F">
      <w:pPr>
        <w:pStyle w:val="Standard"/>
        <w:keepNext/>
        <w:keepLines/>
        <w:tabs>
          <w:tab w:val="right" w:pos="9600"/>
        </w:tabs>
        <w:spacing w:after="0"/>
        <w:jc w:val="both"/>
      </w:pPr>
      <w:r w:rsidRPr="001A50D3">
        <w:rPr>
          <w:rFonts w:ascii="Verdana" w:hAnsi="Verdana"/>
          <w:sz w:val="18"/>
          <w:szCs w:val="18"/>
        </w:rPr>
        <w:t xml:space="preserve">                                                                                                    Podpis Wykonawcy</w:t>
      </w:r>
    </w:p>
    <w:p w14:paraId="41168D71" w14:textId="77777777" w:rsidR="005E2C0F" w:rsidRPr="001A50D3" w:rsidRDefault="005E2C0F" w:rsidP="005E2C0F">
      <w:pPr>
        <w:pStyle w:val="Standard"/>
        <w:spacing w:line="360" w:lineRule="auto"/>
        <w:jc w:val="both"/>
      </w:pPr>
    </w:p>
    <w:p w14:paraId="02327599" w14:textId="77777777" w:rsidR="005E2C0F" w:rsidRPr="001A50D3" w:rsidRDefault="005E2C0F" w:rsidP="003514C6">
      <w:pPr>
        <w:ind w:right="-2"/>
        <w:rPr>
          <w:rFonts w:ascii="Verdana" w:hAnsi="Verdana"/>
          <w:sz w:val="18"/>
          <w:szCs w:val="18"/>
        </w:rPr>
      </w:pPr>
    </w:p>
    <w:p w14:paraId="7527CC81" w14:textId="694156CD" w:rsidR="003514C6" w:rsidRPr="001A50D3" w:rsidRDefault="003514C6" w:rsidP="003514C6">
      <w:pPr>
        <w:tabs>
          <w:tab w:val="center" w:pos="4536"/>
          <w:tab w:val="left" w:pos="6379"/>
          <w:tab w:val="left" w:pos="6521"/>
          <w:tab w:val="right" w:pos="9356"/>
        </w:tabs>
        <w:suppressAutoHyphens/>
        <w:spacing w:after="0" w:line="360" w:lineRule="auto"/>
        <w:ind w:left="6663" w:right="-239" w:hanging="1276"/>
        <w:rPr>
          <w:rFonts w:ascii="Verdana" w:eastAsia="Verdana" w:hAnsi="Verdana" w:cs="Verdana"/>
          <w:sz w:val="18"/>
          <w:szCs w:val="18"/>
        </w:rPr>
      </w:pPr>
    </w:p>
    <w:sectPr w:rsidR="003514C6" w:rsidRPr="001A50D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4EF1" w16cex:dateUtc="2021-02-18T19:39:00Z"/>
  <w16cex:commentExtensible w16cex:durableId="23D94F47" w16cex:dateUtc="2021-02-18T19: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PS-BoldMT">
    <w:charset w:val="00"/>
    <w:family w:val="roman"/>
    <w:pitch w:val="variable"/>
  </w:font>
  <w:font w:name="TimesNewRomanPSMT">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00000008"/>
    <w:name w:val="WW8Num8"/>
    <w:lvl w:ilvl="0">
      <w:start w:val="1"/>
      <w:numFmt w:val="decimal"/>
      <w:lvlText w:val="%1."/>
      <w:lvlJc w:val="left"/>
      <w:pPr>
        <w:tabs>
          <w:tab w:val="num" w:pos="0"/>
        </w:tabs>
        <w:ind w:left="786" w:hanging="360"/>
      </w:pPr>
      <w:rPr>
        <w:rFonts w:ascii="Symbol" w:eastAsia="Symbol" w:hAnsi="Symbol" w:cs="Symbol"/>
        <w:b w:val="0"/>
        <w:bCs w:val="0"/>
        <w:i w:val="0"/>
        <w:iCs w:val="0"/>
        <w:caps w:val="0"/>
        <w:smallCaps w:val="0"/>
        <w:strike w:val="0"/>
        <w:dstrike w:val="0"/>
        <w:color w:val="000000"/>
        <w:spacing w:val="0"/>
        <w:w w:val="100"/>
        <w:kern w:val="2"/>
        <w:position w:val="0"/>
        <w:sz w:val="24"/>
        <w:u w:val="none"/>
        <w:effect w:val="none"/>
        <w:vertAlign w:val="baseline"/>
      </w:rPr>
    </w:lvl>
  </w:abstractNum>
  <w:abstractNum w:abstractNumId="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 w15:restartNumberingAfterBreak="0">
    <w:nsid w:val="19384012"/>
    <w:multiLevelType w:val="hybridMultilevel"/>
    <w:tmpl w:val="65C6D56E"/>
    <w:lvl w:ilvl="0" w:tplc="F1224ADC">
      <w:start w:val="3"/>
      <w:numFmt w:val="upperRoman"/>
      <w:lvlText w:val="%1."/>
      <w:lvlJc w:val="left"/>
      <w:pPr>
        <w:ind w:left="1146" w:hanging="720"/>
      </w:pPr>
      <w:rPr>
        <w:rFonts w:hint="default"/>
        <w:b/>
        <w:u w:val="singl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22632F4"/>
    <w:multiLevelType w:val="hybridMultilevel"/>
    <w:tmpl w:val="9F200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615D83"/>
    <w:multiLevelType w:val="hybridMultilevel"/>
    <w:tmpl w:val="B9347CCC"/>
    <w:lvl w:ilvl="0" w:tplc="04150011">
      <w:start w:val="1"/>
      <w:numFmt w:val="decimal"/>
      <w:lvlText w:val="%1)"/>
      <w:lvlJc w:val="left"/>
      <w:pPr>
        <w:ind w:left="1288" w:hanging="360"/>
      </w:pPr>
    </w:lvl>
    <w:lvl w:ilvl="1" w:tplc="0F3E0AF6">
      <w:start w:val="1"/>
      <w:numFmt w:val="decimal"/>
      <w:lvlText w:val="%2)"/>
      <w:lvlJc w:val="left"/>
      <w:pPr>
        <w:ind w:left="2008" w:hanging="360"/>
      </w:pPr>
      <w:rPr>
        <w:rFonts w:ascii="Verdana" w:eastAsia="Verdana" w:hAnsi="Verdana" w:cs="Verdana"/>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 w15:restartNumberingAfterBreak="0">
    <w:nsid w:val="266E0C3D"/>
    <w:multiLevelType w:val="hybridMultilevel"/>
    <w:tmpl w:val="750CC7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002032A"/>
    <w:multiLevelType w:val="hybridMultilevel"/>
    <w:tmpl w:val="80442C68"/>
    <w:lvl w:ilvl="0" w:tplc="FB42ADF0">
      <w:start w:val="1"/>
      <w:numFmt w:val="decimal"/>
      <w:lvlText w:val="%1."/>
      <w:lvlJc w:val="left"/>
      <w:pPr>
        <w:ind w:left="643" w:hanging="360"/>
      </w:pPr>
      <w:rPr>
        <w:rFonts w:hint="default"/>
        <w:b/>
        <w:color w:val="auto"/>
      </w:rPr>
    </w:lvl>
    <w:lvl w:ilvl="1" w:tplc="1A4E85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 w15:restartNumberingAfterBreak="0">
    <w:nsid w:val="59E0319A"/>
    <w:multiLevelType w:val="hybridMultilevel"/>
    <w:tmpl w:val="33F6C5B2"/>
    <w:lvl w:ilvl="0" w:tplc="722EEE04">
      <w:start w:val="2"/>
      <w:numFmt w:val="decimal"/>
      <w:lvlText w:val="%1."/>
      <w:lvlJc w:val="left"/>
      <w:pPr>
        <w:tabs>
          <w:tab w:val="num" w:pos="1080"/>
        </w:tabs>
        <w:ind w:left="1080" w:hanging="360"/>
      </w:pPr>
      <w:rPr>
        <w:rFonts w:ascii="Verdana" w:hAnsi="Verdana" w:cs="Verdana"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5565C68"/>
    <w:multiLevelType w:val="hybridMultilevel"/>
    <w:tmpl w:val="74BA6AB6"/>
    <w:lvl w:ilvl="0" w:tplc="EA00A0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69367E78"/>
    <w:multiLevelType w:val="hybridMultilevel"/>
    <w:tmpl w:val="3E62AC82"/>
    <w:lvl w:ilvl="0" w:tplc="BC74278E">
      <w:start w:val="1"/>
      <w:numFmt w:val="decimal"/>
      <w:lvlText w:val="%1."/>
      <w:lvlJc w:val="left"/>
      <w:pPr>
        <w:ind w:left="644" w:hanging="360"/>
      </w:pPr>
      <w:rPr>
        <w:rFonts w:hint="default"/>
      </w:rPr>
    </w:lvl>
    <w:lvl w:ilvl="1" w:tplc="6302DB90">
      <w:start w:val="1"/>
      <w:numFmt w:val="lowerLetter"/>
      <w:lvlText w:val="%2)"/>
      <w:lvlJc w:val="left"/>
      <w:pPr>
        <w:ind w:left="1574" w:hanging="57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43C6ECD"/>
    <w:multiLevelType w:val="multilevel"/>
    <w:tmpl w:val="2146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
  </w:num>
  <w:num w:numId="3">
    <w:abstractNumId w:val="12"/>
  </w:num>
  <w:num w:numId="4">
    <w:abstractNumId w:val="9"/>
  </w:num>
  <w:num w:numId="5">
    <w:abstractNumId w:val="13"/>
  </w:num>
  <w:num w:numId="6">
    <w:abstractNumId w:val="6"/>
  </w:num>
  <w:num w:numId="7">
    <w:abstractNumId w:val="2"/>
    <w:lvlOverride w:ilvl="0">
      <w:startOverride w:val="1"/>
    </w:lvlOverride>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
  </w:num>
  <w:num w:numId="13">
    <w:abstractNumId w:val="5"/>
  </w:num>
  <w:num w:numId="14">
    <w:abstractNumId w:val="7"/>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94C"/>
    <w:rsid w:val="0001133F"/>
    <w:rsid w:val="0001309C"/>
    <w:rsid w:val="00015CD7"/>
    <w:rsid w:val="00020333"/>
    <w:rsid w:val="00031814"/>
    <w:rsid w:val="00036EA9"/>
    <w:rsid w:val="00047CA8"/>
    <w:rsid w:val="000808FC"/>
    <w:rsid w:val="000831B7"/>
    <w:rsid w:val="00084A8C"/>
    <w:rsid w:val="00091657"/>
    <w:rsid w:val="000A3FAA"/>
    <w:rsid w:val="000A3FFC"/>
    <w:rsid w:val="000A7D7B"/>
    <w:rsid w:val="000B00F4"/>
    <w:rsid w:val="000B4B54"/>
    <w:rsid w:val="000B5F00"/>
    <w:rsid w:val="000C2EBC"/>
    <w:rsid w:val="000C6DAE"/>
    <w:rsid w:val="000C7CE4"/>
    <w:rsid w:val="000E298D"/>
    <w:rsid w:val="000F4E50"/>
    <w:rsid w:val="00106390"/>
    <w:rsid w:val="0010673E"/>
    <w:rsid w:val="001072D3"/>
    <w:rsid w:val="00110FCF"/>
    <w:rsid w:val="001115FF"/>
    <w:rsid w:val="00111FB3"/>
    <w:rsid w:val="00120C5F"/>
    <w:rsid w:val="00122928"/>
    <w:rsid w:val="00125DF6"/>
    <w:rsid w:val="001322DF"/>
    <w:rsid w:val="00135D5B"/>
    <w:rsid w:val="00147EC7"/>
    <w:rsid w:val="0015304E"/>
    <w:rsid w:val="0017001A"/>
    <w:rsid w:val="00174808"/>
    <w:rsid w:val="00175AB4"/>
    <w:rsid w:val="00176E71"/>
    <w:rsid w:val="00181BA2"/>
    <w:rsid w:val="00183B49"/>
    <w:rsid w:val="00185790"/>
    <w:rsid w:val="001859CC"/>
    <w:rsid w:val="001936D1"/>
    <w:rsid w:val="001A2FD8"/>
    <w:rsid w:val="001A50D3"/>
    <w:rsid w:val="001A72F9"/>
    <w:rsid w:val="001B0FB2"/>
    <w:rsid w:val="001B46B6"/>
    <w:rsid w:val="001C4201"/>
    <w:rsid w:val="001C6713"/>
    <w:rsid w:val="001D08C7"/>
    <w:rsid w:val="001D1C14"/>
    <w:rsid w:val="001D4F08"/>
    <w:rsid w:val="001D7C11"/>
    <w:rsid w:val="001E034C"/>
    <w:rsid w:val="001E127D"/>
    <w:rsid w:val="001F50D6"/>
    <w:rsid w:val="001F61A9"/>
    <w:rsid w:val="00200E68"/>
    <w:rsid w:val="00205107"/>
    <w:rsid w:val="00211973"/>
    <w:rsid w:val="00212ACD"/>
    <w:rsid w:val="00214817"/>
    <w:rsid w:val="002308BC"/>
    <w:rsid w:val="002424BF"/>
    <w:rsid w:val="002437A5"/>
    <w:rsid w:val="0024691D"/>
    <w:rsid w:val="002544D1"/>
    <w:rsid w:val="002569C1"/>
    <w:rsid w:val="00257B11"/>
    <w:rsid w:val="00257FF8"/>
    <w:rsid w:val="00262C5B"/>
    <w:rsid w:val="0029248A"/>
    <w:rsid w:val="002930DE"/>
    <w:rsid w:val="002A0A10"/>
    <w:rsid w:val="002B26BE"/>
    <w:rsid w:val="002B607D"/>
    <w:rsid w:val="002B6763"/>
    <w:rsid w:val="002B6849"/>
    <w:rsid w:val="002C03D4"/>
    <w:rsid w:val="002C12A1"/>
    <w:rsid w:val="002F1EDC"/>
    <w:rsid w:val="002F2E7A"/>
    <w:rsid w:val="00313CD4"/>
    <w:rsid w:val="00314025"/>
    <w:rsid w:val="0031514E"/>
    <w:rsid w:val="0031572A"/>
    <w:rsid w:val="0031679A"/>
    <w:rsid w:val="00317DC2"/>
    <w:rsid w:val="003250E5"/>
    <w:rsid w:val="003254E8"/>
    <w:rsid w:val="00326B5E"/>
    <w:rsid w:val="003357CF"/>
    <w:rsid w:val="00337B24"/>
    <w:rsid w:val="00344859"/>
    <w:rsid w:val="003475F1"/>
    <w:rsid w:val="003514C6"/>
    <w:rsid w:val="00361F4A"/>
    <w:rsid w:val="00362E46"/>
    <w:rsid w:val="00366EBB"/>
    <w:rsid w:val="00367038"/>
    <w:rsid w:val="00377B7B"/>
    <w:rsid w:val="00383FA8"/>
    <w:rsid w:val="0038553B"/>
    <w:rsid w:val="003913EB"/>
    <w:rsid w:val="00394801"/>
    <w:rsid w:val="00396AA5"/>
    <w:rsid w:val="003A10B9"/>
    <w:rsid w:val="003A44B1"/>
    <w:rsid w:val="003B4DF7"/>
    <w:rsid w:val="003B5396"/>
    <w:rsid w:val="003B56E1"/>
    <w:rsid w:val="003C6CF3"/>
    <w:rsid w:val="003E02CF"/>
    <w:rsid w:val="003E1092"/>
    <w:rsid w:val="003F10E9"/>
    <w:rsid w:val="003F2A5F"/>
    <w:rsid w:val="00407F42"/>
    <w:rsid w:val="004123F1"/>
    <w:rsid w:val="00420D06"/>
    <w:rsid w:val="00427DDE"/>
    <w:rsid w:val="00430FEE"/>
    <w:rsid w:val="00432199"/>
    <w:rsid w:val="00437663"/>
    <w:rsid w:val="004500C0"/>
    <w:rsid w:val="00460FE3"/>
    <w:rsid w:val="00463D9F"/>
    <w:rsid w:val="0046685E"/>
    <w:rsid w:val="004708F4"/>
    <w:rsid w:val="004A2EF9"/>
    <w:rsid w:val="004A44C7"/>
    <w:rsid w:val="004A5370"/>
    <w:rsid w:val="004B1E74"/>
    <w:rsid w:val="004B6F7C"/>
    <w:rsid w:val="004C1BB4"/>
    <w:rsid w:val="004C4340"/>
    <w:rsid w:val="004C6244"/>
    <w:rsid w:val="004D07A1"/>
    <w:rsid w:val="004D2FA0"/>
    <w:rsid w:val="004D5AFC"/>
    <w:rsid w:val="004F23CF"/>
    <w:rsid w:val="004F5EA6"/>
    <w:rsid w:val="005072D3"/>
    <w:rsid w:val="00521634"/>
    <w:rsid w:val="00530504"/>
    <w:rsid w:val="005459A8"/>
    <w:rsid w:val="00561E75"/>
    <w:rsid w:val="005658FC"/>
    <w:rsid w:val="00570C94"/>
    <w:rsid w:val="005714EF"/>
    <w:rsid w:val="00583A37"/>
    <w:rsid w:val="0059122E"/>
    <w:rsid w:val="00592C42"/>
    <w:rsid w:val="00596E4E"/>
    <w:rsid w:val="00597AB7"/>
    <w:rsid w:val="005A2BB2"/>
    <w:rsid w:val="005A4343"/>
    <w:rsid w:val="005A44CD"/>
    <w:rsid w:val="005A44DF"/>
    <w:rsid w:val="005C1AA9"/>
    <w:rsid w:val="005E2C0F"/>
    <w:rsid w:val="005E3F5A"/>
    <w:rsid w:val="005F0249"/>
    <w:rsid w:val="005F108C"/>
    <w:rsid w:val="005F11C6"/>
    <w:rsid w:val="005F6DF7"/>
    <w:rsid w:val="00602DD2"/>
    <w:rsid w:val="00604DC5"/>
    <w:rsid w:val="00606C01"/>
    <w:rsid w:val="00611E3A"/>
    <w:rsid w:val="00613C5C"/>
    <w:rsid w:val="00616410"/>
    <w:rsid w:val="00624AAE"/>
    <w:rsid w:val="00627763"/>
    <w:rsid w:val="0063669E"/>
    <w:rsid w:val="00637DF6"/>
    <w:rsid w:val="00640DBA"/>
    <w:rsid w:val="00647F24"/>
    <w:rsid w:val="00657160"/>
    <w:rsid w:val="00673689"/>
    <w:rsid w:val="006841E9"/>
    <w:rsid w:val="006935AB"/>
    <w:rsid w:val="00693DC7"/>
    <w:rsid w:val="00695FB0"/>
    <w:rsid w:val="006961A6"/>
    <w:rsid w:val="006969F2"/>
    <w:rsid w:val="006A4551"/>
    <w:rsid w:val="006B1561"/>
    <w:rsid w:val="006B596C"/>
    <w:rsid w:val="006B5DFE"/>
    <w:rsid w:val="006B5F62"/>
    <w:rsid w:val="006B6590"/>
    <w:rsid w:val="006B749A"/>
    <w:rsid w:val="006B7904"/>
    <w:rsid w:val="006C5329"/>
    <w:rsid w:val="006D5382"/>
    <w:rsid w:val="006D7086"/>
    <w:rsid w:val="006E0F48"/>
    <w:rsid w:val="006E488B"/>
    <w:rsid w:val="006F2408"/>
    <w:rsid w:val="006F675C"/>
    <w:rsid w:val="006F6952"/>
    <w:rsid w:val="006F7A13"/>
    <w:rsid w:val="0070016B"/>
    <w:rsid w:val="00702F21"/>
    <w:rsid w:val="0070369C"/>
    <w:rsid w:val="00704252"/>
    <w:rsid w:val="007042B2"/>
    <w:rsid w:val="007111FF"/>
    <w:rsid w:val="00711F2A"/>
    <w:rsid w:val="0071214A"/>
    <w:rsid w:val="0071525C"/>
    <w:rsid w:val="007161FF"/>
    <w:rsid w:val="0072366D"/>
    <w:rsid w:val="00725390"/>
    <w:rsid w:val="007506E5"/>
    <w:rsid w:val="00783989"/>
    <w:rsid w:val="00783D4B"/>
    <w:rsid w:val="00790206"/>
    <w:rsid w:val="007925C2"/>
    <w:rsid w:val="0079685F"/>
    <w:rsid w:val="007C58D1"/>
    <w:rsid w:val="007C6493"/>
    <w:rsid w:val="007E3657"/>
    <w:rsid w:val="007E3DEC"/>
    <w:rsid w:val="007E43E8"/>
    <w:rsid w:val="007E4CD2"/>
    <w:rsid w:val="007F3090"/>
    <w:rsid w:val="007F3438"/>
    <w:rsid w:val="00801806"/>
    <w:rsid w:val="008037FD"/>
    <w:rsid w:val="00810B33"/>
    <w:rsid w:val="00821338"/>
    <w:rsid w:val="00830B30"/>
    <w:rsid w:val="0084499E"/>
    <w:rsid w:val="008461D0"/>
    <w:rsid w:val="00852AB4"/>
    <w:rsid w:val="0086277C"/>
    <w:rsid w:val="00867FC6"/>
    <w:rsid w:val="00893461"/>
    <w:rsid w:val="00893CA6"/>
    <w:rsid w:val="008A1F1E"/>
    <w:rsid w:val="008A730A"/>
    <w:rsid w:val="008B1C8D"/>
    <w:rsid w:val="008B4329"/>
    <w:rsid w:val="008B6E30"/>
    <w:rsid w:val="008C2DDE"/>
    <w:rsid w:val="008C3AAD"/>
    <w:rsid w:val="008C4AD9"/>
    <w:rsid w:val="008C521B"/>
    <w:rsid w:val="008C64C4"/>
    <w:rsid w:val="008F5039"/>
    <w:rsid w:val="008F61E6"/>
    <w:rsid w:val="0090401C"/>
    <w:rsid w:val="00904983"/>
    <w:rsid w:val="00906B06"/>
    <w:rsid w:val="0091522E"/>
    <w:rsid w:val="009168DE"/>
    <w:rsid w:val="00924FA2"/>
    <w:rsid w:val="00925B7B"/>
    <w:rsid w:val="009330E2"/>
    <w:rsid w:val="00935AF7"/>
    <w:rsid w:val="00942DA5"/>
    <w:rsid w:val="00945072"/>
    <w:rsid w:val="009473E4"/>
    <w:rsid w:val="009524BE"/>
    <w:rsid w:val="00963984"/>
    <w:rsid w:val="009836D5"/>
    <w:rsid w:val="00986976"/>
    <w:rsid w:val="009A2A93"/>
    <w:rsid w:val="009B0F41"/>
    <w:rsid w:val="009B3BDF"/>
    <w:rsid w:val="009C0F71"/>
    <w:rsid w:val="009C3B0E"/>
    <w:rsid w:val="009C5313"/>
    <w:rsid w:val="009C7631"/>
    <w:rsid w:val="009D5C02"/>
    <w:rsid w:val="009E0EA4"/>
    <w:rsid w:val="009E67FA"/>
    <w:rsid w:val="00A05D2D"/>
    <w:rsid w:val="00A11BFF"/>
    <w:rsid w:val="00A23E39"/>
    <w:rsid w:val="00A30628"/>
    <w:rsid w:val="00A310F5"/>
    <w:rsid w:val="00A3367B"/>
    <w:rsid w:val="00A3789C"/>
    <w:rsid w:val="00A45692"/>
    <w:rsid w:val="00A45EAB"/>
    <w:rsid w:val="00A5434D"/>
    <w:rsid w:val="00A66F09"/>
    <w:rsid w:val="00A70D59"/>
    <w:rsid w:val="00A82DAE"/>
    <w:rsid w:val="00A862E7"/>
    <w:rsid w:val="00A963A3"/>
    <w:rsid w:val="00A96B2F"/>
    <w:rsid w:val="00AA1937"/>
    <w:rsid w:val="00AC05EA"/>
    <w:rsid w:val="00AC4BA3"/>
    <w:rsid w:val="00AC6983"/>
    <w:rsid w:val="00AD2758"/>
    <w:rsid w:val="00AD645A"/>
    <w:rsid w:val="00AE0024"/>
    <w:rsid w:val="00AE0E64"/>
    <w:rsid w:val="00AE352A"/>
    <w:rsid w:val="00B02831"/>
    <w:rsid w:val="00B05136"/>
    <w:rsid w:val="00B0744D"/>
    <w:rsid w:val="00B203EB"/>
    <w:rsid w:val="00B2792B"/>
    <w:rsid w:val="00B33D61"/>
    <w:rsid w:val="00B3486B"/>
    <w:rsid w:val="00B40E07"/>
    <w:rsid w:val="00B51B59"/>
    <w:rsid w:val="00B56F1C"/>
    <w:rsid w:val="00B57BCE"/>
    <w:rsid w:val="00B60C18"/>
    <w:rsid w:val="00B667B1"/>
    <w:rsid w:val="00B7183B"/>
    <w:rsid w:val="00B72245"/>
    <w:rsid w:val="00B73CF1"/>
    <w:rsid w:val="00B75A6D"/>
    <w:rsid w:val="00B75CC5"/>
    <w:rsid w:val="00B75DB5"/>
    <w:rsid w:val="00B80B06"/>
    <w:rsid w:val="00B84788"/>
    <w:rsid w:val="00B92208"/>
    <w:rsid w:val="00B92BD5"/>
    <w:rsid w:val="00BA4F51"/>
    <w:rsid w:val="00BA651F"/>
    <w:rsid w:val="00BA7FC6"/>
    <w:rsid w:val="00BC1581"/>
    <w:rsid w:val="00BD04D6"/>
    <w:rsid w:val="00BD39BD"/>
    <w:rsid w:val="00BD3E09"/>
    <w:rsid w:val="00BD536C"/>
    <w:rsid w:val="00BD62A7"/>
    <w:rsid w:val="00BD729A"/>
    <w:rsid w:val="00BD77F8"/>
    <w:rsid w:val="00BE3497"/>
    <w:rsid w:val="00BE7462"/>
    <w:rsid w:val="00BF7187"/>
    <w:rsid w:val="00BF75D7"/>
    <w:rsid w:val="00C06D6C"/>
    <w:rsid w:val="00C10437"/>
    <w:rsid w:val="00C13DD5"/>
    <w:rsid w:val="00C1659E"/>
    <w:rsid w:val="00C23C66"/>
    <w:rsid w:val="00C2664D"/>
    <w:rsid w:val="00C30A98"/>
    <w:rsid w:val="00C35FBF"/>
    <w:rsid w:val="00C36AFA"/>
    <w:rsid w:val="00C5022F"/>
    <w:rsid w:val="00C512F4"/>
    <w:rsid w:val="00C558F9"/>
    <w:rsid w:val="00C60619"/>
    <w:rsid w:val="00C62A3C"/>
    <w:rsid w:val="00C632AD"/>
    <w:rsid w:val="00C65A39"/>
    <w:rsid w:val="00C678B6"/>
    <w:rsid w:val="00C72439"/>
    <w:rsid w:val="00C76D76"/>
    <w:rsid w:val="00C76FB1"/>
    <w:rsid w:val="00C85EFD"/>
    <w:rsid w:val="00C87C0F"/>
    <w:rsid w:val="00CA7E8E"/>
    <w:rsid w:val="00CB0F09"/>
    <w:rsid w:val="00CC2138"/>
    <w:rsid w:val="00CD04A4"/>
    <w:rsid w:val="00CE5AF3"/>
    <w:rsid w:val="00D0314B"/>
    <w:rsid w:val="00D132E3"/>
    <w:rsid w:val="00D15DB8"/>
    <w:rsid w:val="00D26D3D"/>
    <w:rsid w:val="00D37858"/>
    <w:rsid w:val="00D4272F"/>
    <w:rsid w:val="00D431BB"/>
    <w:rsid w:val="00D5695E"/>
    <w:rsid w:val="00D60391"/>
    <w:rsid w:val="00D65541"/>
    <w:rsid w:val="00D657DB"/>
    <w:rsid w:val="00D749A4"/>
    <w:rsid w:val="00D74A4B"/>
    <w:rsid w:val="00D84CC8"/>
    <w:rsid w:val="00D85526"/>
    <w:rsid w:val="00D9438B"/>
    <w:rsid w:val="00D94F2F"/>
    <w:rsid w:val="00DA0DC9"/>
    <w:rsid w:val="00DA1308"/>
    <w:rsid w:val="00DB023D"/>
    <w:rsid w:val="00DB21EA"/>
    <w:rsid w:val="00DB65DD"/>
    <w:rsid w:val="00DC0732"/>
    <w:rsid w:val="00DC3575"/>
    <w:rsid w:val="00DC3EE9"/>
    <w:rsid w:val="00DC5780"/>
    <w:rsid w:val="00DD1724"/>
    <w:rsid w:val="00DD6F24"/>
    <w:rsid w:val="00DE1070"/>
    <w:rsid w:val="00DE6666"/>
    <w:rsid w:val="00DF37D9"/>
    <w:rsid w:val="00DF45EE"/>
    <w:rsid w:val="00DF75E3"/>
    <w:rsid w:val="00E00A13"/>
    <w:rsid w:val="00E02315"/>
    <w:rsid w:val="00E04F0D"/>
    <w:rsid w:val="00E11744"/>
    <w:rsid w:val="00E1517D"/>
    <w:rsid w:val="00E159B6"/>
    <w:rsid w:val="00E17318"/>
    <w:rsid w:val="00E30605"/>
    <w:rsid w:val="00E433A2"/>
    <w:rsid w:val="00E456EF"/>
    <w:rsid w:val="00E52819"/>
    <w:rsid w:val="00E72F6C"/>
    <w:rsid w:val="00E77138"/>
    <w:rsid w:val="00E8195B"/>
    <w:rsid w:val="00E956F3"/>
    <w:rsid w:val="00E9667D"/>
    <w:rsid w:val="00E97AC7"/>
    <w:rsid w:val="00EA3B3C"/>
    <w:rsid w:val="00EB1D38"/>
    <w:rsid w:val="00EB3B37"/>
    <w:rsid w:val="00EB5593"/>
    <w:rsid w:val="00EC0697"/>
    <w:rsid w:val="00ED2A29"/>
    <w:rsid w:val="00ED35DB"/>
    <w:rsid w:val="00EE035E"/>
    <w:rsid w:val="00EE43C2"/>
    <w:rsid w:val="00EE7FD3"/>
    <w:rsid w:val="00EF0242"/>
    <w:rsid w:val="00EF5CD9"/>
    <w:rsid w:val="00F12553"/>
    <w:rsid w:val="00F206AC"/>
    <w:rsid w:val="00F25724"/>
    <w:rsid w:val="00F43D8A"/>
    <w:rsid w:val="00F467D0"/>
    <w:rsid w:val="00F51D26"/>
    <w:rsid w:val="00F564EA"/>
    <w:rsid w:val="00F57C22"/>
    <w:rsid w:val="00F71BD2"/>
    <w:rsid w:val="00F81C10"/>
    <w:rsid w:val="00F9243E"/>
    <w:rsid w:val="00F93D9A"/>
    <w:rsid w:val="00FA04CF"/>
    <w:rsid w:val="00FA2743"/>
    <w:rsid w:val="00FC05EE"/>
    <w:rsid w:val="00FC63BE"/>
    <w:rsid w:val="00FC6757"/>
    <w:rsid w:val="00FD4264"/>
    <w:rsid w:val="00FE0C5A"/>
    <w:rsid w:val="00FF0ED5"/>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C69F"/>
  <w15:docId w15:val="{A392A2CA-B8B7-49DE-B753-FC271079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BA3"/>
  </w:style>
  <w:style w:type="paragraph" w:styleId="Nagwek1">
    <w:name w:val="heading 1"/>
    <w:basedOn w:val="Normalny"/>
    <w:next w:val="Normalny"/>
    <w:link w:val="Nagwek1Znak"/>
    <w:qFormat/>
    <w:rsid w:val="00E02315"/>
    <w:pPr>
      <w:keepNext/>
      <w:numPr>
        <w:numId w:val="2"/>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4B1"/>
    <w:rPr>
      <w:rFonts w:ascii="Segoe UI" w:hAnsi="Segoe UI" w:cs="Segoe UI"/>
      <w:sz w:val="18"/>
      <w:szCs w:val="18"/>
    </w:rPr>
  </w:style>
  <w:style w:type="character" w:customStyle="1" w:styleId="Nagwek1Znak">
    <w:name w:val="Nagłówek 1 Znak"/>
    <w:basedOn w:val="Domylnaczcionkaakapitu"/>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02315"/>
    <w:rPr>
      <w:rFonts w:ascii="Times New Roman" w:eastAsia="Times New Roman" w:hAnsi="Times New Roman" w:cs="Times New Roman"/>
      <w:b/>
      <w:i/>
      <w:color w:val="000000"/>
      <w:szCs w:val="20"/>
    </w:rPr>
  </w:style>
  <w:style w:type="paragraph" w:styleId="Nagwek">
    <w:name w:val="header"/>
    <w:aliases w:val="Nagłówek strony Znak"/>
    <w:basedOn w:val="Normalny"/>
    <w:link w:val="NagwekZnak1"/>
    <w:uiPriority w:val="99"/>
    <w:rsid w:val="00E023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E02315"/>
  </w:style>
  <w:style w:type="character" w:customStyle="1" w:styleId="NagwekZnak1">
    <w:name w:val="Nagłówek Znak1"/>
    <w:aliases w:val="Nagłówek strony Znak Znak"/>
    <w:basedOn w:val="Domylnaczcionkaakapitu"/>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Wypunktowanie Znak,L1 Znak,Numerowanie Znak,List Paragraph Znak,Akapit z listą5 Znak,CW_Lista Znak"/>
    <w:basedOn w:val="Domylnaczcionkaakapitu"/>
    <w:link w:val="Akapitzlist"/>
    <w:uiPriority w:val="34"/>
    <w:qFormat/>
    <w:rsid w:val="00E02315"/>
  </w:style>
  <w:style w:type="numbering" w:customStyle="1" w:styleId="Lista51">
    <w:name w:val="Lista 51"/>
    <w:basedOn w:val="Bezlisty"/>
    <w:rsid w:val="00200E68"/>
    <w:pPr>
      <w:numPr>
        <w:numId w:val="4"/>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pPr>
      <w:spacing w:after="0" w:line="240" w:lineRule="auto"/>
    </w:pPr>
  </w:style>
  <w:style w:type="character" w:customStyle="1" w:styleId="Nagwek3Znak">
    <w:name w:val="Nagłówek 3 Znak"/>
    <w:basedOn w:val="Domylnaczcionkaakapitu"/>
    <w:link w:val="Nagwek3"/>
    <w:uiPriority w:val="9"/>
    <w:rsid w:val="00DE1070"/>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basedOn w:val="Tekstkomentarza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basedOn w:val="Domylnaczcionkaakapitu"/>
    <w:link w:val="Nagwek8"/>
    <w:uiPriority w:val="9"/>
    <w:semiHidden/>
    <w:rsid w:val="001859CC"/>
    <w:rPr>
      <w:rFonts w:asciiTheme="majorHAnsi" w:eastAsiaTheme="majorEastAsia" w:hAnsiTheme="majorHAnsi" w:cstheme="majorBidi"/>
      <w:color w:val="272727" w:themeColor="text1" w:themeTint="D8"/>
      <w:sz w:val="21"/>
      <w:szCs w:val="21"/>
    </w:rPr>
  </w:style>
  <w:style w:type="paragraph" w:styleId="NormalnyWeb">
    <w:name w:val="Normal (Web)"/>
    <w:basedOn w:val="Normalny"/>
    <w:uiPriority w:val="99"/>
    <w:unhideWhenUsed/>
    <w:rsid w:val="00F467D0"/>
    <w:pPr>
      <w:spacing w:before="100" w:beforeAutospacing="1" w:after="100" w:afterAutospacing="1" w:line="240" w:lineRule="auto"/>
    </w:pPr>
    <w:rPr>
      <w:rFonts w:ascii="Times New Roman" w:eastAsia="Times New Roman" w:hAnsi="Times New Roman" w:cs="Times New Roman"/>
      <w:sz w:val="24"/>
      <w:szCs w:val="24"/>
    </w:rPr>
  </w:style>
  <w:style w:type="paragraph" w:styleId="Stopka">
    <w:name w:val="footer"/>
    <w:basedOn w:val="Normalny"/>
    <w:link w:val="StopkaZnak"/>
    <w:semiHidden/>
    <w:rsid w:val="007161FF"/>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semiHidden/>
    <w:rsid w:val="007161F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3514C6"/>
    <w:pPr>
      <w:spacing w:after="120" w:line="480" w:lineRule="auto"/>
    </w:pPr>
  </w:style>
  <w:style w:type="character" w:customStyle="1" w:styleId="Tekstpodstawowy2Znak">
    <w:name w:val="Tekst podstawowy 2 Znak"/>
    <w:basedOn w:val="Domylnaczcionkaakapitu"/>
    <w:link w:val="Tekstpodstawowy2"/>
    <w:uiPriority w:val="99"/>
    <w:semiHidden/>
    <w:rsid w:val="003514C6"/>
  </w:style>
  <w:style w:type="paragraph" w:styleId="Tekstblokowy">
    <w:name w:val="Block Text"/>
    <w:basedOn w:val="Normalny"/>
    <w:uiPriority w:val="99"/>
    <w:semiHidden/>
    <w:rsid w:val="003514C6"/>
    <w:pPr>
      <w:spacing w:after="0" w:line="240" w:lineRule="auto"/>
      <w:ind w:left="426" w:right="-567"/>
    </w:pPr>
    <w:rPr>
      <w:rFonts w:ascii="Times New Roman" w:eastAsia="Times New Roman" w:hAnsi="Times New Roman" w:cs="Times New Roman"/>
      <w:sz w:val="20"/>
      <w:szCs w:val="20"/>
    </w:rPr>
  </w:style>
  <w:style w:type="character" w:customStyle="1" w:styleId="Nierozpoznanawzmianka1">
    <w:name w:val="Nierozpoznana wzmianka1"/>
    <w:basedOn w:val="Domylnaczcionkaakapitu"/>
    <w:uiPriority w:val="99"/>
    <w:semiHidden/>
    <w:unhideWhenUsed/>
    <w:rsid w:val="00E456EF"/>
    <w:rPr>
      <w:color w:val="605E5C"/>
      <w:shd w:val="clear" w:color="auto" w:fill="E1DFDD"/>
    </w:rPr>
  </w:style>
  <w:style w:type="paragraph" w:customStyle="1" w:styleId="Standard">
    <w:name w:val="Standard"/>
    <w:rsid w:val="005E2C0F"/>
    <w:pPr>
      <w:suppressAutoHyphens/>
      <w:autoSpaceDN w:val="0"/>
      <w:textAlignment w:val="baseline"/>
    </w:pPr>
    <w:rPr>
      <w:rFonts w:ascii="Calibri" w:eastAsia="SimSun" w:hAnsi="Calibri" w:cs="F"/>
      <w:kern w:val="3"/>
    </w:rPr>
  </w:style>
  <w:style w:type="character" w:customStyle="1" w:styleId="UnresolvedMention">
    <w:name w:val="Unresolved Mention"/>
    <w:basedOn w:val="Domylnaczcionkaakapitu"/>
    <w:uiPriority w:val="99"/>
    <w:semiHidden/>
    <w:unhideWhenUsed/>
    <w:rsid w:val="001A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85076">
      <w:bodyDiv w:val="1"/>
      <w:marLeft w:val="0"/>
      <w:marRight w:val="0"/>
      <w:marTop w:val="0"/>
      <w:marBottom w:val="0"/>
      <w:divBdr>
        <w:top w:val="none" w:sz="0" w:space="0" w:color="auto"/>
        <w:left w:val="none" w:sz="0" w:space="0" w:color="auto"/>
        <w:bottom w:val="none" w:sz="0" w:space="0" w:color="auto"/>
        <w:right w:val="none" w:sz="0" w:space="0" w:color="auto"/>
      </w:divBdr>
    </w:div>
    <w:div w:id="523860410">
      <w:bodyDiv w:val="1"/>
      <w:marLeft w:val="0"/>
      <w:marRight w:val="0"/>
      <w:marTop w:val="0"/>
      <w:marBottom w:val="0"/>
      <w:divBdr>
        <w:top w:val="none" w:sz="0" w:space="0" w:color="auto"/>
        <w:left w:val="none" w:sz="0" w:space="0" w:color="auto"/>
        <w:bottom w:val="none" w:sz="0" w:space="0" w:color="auto"/>
        <w:right w:val="none" w:sz="0" w:space="0" w:color="auto"/>
      </w:divBdr>
    </w:div>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633058286">
          <w:marLeft w:val="0"/>
          <w:marRight w:val="0"/>
          <w:marTop w:val="0"/>
          <w:marBottom w:val="0"/>
          <w:divBdr>
            <w:top w:val="none" w:sz="0" w:space="0" w:color="auto"/>
            <w:left w:val="none" w:sz="0" w:space="0" w:color="auto"/>
            <w:bottom w:val="none" w:sz="0" w:space="0" w:color="auto"/>
            <w:right w:val="none" w:sz="0" w:space="0" w:color="auto"/>
          </w:divBdr>
        </w:div>
        <w:div w:id="1034690483">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918095885">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58336813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 w:id="1864901640">
      <w:bodyDiv w:val="1"/>
      <w:marLeft w:val="0"/>
      <w:marRight w:val="0"/>
      <w:marTop w:val="0"/>
      <w:marBottom w:val="0"/>
      <w:divBdr>
        <w:top w:val="none" w:sz="0" w:space="0" w:color="auto"/>
        <w:left w:val="none" w:sz="0" w:space="0" w:color="auto"/>
        <w:bottom w:val="none" w:sz="0" w:space="0" w:color="auto"/>
        <w:right w:val="none" w:sz="0" w:space="0" w:color="auto"/>
      </w:divBdr>
    </w:div>
    <w:div w:id="197671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hiatria@umw.edu.pl" TargetMode="External"/><Relationship Id="rId3" Type="http://schemas.openxmlformats.org/officeDocument/2006/relationships/styles" Target="styles.xml"/><Relationship Id="rId7" Type="http://schemas.openxmlformats.org/officeDocument/2006/relationships/hyperlink" Target="mailto:psychiatria@umw.edu.pl"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D328-70D6-46C4-B417-E018B54F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13895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MonikaK</cp:lastModifiedBy>
  <cp:revision>2</cp:revision>
  <cp:lastPrinted>2021-11-18T12:23:00Z</cp:lastPrinted>
  <dcterms:created xsi:type="dcterms:W3CDTF">2022-07-29T06:21:00Z</dcterms:created>
  <dcterms:modified xsi:type="dcterms:W3CDTF">2022-07-29T06:21:00Z</dcterms:modified>
</cp:coreProperties>
</file>